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64D93" w14:textId="5C0D5C9A" w:rsidR="002F4860" w:rsidRPr="00342CD8" w:rsidRDefault="007B1FEE" w:rsidP="007F2263">
      <w:pPr>
        <w:pStyle w:val="Titulo"/>
        <w:spacing w:before="480" w:line="240" w:lineRule="auto"/>
      </w:pPr>
      <w:bookmarkStart w:id="0" w:name="_Hlk52542987"/>
      <w:r w:rsidRPr="007B1FEE">
        <w:t xml:space="preserve">Proposição de metodologia </w:t>
      </w:r>
      <w:r w:rsidR="005A7DFA">
        <w:t>para</w:t>
      </w:r>
      <w:r w:rsidRPr="007B1FEE">
        <w:t xml:space="preserve"> </w:t>
      </w:r>
      <w:r w:rsidR="00C560B9">
        <w:br/>
      </w:r>
      <w:r w:rsidRPr="007B1FEE">
        <w:t xml:space="preserve">seleção de locais </w:t>
      </w:r>
      <w:r w:rsidR="00F95998">
        <w:t xml:space="preserve">para </w:t>
      </w:r>
      <w:r w:rsidRPr="007B1FEE">
        <w:t>implanta</w:t>
      </w:r>
      <w:r w:rsidR="00C560B9">
        <w:t>r</w:t>
      </w:r>
      <w:r w:rsidRPr="007B1FEE">
        <w:t xml:space="preserve"> usinas hidrelétricas reversíveis</w:t>
      </w:r>
      <w:r w:rsidR="00C560B9">
        <w:br/>
      </w:r>
      <w:r w:rsidR="00C560B9" w:rsidRPr="00C560B9">
        <w:rPr>
          <w:color w:val="0070C0"/>
          <w:sz w:val="40"/>
          <w:szCs w:val="40"/>
        </w:rPr>
        <w:t xml:space="preserve">Projeto de P&amp;D </w:t>
      </w:r>
      <w:r w:rsidR="002F4860" w:rsidRPr="00C560B9">
        <w:rPr>
          <w:color w:val="0070C0"/>
          <w:sz w:val="40"/>
          <w:szCs w:val="40"/>
        </w:rPr>
        <w:t>00678-0120/2020</w:t>
      </w:r>
      <w:bookmarkEnd w:id="0"/>
    </w:p>
    <w:p w14:paraId="14CADA78" w14:textId="387816D5" w:rsidR="00A23EC9" w:rsidRPr="00360370" w:rsidRDefault="002F4860" w:rsidP="00C55989">
      <w:pPr>
        <w:pStyle w:val="SubTitulo"/>
        <w:spacing w:before="480" w:after="480"/>
      </w:pPr>
      <w:r w:rsidRPr="00FF3253">
        <w:rPr>
          <w:sz w:val="36"/>
          <w:szCs w:val="28"/>
        </w:rPr>
        <w:t>RELATÓRIO TRIMESTRAL</w:t>
      </w:r>
      <w:r w:rsidR="00C55989">
        <w:rPr>
          <w:sz w:val="36"/>
          <w:szCs w:val="28"/>
        </w:rPr>
        <w:t xml:space="preserve"> </w:t>
      </w:r>
      <w:r w:rsidR="00D25C41" w:rsidRPr="005E6547">
        <w:rPr>
          <w:sz w:val="36"/>
          <w:szCs w:val="28"/>
        </w:rPr>
        <w:t>5</w:t>
      </w:r>
      <w:r w:rsidR="00C560B9" w:rsidRPr="005E6547">
        <w:rPr>
          <w:sz w:val="36"/>
          <w:szCs w:val="28"/>
        </w:rPr>
        <w:t xml:space="preserve"> (</w:t>
      </w:r>
      <w:r w:rsidR="00303531" w:rsidRPr="005E6547">
        <w:rPr>
          <w:sz w:val="36"/>
          <w:szCs w:val="28"/>
        </w:rPr>
        <w:t>R</w:t>
      </w:r>
      <w:r w:rsidR="00C55989" w:rsidRPr="005E6547">
        <w:rPr>
          <w:sz w:val="36"/>
          <w:szCs w:val="28"/>
        </w:rPr>
        <w:t>T</w:t>
      </w:r>
      <w:r w:rsidR="00D25C41" w:rsidRPr="005E6547">
        <w:rPr>
          <w:sz w:val="36"/>
          <w:szCs w:val="28"/>
        </w:rPr>
        <w:t>5</w:t>
      </w:r>
      <w:r w:rsidR="00116F3A" w:rsidRPr="005E6547">
        <w:rPr>
          <w:sz w:val="36"/>
          <w:szCs w:val="28"/>
        </w:rPr>
        <w:t>-R</w:t>
      </w:r>
      <w:r w:rsidR="00D25C41" w:rsidRPr="005E6547">
        <w:rPr>
          <w:sz w:val="36"/>
          <w:szCs w:val="28"/>
        </w:rPr>
        <w:t>0</w:t>
      </w:r>
      <w:r w:rsidR="00C560B9" w:rsidRPr="00360370">
        <w:rPr>
          <w:sz w:val="36"/>
          <w:szCs w:val="28"/>
        </w:rPr>
        <w:t>)</w:t>
      </w:r>
    </w:p>
    <w:p w14:paraId="452BEDCF" w14:textId="77777777" w:rsidR="00A23EC9" w:rsidRPr="00360370" w:rsidRDefault="00A23EC9" w:rsidP="00C55989">
      <w:pPr>
        <w:pStyle w:val="PreparadoPara"/>
        <w:spacing w:before="600"/>
        <w:rPr>
          <w:sz w:val="36"/>
          <w:szCs w:val="36"/>
        </w:rPr>
      </w:pPr>
      <w:bookmarkStart w:id="1" w:name="_Toc220760706"/>
      <w:bookmarkStart w:id="2" w:name="_Toc220760808"/>
      <w:r w:rsidRPr="00360370">
        <w:rPr>
          <w:sz w:val="36"/>
          <w:szCs w:val="36"/>
        </w:rPr>
        <w:t>Preparado para</w:t>
      </w:r>
      <w:bookmarkEnd w:id="1"/>
      <w:bookmarkEnd w:id="2"/>
    </w:p>
    <w:p w14:paraId="414EEB3A" w14:textId="57F83D76" w:rsidR="00A23EC9" w:rsidRPr="00360370" w:rsidRDefault="0070201C" w:rsidP="00335E54">
      <w:pPr>
        <w:pStyle w:val="Cliente"/>
        <w:spacing w:after="600"/>
        <w:rPr>
          <w:sz w:val="44"/>
          <w:szCs w:val="36"/>
        </w:rPr>
      </w:pPr>
      <w:r w:rsidRPr="00360370">
        <w:rPr>
          <w:sz w:val="36"/>
          <w:szCs w:val="28"/>
        </w:rPr>
        <w:t>EDF</w:t>
      </w:r>
      <w:r w:rsidR="002F4860" w:rsidRPr="00360370">
        <w:rPr>
          <w:sz w:val="36"/>
          <w:szCs w:val="28"/>
        </w:rPr>
        <w:t xml:space="preserve"> NORTE FLUMINENSE</w:t>
      </w:r>
      <w:r w:rsidRPr="00360370">
        <w:rPr>
          <w:sz w:val="36"/>
          <w:szCs w:val="28"/>
        </w:rPr>
        <w:t xml:space="preserve"> </w:t>
      </w:r>
      <w:r w:rsidR="00C55989" w:rsidRPr="00360370">
        <w:rPr>
          <w:sz w:val="36"/>
          <w:szCs w:val="28"/>
        </w:rPr>
        <w:br/>
      </w:r>
      <w:r w:rsidR="002F4860" w:rsidRPr="00360370">
        <w:rPr>
          <w:sz w:val="36"/>
          <w:szCs w:val="28"/>
        </w:rPr>
        <w:t>CTG</w:t>
      </w:r>
      <w:r w:rsidRPr="00360370">
        <w:rPr>
          <w:sz w:val="36"/>
          <w:szCs w:val="28"/>
        </w:rPr>
        <w:t xml:space="preserve"> BRASIL </w:t>
      </w:r>
      <w:r w:rsidR="00FF3253" w:rsidRPr="00360370">
        <w:rPr>
          <w:sz w:val="36"/>
          <w:szCs w:val="28"/>
        </w:rPr>
        <w:br/>
      </w:r>
      <w:r w:rsidR="00C560B9" w:rsidRPr="00360370">
        <w:rPr>
          <w:sz w:val="36"/>
          <w:szCs w:val="28"/>
        </w:rPr>
        <w:t>elera</w:t>
      </w:r>
      <w:r w:rsidRPr="00360370">
        <w:rPr>
          <w:sz w:val="36"/>
          <w:szCs w:val="28"/>
        </w:rPr>
        <w:t xml:space="preserve"> </w:t>
      </w:r>
      <w:r w:rsidR="00C560B9" w:rsidRPr="00360370">
        <w:rPr>
          <w:sz w:val="36"/>
          <w:szCs w:val="28"/>
        </w:rPr>
        <w:t>RENOVÁVEIS</w:t>
      </w:r>
      <w:r w:rsidR="00C55989" w:rsidRPr="00360370">
        <w:rPr>
          <w:sz w:val="36"/>
          <w:szCs w:val="28"/>
        </w:rPr>
        <w:br/>
      </w:r>
      <w:r w:rsidR="002F4860" w:rsidRPr="00360370">
        <w:rPr>
          <w:sz w:val="36"/>
          <w:szCs w:val="28"/>
        </w:rPr>
        <w:t>LIGHT</w:t>
      </w:r>
    </w:p>
    <w:p w14:paraId="0BA2DF6C" w14:textId="1657C343" w:rsidR="00CD60C5" w:rsidRPr="007A6476" w:rsidRDefault="00D25C41" w:rsidP="00342CD8">
      <w:pPr>
        <w:pStyle w:val="Data1"/>
      </w:pPr>
      <w:bookmarkStart w:id="3" w:name="_Toc220761077"/>
      <w:r w:rsidRPr="005E6547">
        <w:t>Setembro</w:t>
      </w:r>
      <w:r w:rsidR="009217D6" w:rsidRPr="005E6547">
        <w:t xml:space="preserve"> </w:t>
      </w:r>
      <w:r w:rsidR="002F4860" w:rsidRPr="005E6547">
        <w:t xml:space="preserve">de </w:t>
      </w:r>
      <w:r w:rsidR="009217D6" w:rsidRPr="005E6547">
        <w:t>2021</w:t>
      </w:r>
    </w:p>
    <w:p w14:paraId="0261F36D" w14:textId="77777777" w:rsidR="00437A05" w:rsidRDefault="00437A05" w:rsidP="0070201C">
      <w:pPr>
        <w:pStyle w:val="Sumario"/>
        <w:sectPr w:rsidR="00437A05" w:rsidSect="00437A05">
          <w:headerReference w:type="default" r:id="rId8"/>
          <w:footerReference w:type="even" r:id="rId9"/>
          <w:footerReference w:type="default" r:id="rId10"/>
          <w:headerReference w:type="first" r:id="rId11"/>
          <w:pgSz w:w="11909" w:h="16834" w:code="9"/>
          <w:pgMar w:top="1440" w:right="1469" w:bottom="1440" w:left="1800" w:header="720" w:footer="720" w:gutter="0"/>
          <w:pgNumType w:fmt="lowerRoman" w:start="1"/>
          <w:cols w:space="720"/>
          <w:titlePg/>
          <w:docGrid w:linePitch="360"/>
        </w:sectPr>
      </w:pPr>
    </w:p>
    <w:p w14:paraId="02C45120" w14:textId="77777777" w:rsidR="003D406A" w:rsidRPr="00F54ED8" w:rsidRDefault="00F54ED8" w:rsidP="0070201C">
      <w:pPr>
        <w:pStyle w:val="Sumario"/>
        <w:rPr>
          <w:highlight w:val="yellow"/>
        </w:rPr>
      </w:pPr>
      <w:r w:rsidRPr="004D7CFC">
        <w:lastRenderedPageBreak/>
        <w:t>Sumário</w:t>
      </w:r>
    </w:p>
    <w:p w14:paraId="2401D71A" w14:textId="75BCF3E1" w:rsidR="00722B94" w:rsidRDefault="003E1CA9">
      <w:pPr>
        <w:pStyle w:val="Sumrio1"/>
        <w:rPr>
          <w:rFonts w:asciiTheme="minorHAnsi" w:eastAsiaTheme="minorEastAsia" w:hAnsiTheme="minorHAnsi" w:cstheme="minorBidi"/>
          <w:noProof/>
          <w:szCs w:val="22"/>
          <w:lang w:val="en-US"/>
        </w:rPr>
      </w:pPr>
      <w:r>
        <w:rPr>
          <w:highlight w:val="yellow"/>
        </w:rPr>
        <w:fldChar w:fldCharType="begin"/>
      </w:r>
      <w:r w:rsidR="00FF3253">
        <w:rPr>
          <w:highlight w:val="yellow"/>
        </w:rPr>
        <w:instrText xml:space="preserve"> TOC \o "1-2" \h \z \u </w:instrText>
      </w:r>
      <w:r>
        <w:rPr>
          <w:highlight w:val="yellow"/>
        </w:rPr>
        <w:fldChar w:fldCharType="separate"/>
      </w:r>
      <w:hyperlink w:anchor="_Toc81990721" w:history="1">
        <w:r w:rsidR="00722B94" w:rsidRPr="006B3B62">
          <w:rPr>
            <w:rStyle w:val="Hyperlink"/>
            <w:noProof/>
          </w:rPr>
          <w:t>1</w:t>
        </w:r>
        <w:r w:rsidR="00722B94">
          <w:rPr>
            <w:rFonts w:asciiTheme="minorHAnsi" w:eastAsiaTheme="minorEastAsia" w:hAnsiTheme="minorHAnsi" w:cstheme="minorBidi"/>
            <w:noProof/>
            <w:szCs w:val="22"/>
            <w:lang w:val="en-US"/>
          </w:rPr>
          <w:tab/>
        </w:r>
        <w:r w:rsidR="00722B94" w:rsidRPr="006B3B62">
          <w:rPr>
            <w:rStyle w:val="Hyperlink"/>
            <w:noProof/>
          </w:rPr>
          <w:t>Introdução</w:t>
        </w:r>
        <w:r w:rsidR="00722B94">
          <w:rPr>
            <w:noProof/>
            <w:webHidden/>
          </w:rPr>
          <w:tab/>
        </w:r>
        <w:r w:rsidR="00722B94">
          <w:rPr>
            <w:noProof/>
            <w:webHidden/>
          </w:rPr>
          <w:fldChar w:fldCharType="begin"/>
        </w:r>
        <w:r w:rsidR="00722B94">
          <w:rPr>
            <w:noProof/>
            <w:webHidden/>
          </w:rPr>
          <w:instrText xml:space="preserve"> PAGEREF _Toc81990721 \h </w:instrText>
        </w:r>
        <w:r w:rsidR="00722B94">
          <w:rPr>
            <w:noProof/>
            <w:webHidden/>
          </w:rPr>
        </w:r>
        <w:r w:rsidR="00722B94">
          <w:rPr>
            <w:noProof/>
            <w:webHidden/>
          </w:rPr>
          <w:fldChar w:fldCharType="separate"/>
        </w:r>
        <w:r w:rsidR="00722B94">
          <w:rPr>
            <w:noProof/>
            <w:webHidden/>
          </w:rPr>
          <w:t>5</w:t>
        </w:r>
        <w:r w:rsidR="00722B94">
          <w:rPr>
            <w:noProof/>
            <w:webHidden/>
          </w:rPr>
          <w:fldChar w:fldCharType="end"/>
        </w:r>
      </w:hyperlink>
    </w:p>
    <w:p w14:paraId="75A5C959" w14:textId="16DF05E2" w:rsidR="00722B94" w:rsidRDefault="00875A6C">
      <w:pPr>
        <w:pStyle w:val="Sumrio1"/>
        <w:rPr>
          <w:rFonts w:asciiTheme="minorHAnsi" w:eastAsiaTheme="minorEastAsia" w:hAnsiTheme="minorHAnsi" w:cstheme="minorBidi"/>
          <w:noProof/>
          <w:szCs w:val="22"/>
          <w:lang w:val="en-US"/>
        </w:rPr>
      </w:pPr>
      <w:hyperlink w:anchor="_Toc81990722" w:history="1">
        <w:r w:rsidR="00722B94" w:rsidRPr="006B3B62">
          <w:rPr>
            <w:rStyle w:val="Hyperlink"/>
            <w:noProof/>
          </w:rPr>
          <w:t>2</w:t>
        </w:r>
        <w:r w:rsidR="00722B94">
          <w:rPr>
            <w:rFonts w:asciiTheme="minorHAnsi" w:eastAsiaTheme="minorEastAsia" w:hAnsiTheme="minorHAnsi" w:cstheme="minorBidi"/>
            <w:noProof/>
            <w:szCs w:val="22"/>
            <w:lang w:val="en-US"/>
          </w:rPr>
          <w:tab/>
        </w:r>
        <w:r w:rsidR="00722B94" w:rsidRPr="006B3B62">
          <w:rPr>
            <w:rStyle w:val="Hyperlink"/>
            <w:noProof/>
          </w:rPr>
          <w:t>Pesquisa bibliográfica e documental</w:t>
        </w:r>
        <w:r w:rsidR="00722B94">
          <w:rPr>
            <w:noProof/>
            <w:webHidden/>
          </w:rPr>
          <w:tab/>
        </w:r>
        <w:r w:rsidR="00722B94">
          <w:rPr>
            <w:noProof/>
            <w:webHidden/>
          </w:rPr>
          <w:fldChar w:fldCharType="begin"/>
        </w:r>
        <w:r w:rsidR="00722B94">
          <w:rPr>
            <w:noProof/>
            <w:webHidden/>
          </w:rPr>
          <w:instrText xml:space="preserve"> PAGEREF _Toc81990722 \h </w:instrText>
        </w:r>
        <w:r w:rsidR="00722B94">
          <w:rPr>
            <w:noProof/>
            <w:webHidden/>
          </w:rPr>
        </w:r>
        <w:r w:rsidR="00722B94">
          <w:rPr>
            <w:noProof/>
            <w:webHidden/>
          </w:rPr>
          <w:fldChar w:fldCharType="separate"/>
        </w:r>
        <w:r w:rsidR="00722B94">
          <w:rPr>
            <w:noProof/>
            <w:webHidden/>
          </w:rPr>
          <w:t>7</w:t>
        </w:r>
        <w:r w:rsidR="00722B94">
          <w:rPr>
            <w:noProof/>
            <w:webHidden/>
          </w:rPr>
          <w:fldChar w:fldCharType="end"/>
        </w:r>
      </w:hyperlink>
    </w:p>
    <w:p w14:paraId="742A516B" w14:textId="27D42170" w:rsidR="00722B94" w:rsidRDefault="00875A6C">
      <w:pPr>
        <w:pStyle w:val="Sumrio2"/>
        <w:rPr>
          <w:rFonts w:asciiTheme="minorHAnsi" w:eastAsiaTheme="minorEastAsia" w:hAnsiTheme="minorHAnsi" w:cstheme="minorBidi"/>
          <w:noProof/>
          <w:szCs w:val="22"/>
          <w:lang w:val="en-US"/>
        </w:rPr>
      </w:pPr>
      <w:hyperlink w:anchor="_Toc81990723" w:history="1">
        <w:r w:rsidR="00722B94" w:rsidRPr="006B3B62">
          <w:rPr>
            <w:rStyle w:val="Hyperlink"/>
            <w:noProof/>
          </w:rPr>
          <w:t>2.1</w:t>
        </w:r>
        <w:r w:rsidR="00722B94">
          <w:rPr>
            <w:rFonts w:asciiTheme="minorHAnsi" w:eastAsiaTheme="minorEastAsia" w:hAnsiTheme="minorHAnsi" w:cstheme="minorBidi"/>
            <w:noProof/>
            <w:szCs w:val="22"/>
            <w:lang w:val="en-US"/>
          </w:rPr>
          <w:tab/>
        </w:r>
        <w:r w:rsidR="00722B94" w:rsidRPr="006B3B62">
          <w:rPr>
            <w:rStyle w:val="Hyperlink"/>
            <w:noProof/>
          </w:rPr>
          <w:t>Critérios para identificação de locais</w:t>
        </w:r>
        <w:r w:rsidR="00722B94">
          <w:rPr>
            <w:noProof/>
            <w:webHidden/>
          </w:rPr>
          <w:tab/>
        </w:r>
        <w:r w:rsidR="00722B94">
          <w:rPr>
            <w:noProof/>
            <w:webHidden/>
          </w:rPr>
          <w:fldChar w:fldCharType="begin"/>
        </w:r>
        <w:r w:rsidR="00722B94">
          <w:rPr>
            <w:noProof/>
            <w:webHidden/>
          </w:rPr>
          <w:instrText xml:space="preserve"> PAGEREF _Toc81990723 \h </w:instrText>
        </w:r>
        <w:r w:rsidR="00722B94">
          <w:rPr>
            <w:noProof/>
            <w:webHidden/>
          </w:rPr>
        </w:r>
        <w:r w:rsidR="00722B94">
          <w:rPr>
            <w:noProof/>
            <w:webHidden/>
          </w:rPr>
          <w:fldChar w:fldCharType="separate"/>
        </w:r>
        <w:r w:rsidR="00722B94">
          <w:rPr>
            <w:noProof/>
            <w:webHidden/>
          </w:rPr>
          <w:t>7</w:t>
        </w:r>
        <w:r w:rsidR="00722B94">
          <w:rPr>
            <w:noProof/>
            <w:webHidden/>
          </w:rPr>
          <w:fldChar w:fldCharType="end"/>
        </w:r>
      </w:hyperlink>
    </w:p>
    <w:p w14:paraId="168259E7" w14:textId="09475612" w:rsidR="00722B94" w:rsidRDefault="00875A6C">
      <w:pPr>
        <w:pStyle w:val="Sumrio2"/>
        <w:rPr>
          <w:rFonts w:asciiTheme="minorHAnsi" w:eastAsiaTheme="minorEastAsia" w:hAnsiTheme="minorHAnsi" w:cstheme="minorBidi"/>
          <w:noProof/>
          <w:szCs w:val="22"/>
          <w:lang w:val="en-US"/>
        </w:rPr>
      </w:pPr>
      <w:hyperlink w:anchor="_Toc81990724" w:history="1">
        <w:r w:rsidR="00722B94" w:rsidRPr="006B3B62">
          <w:rPr>
            <w:rStyle w:val="Hyperlink"/>
            <w:noProof/>
          </w:rPr>
          <w:t>2.2</w:t>
        </w:r>
        <w:r w:rsidR="00722B94">
          <w:rPr>
            <w:rFonts w:asciiTheme="minorHAnsi" w:eastAsiaTheme="minorEastAsia" w:hAnsiTheme="minorHAnsi" w:cstheme="minorBidi"/>
            <w:noProof/>
            <w:szCs w:val="22"/>
            <w:lang w:val="en-US"/>
          </w:rPr>
          <w:tab/>
        </w:r>
        <w:r w:rsidR="00722B94" w:rsidRPr="006B3B62">
          <w:rPr>
            <w:rStyle w:val="Hyperlink"/>
            <w:noProof/>
          </w:rPr>
          <w:t>Aspectos regulatórios</w:t>
        </w:r>
        <w:r w:rsidR="00722B94">
          <w:rPr>
            <w:noProof/>
            <w:webHidden/>
          </w:rPr>
          <w:tab/>
        </w:r>
        <w:r w:rsidR="00722B94">
          <w:rPr>
            <w:noProof/>
            <w:webHidden/>
          </w:rPr>
          <w:fldChar w:fldCharType="begin"/>
        </w:r>
        <w:r w:rsidR="00722B94">
          <w:rPr>
            <w:noProof/>
            <w:webHidden/>
          </w:rPr>
          <w:instrText xml:space="preserve"> PAGEREF _Toc81990724 \h </w:instrText>
        </w:r>
        <w:r w:rsidR="00722B94">
          <w:rPr>
            <w:noProof/>
            <w:webHidden/>
          </w:rPr>
        </w:r>
        <w:r w:rsidR="00722B94">
          <w:rPr>
            <w:noProof/>
            <w:webHidden/>
          </w:rPr>
          <w:fldChar w:fldCharType="separate"/>
        </w:r>
        <w:r w:rsidR="00722B94">
          <w:rPr>
            <w:noProof/>
            <w:webHidden/>
          </w:rPr>
          <w:t>7</w:t>
        </w:r>
        <w:r w:rsidR="00722B94">
          <w:rPr>
            <w:noProof/>
            <w:webHidden/>
          </w:rPr>
          <w:fldChar w:fldCharType="end"/>
        </w:r>
      </w:hyperlink>
    </w:p>
    <w:p w14:paraId="21BFB947" w14:textId="589F0650" w:rsidR="00722B94" w:rsidRDefault="00875A6C">
      <w:pPr>
        <w:pStyle w:val="Sumrio2"/>
        <w:rPr>
          <w:rFonts w:asciiTheme="minorHAnsi" w:eastAsiaTheme="minorEastAsia" w:hAnsiTheme="minorHAnsi" w:cstheme="minorBidi"/>
          <w:noProof/>
          <w:szCs w:val="22"/>
          <w:lang w:val="en-US"/>
        </w:rPr>
      </w:pPr>
      <w:hyperlink w:anchor="_Toc81990725" w:history="1">
        <w:r w:rsidR="00722B94" w:rsidRPr="006B3B62">
          <w:rPr>
            <w:rStyle w:val="Hyperlink"/>
            <w:noProof/>
          </w:rPr>
          <w:t>2.3</w:t>
        </w:r>
        <w:r w:rsidR="00722B94">
          <w:rPr>
            <w:rFonts w:asciiTheme="minorHAnsi" w:eastAsiaTheme="minorEastAsia" w:hAnsiTheme="minorHAnsi" w:cstheme="minorBidi"/>
            <w:noProof/>
            <w:szCs w:val="22"/>
            <w:lang w:val="en-US"/>
          </w:rPr>
          <w:tab/>
        </w:r>
        <w:r w:rsidR="00722B94" w:rsidRPr="006B3B62">
          <w:rPr>
            <w:rStyle w:val="Hyperlink"/>
            <w:noProof/>
          </w:rPr>
          <w:t>Aspectos de operação dos reservatórios</w:t>
        </w:r>
        <w:r w:rsidR="00722B94">
          <w:rPr>
            <w:noProof/>
            <w:webHidden/>
          </w:rPr>
          <w:tab/>
        </w:r>
        <w:r w:rsidR="00722B94">
          <w:rPr>
            <w:noProof/>
            <w:webHidden/>
          </w:rPr>
          <w:fldChar w:fldCharType="begin"/>
        </w:r>
        <w:r w:rsidR="00722B94">
          <w:rPr>
            <w:noProof/>
            <w:webHidden/>
          </w:rPr>
          <w:instrText xml:space="preserve"> PAGEREF _Toc81990725 \h </w:instrText>
        </w:r>
        <w:r w:rsidR="00722B94">
          <w:rPr>
            <w:noProof/>
            <w:webHidden/>
          </w:rPr>
        </w:r>
        <w:r w:rsidR="00722B94">
          <w:rPr>
            <w:noProof/>
            <w:webHidden/>
          </w:rPr>
          <w:fldChar w:fldCharType="separate"/>
        </w:r>
        <w:r w:rsidR="00722B94">
          <w:rPr>
            <w:noProof/>
            <w:webHidden/>
          </w:rPr>
          <w:t>7</w:t>
        </w:r>
        <w:r w:rsidR="00722B94">
          <w:rPr>
            <w:noProof/>
            <w:webHidden/>
          </w:rPr>
          <w:fldChar w:fldCharType="end"/>
        </w:r>
      </w:hyperlink>
    </w:p>
    <w:p w14:paraId="5333A1C6" w14:textId="7462251A" w:rsidR="00722B94" w:rsidRDefault="00875A6C">
      <w:pPr>
        <w:pStyle w:val="Sumrio2"/>
        <w:rPr>
          <w:rFonts w:asciiTheme="minorHAnsi" w:eastAsiaTheme="minorEastAsia" w:hAnsiTheme="minorHAnsi" w:cstheme="minorBidi"/>
          <w:noProof/>
          <w:szCs w:val="22"/>
          <w:lang w:val="en-US"/>
        </w:rPr>
      </w:pPr>
      <w:hyperlink w:anchor="_Toc81990726" w:history="1">
        <w:r w:rsidR="00722B94" w:rsidRPr="006B3B62">
          <w:rPr>
            <w:rStyle w:val="Hyperlink"/>
            <w:noProof/>
          </w:rPr>
          <w:t>2.4</w:t>
        </w:r>
        <w:r w:rsidR="00722B94">
          <w:rPr>
            <w:rFonts w:asciiTheme="minorHAnsi" w:eastAsiaTheme="minorEastAsia" w:hAnsiTheme="minorHAnsi" w:cstheme="minorBidi"/>
            <w:noProof/>
            <w:szCs w:val="22"/>
            <w:lang w:val="en-US"/>
          </w:rPr>
          <w:tab/>
        </w:r>
        <w:r w:rsidR="00722B94" w:rsidRPr="006B3B62">
          <w:rPr>
            <w:rStyle w:val="Hyperlink"/>
            <w:noProof/>
          </w:rPr>
          <w:t>Sistemas híbridos</w:t>
        </w:r>
        <w:r w:rsidR="00722B94">
          <w:rPr>
            <w:noProof/>
            <w:webHidden/>
          </w:rPr>
          <w:tab/>
        </w:r>
        <w:r w:rsidR="00722B94">
          <w:rPr>
            <w:noProof/>
            <w:webHidden/>
          </w:rPr>
          <w:fldChar w:fldCharType="begin"/>
        </w:r>
        <w:r w:rsidR="00722B94">
          <w:rPr>
            <w:noProof/>
            <w:webHidden/>
          </w:rPr>
          <w:instrText xml:space="preserve"> PAGEREF _Toc81990726 \h </w:instrText>
        </w:r>
        <w:r w:rsidR="00722B94">
          <w:rPr>
            <w:noProof/>
            <w:webHidden/>
          </w:rPr>
        </w:r>
        <w:r w:rsidR="00722B94">
          <w:rPr>
            <w:noProof/>
            <w:webHidden/>
          </w:rPr>
          <w:fldChar w:fldCharType="separate"/>
        </w:r>
        <w:r w:rsidR="00722B94">
          <w:rPr>
            <w:noProof/>
            <w:webHidden/>
          </w:rPr>
          <w:t>7</w:t>
        </w:r>
        <w:r w:rsidR="00722B94">
          <w:rPr>
            <w:noProof/>
            <w:webHidden/>
          </w:rPr>
          <w:fldChar w:fldCharType="end"/>
        </w:r>
      </w:hyperlink>
    </w:p>
    <w:p w14:paraId="7ED1FF9E" w14:textId="6F9BA403" w:rsidR="00722B94" w:rsidRDefault="00875A6C">
      <w:pPr>
        <w:pStyle w:val="Sumrio2"/>
        <w:rPr>
          <w:rFonts w:asciiTheme="minorHAnsi" w:eastAsiaTheme="minorEastAsia" w:hAnsiTheme="minorHAnsi" w:cstheme="minorBidi"/>
          <w:noProof/>
          <w:szCs w:val="22"/>
          <w:lang w:val="en-US"/>
        </w:rPr>
      </w:pPr>
      <w:hyperlink w:anchor="_Toc81990727" w:history="1">
        <w:r w:rsidR="00722B94" w:rsidRPr="006B3B62">
          <w:rPr>
            <w:rStyle w:val="Hyperlink"/>
            <w:noProof/>
          </w:rPr>
          <w:t>2.5</w:t>
        </w:r>
        <w:r w:rsidR="00722B94">
          <w:rPr>
            <w:rFonts w:asciiTheme="minorHAnsi" w:eastAsiaTheme="minorEastAsia" w:hAnsiTheme="minorHAnsi" w:cstheme="minorBidi"/>
            <w:noProof/>
            <w:szCs w:val="22"/>
            <w:lang w:val="en-US"/>
          </w:rPr>
          <w:tab/>
        </w:r>
        <w:r w:rsidR="00722B94" w:rsidRPr="006B3B62">
          <w:rPr>
            <w:rStyle w:val="Hyperlink"/>
            <w:noProof/>
          </w:rPr>
          <w:t>Estado da arte das UHRs</w:t>
        </w:r>
        <w:r w:rsidR="00722B94">
          <w:rPr>
            <w:noProof/>
            <w:webHidden/>
          </w:rPr>
          <w:tab/>
        </w:r>
        <w:r w:rsidR="00722B94">
          <w:rPr>
            <w:noProof/>
            <w:webHidden/>
          </w:rPr>
          <w:fldChar w:fldCharType="begin"/>
        </w:r>
        <w:r w:rsidR="00722B94">
          <w:rPr>
            <w:noProof/>
            <w:webHidden/>
          </w:rPr>
          <w:instrText xml:space="preserve"> PAGEREF _Toc81990727 \h </w:instrText>
        </w:r>
        <w:r w:rsidR="00722B94">
          <w:rPr>
            <w:noProof/>
            <w:webHidden/>
          </w:rPr>
        </w:r>
        <w:r w:rsidR="00722B94">
          <w:rPr>
            <w:noProof/>
            <w:webHidden/>
          </w:rPr>
          <w:fldChar w:fldCharType="separate"/>
        </w:r>
        <w:r w:rsidR="00722B94">
          <w:rPr>
            <w:noProof/>
            <w:webHidden/>
          </w:rPr>
          <w:t>7</w:t>
        </w:r>
        <w:r w:rsidR="00722B94">
          <w:rPr>
            <w:noProof/>
            <w:webHidden/>
          </w:rPr>
          <w:fldChar w:fldCharType="end"/>
        </w:r>
      </w:hyperlink>
    </w:p>
    <w:p w14:paraId="594856AB" w14:textId="241833D2" w:rsidR="00722B94" w:rsidRDefault="00875A6C">
      <w:pPr>
        <w:pStyle w:val="Sumrio2"/>
        <w:rPr>
          <w:rFonts w:asciiTheme="minorHAnsi" w:eastAsiaTheme="minorEastAsia" w:hAnsiTheme="minorHAnsi" w:cstheme="minorBidi"/>
          <w:noProof/>
          <w:szCs w:val="22"/>
          <w:lang w:val="en-US"/>
        </w:rPr>
      </w:pPr>
      <w:hyperlink w:anchor="_Toc81990728" w:history="1">
        <w:r w:rsidR="00722B94" w:rsidRPr="006B3B62">
          <w:rPr>
            <w:rStyle w:val="Hyperlink"/>
            <w:noProof/>
          </w:rPr>
          <w:t>2.6</w:t>
        </w:r>
        <w:r w:rsidR="00722B94">
          <w:rPr>
            <w:rFonts w:asciiTheme="minorHAnsi" w:eastAsiaTheme="minorEastAsia" w:hAnsiTheme="minorHAnsi" w:cstheme="minorBidi"/>
            <w:noProof/>
            <w:szCs w:val="22"/>
            <w:lang w:val="en-US"/>
          </w:rPr>
          <w:tab/>
        </w:r>
        <w:r w:rsidR="00722B94" w:rsidRPr="006B3B62">
          <w:rPr>
            <w:rStyle w:val="Hyperlink"/>
            <w:noProof/>
          </w:rPr>
          <w:t>Aspectos socioambientais</w:t>
        </w:r>
        <w:r w:rsidR="00722B94">
          <w:rPr>
            <w:noProof/>
            <w:webHidden/>
          </w:rPr>
          <w:tab/>
        </w:r>
        <w:r w:rsidR="00722B94">
          <w:rPr>
            <w:noProof/>
            <w:webHidden/>
          </w:rPr>
          <w:fldChar w:fldCharType="begin"/>
        </w:r>
        <w:r w:rsidR="00722B94">
          <w:rPr>
            <w:noProof/>
            <w:webHidden/>
          </w:rPr>
          <w:instrText xml:space="preserve"> PAGEREF _Toc81990728 \h </w:instrText>
        </w:r>
        <w:r w:rsidR="00722B94">
          <w:rPr>
            <w:noProof/>
            <w:webHidden/>
          </w:rPr>
        </w:r>
        <w:r w:rsidR="00722B94">
          <w:rPr>
            <w:noProof/>
            <w:webHidden/>
          </w:rPr>
          <w:fldChar w:fldCharType="separate"/>
        </w:r>
        <w:r w:rsidR="00722B94">
          <w:rPr>
            <w:noProof/>
            <w:webHidden/>
          </w:rPr>
          <w:t>8</w:t>
        </w:r>
        <w:r w:rsidR="00722B94">
          <w:rPr>
            <w:noProof/>
            <w:webHidden/>
          </w:rPr>
          <w:fldChar w:fldCharType="end"/>
        </w:r>
      </w:hyperlink>
    </w:p>
    <w:p w14:paraId="4731CB24" w14:textId="423F419A" w:rsidR="00722B94" w:rsidRDefault="00875A6C">
      <w:pPr>
        <w:pStyle w:val="Sumrio2"/>
        <w:rPr>
          <w:rFonts w:asciiTheme="minorHAnsi" w:eastAsiaTheme="minorEastAsia" w:hAnsiTheme="minorHAnsi" w:cstheme="minorBidi"/>
          <w:noProof/>
          <w:szCs w:val="22"/>
          <w:lang w:val="en-US"/>
        </w:rPr>
      </w:pPr>
      <w:hyperlink w:anchor="_Toc81990729" w:history="1">
        <w:r w:rsidR="00722B94" w:rsidRPr="006B3B62">
          <w:rPr>
            <w:rStyle w:val="Hyperlink"/>
            <w:noProof/>
          </w:rPr>
          <w:t>2.7</w:t>
        </w:r>
        <w:r w:rsidR="00722B94">
          <w:rPr>
            <w:rFonts w:asciiTheme="minorHAnsi" w:eastAsiaTheme="minorEastAsia" w:hAnsiTheme="minorHAnsi" w:cstheme="minorBidi"/>
            <w:noProof/>
            <w:szCs w:val="22"/>
            <w:lang w:val="en-US"/>
          </w:rPr>
          <w:tab/>
        </w:r>
        <w:r w:rsidR="00722B94" w:rsidRPr="006B3B62">
          <w:rPr>
            <w:rStyle w:val="Hyperlink"/>
            <w:noProof/>
          </w:rPr>
          <w:t>Gerenciamento da base de dados da pesquisa</w:t>
        </w:r>
        <w:r w:rsidR="00722B94">
          <w:rPr>
            <w:noProof/>
            <w:webHidden/>
          </w:rPr>
          <w:tab/>
        </w:r>
        <w:r w:rsidR="00722B94">
          <w:rPr>
            <w:noProof/>
            <w:webHidden/>
          </w:rPr>
          <w:fldChar w:fldCharType="begin"/>
        </w:r>
        <w:r w:rsidR="00722B94">
          <w:rPr>
            <w:noProof/>
            <w:webHidden/>
          </w:rPr>
          <w:instrText xml:space="preserve"> PAGEREF _Toc81990729 \h </w:instrText>
        </w:r>
        <w:r w:rsidR="00722B94">
          <w:rPr>
            <w:noProof/>
            <w:webHidden/>
          </w:rPr>
        </w:r>
        <w:r w:rsidR="00722B94">
          <w:rPr>
            <w:noProof/>
            <w:webHidden/>
          </w:rPr>
          <w:fldChar w:fldCharType="separate"/>
        </w:r>
        <w:r w:rsidR="00722B94">
          <w:rPr>
            <w:noProof/>
            <w:webHidden/>
          </w:rPr>
          <w:t>8</w:t>
        </w:r>
        <w:r w:rsidR="00722B94">
          <w:rPr>
            <w:noProof/>
            <w:webHidden/>
          </w:rPr>
          <w:fldChar w:fldCharType="end"/>
        </w:r>
      </w:hyperlink>
    </w:p>
    <w:p w14:paraId="5C4B08EE" w14:textId="6BF9C7E3" w:rsidR="00722B94" w:rsidRDefault="00875A6C">
      <w:pPr>
        <w:pStyle w:val="Sumrio1"/>
        <w:rPr>
          <w:rFonts w:asciiTheme="minorHAnsi" w:eastAsiaTheme="minorEastAsia" w:hAnsiTheme="minorHAnsi" w:cstheme="minorBidi"/>
          <w:noProof/>
          <w:szCs w:val="22"/>
          <w:lang w:val="en-US"/>
        </w:rPr>
      </w:pPr>
      <w:hyperlink w:anchor="_Toc81990730" w:history="1">
        <w:r w:rsidR="00722B94" w:rsidRPr="006B3B62">
          <w:rPr>
            <w:rStyle w:val="Hyperlink"/>
            <w:noProof/>
          </w:rPr>
          <w:t>3</w:t>
        </w:r>
        <w:r w:rsidR="00722B94">
          <w:rPr>
            <w:rFonts w:asciiTheme="minorHAnsi" w:eastAsiaTheme="minorEastAsia" w:hAnsiTheme="minorHAnsi" w:cstheme="minorBidi"/>
            <w:noProof/>
            <w:szCs w:val="22"/>
            <w:lang w:val="en-US"/>
          </w:rPr>
          <w:tab/>
        </w:r>
        <w:r w:rsidR="00722B94" w:rsidRPr="006B3B62">
          <w:rPr>
            <w:rStyle w:val="Hyperlink"/>
            <w:noProof/>
          </w:rPr>
          <w:t>Metodologia</w:t>
        </w:r>
        <w:r w:rsidR="00722B94">
          <w:rPr>
            <w:noProof/>
            <w:webHidden/>
          </w:rPr>
          <w:tab/>
        </w:r>
        <w:r w:rsidR="00722B94">
          <w:rPr>
            <w:noProof/>
            <w:webHidden/>
          </w:rPr>
          <w:fldChar w:fldCharType="begin"/>
        </w:r>
        <w:r w:rsidR="00722B94">
          <w:rPr>
            <w:noProof/>
            <w:webHidden/>
          </w:rPr>
          <w:instrText xml:space="preserve"> PAGEREF _Toc81990730 \h </w:instrText>
        </w:r>
        <w:r w:rsidR="00722B94">
          <w:rPr>
            <w:noProof/>
            <w:webHidden/>
          </w:rPr>
        </w:r>
        <w:r w:rsidR="00722B94">
          <w:rPr>
            <w:noProof/>
            <w:webHidden/>
          </w:rPr>
          <w:fldChar w:fldCharType="separate"/>
        </w:r>
        <w:r w:rsidR="00722B94">
          <w:rPr>
            <w:noProof/>
            <w:webHidden/>
          </w:rPr>
          <w:t>9</w:t>
        </w:r>
        <w:r w:rsidR="00722B94">
          <w:rPr>
            <w:noProof/>
            <w:webHidden/>
          </w:rPr>
          <w:fldChar w:fldCharType="end"/>
        </w:r>
      </w:hyperlink>
    </w:p>
    <w:p w14:paraId="45A27F08" w14:textId="3E314DA1" w:rsidR="00722B94" w:rsidRDefault="00875A6C">
      <w:pPr>
        <w:pStyle w:val="Sumrio2"/>
        <w:rPr>
          <w:rFonts w:asciiTheme="minorHAnsi" w:eastAsiaTheme="minorEastAsia" w:hAnsiTheme="minorHAnsi" w:cstheme="minorBidi"/>
          <w:noProof/>
          <w:szCs w:val="22"/>
          <w:lang w:val="en-US"/>
        </w:rPr>
      </w:pPr>
      <w:hyperlink w:anchor="_Toc81990731" w:history="1">
        <w:r w:rsidR="00722B94" w:rsidRPr="006B3B62">
          <w:rPr>
            <w:rStyle w:val="Hyperlink"/>
            <w:noProof/>
          </w:rPr>
          <w:t>3.1</w:t>
        </w:r>
        <w:r w:rsidR="00722B94">
          <w:rPr>
            <w:rFonts w:asciiTheme="minorHAnsi" w:eastAsiaTheme="minorEastAsia" w:hAnsiTheme="minorHAnsi" w:cstheme="minorBidi"/>
            <w:noProof/>
            <w:szCs w:val="22"/>
            <w:lang w:val="en-US"/>
          </w:rPr>
          <w:tab/>
        </w:r>
        <w:r w:rsidR="00722B94" w:rsidRPr="006B3B62">
          <w:rPr>
            <w:rStyle w:val="Hyperlink"/>
            <w:noProof/>
          </w:rPr>
          <w:t>Desenvolvimento de algoritmos</w:t>
        </w:r>
        <w:r w:rsidR="00722B94">
          <w:rPr>
            <w:noProof/>
            <w:webHidden/>
          </w:rPr>
          <w:tab/>
        </w:r>
        <w:r w:rsidR="00722B94">
          <w:rPr>
            <w:noProof/>
            <w:webHidden/>
          </w:rPr>
          <w:fldChar w:fldCharType="begin"/>
        </w:r>
        <w:r w:rsidR="00722B94">
          <w:rPr>
            <w:noProof/>
            <w:webHidden/>
          </w:rPr>
          <w:instrText xml:space="preserve"> PAGEREF _Toc81990731 \h </w:instrText>
        </w:r>
        <w:r w:rsidR="00722B94">
          <w:rPr>
            <w:noProof/>
            <w:webHidden/>
          </w:rPr>
        </w:r>
        <w:r w:rsidR="00722B94">
          <w:rPr>
            <w:noProof/>
            <w:webHidden/>
          </w:rPr>
          <w:fldChar w:fldCharType="separate"/>
        </w:r>
        <w:r w:rsidR="00722B94">
          <w:rPr>
            <w:noProof/>
            <w:webHidden/>
          </w:rPr>
          <w:t>9</w:t>
        </w:r>
        <w:r w:rsidR="00722B94">
          <w:rPr>
            <w:noProof/>
            <w:webHidden/>
          </w:rPr>
          <w:fldChar w:fldCharType="end"/>
        </w:r>
      </w:hyperlink>
    </w:p>
    <w:p w14:paraId="05F03751" w14:textId="17EB23A6" w:rsidR="00722B94" w:rsidRDefault="00875A6C">
      <w:pPr>
        <w:pStyle w:val="Sumrio2"/>
        <w:rPr>
          <w:rFonts w:asciiTheme="minorHAnsi" w:eastAsiaTheme="minorEastAsia" w:hAnsiTheme="minorHAnsi" w:cstheme="minorBidi"/>
          <w:noProof/>
          <w:szCs w:val="22"/>
          <w:lang w:val="en-US"/>
        </w:rPr>
      </w:pPr>
      <w:hyperlink w:anchor="_Toc81990732" w:history="1">
        <w:r w:rsidR="00722B94" w:rsidRPr="006B3B62">
          <w:rPr>
            <w:rStyle w:val="Hyperlink"/>
            <w:noProof/>
          </w:rPr>
          <w:t>3.2</w:t>
        </w:r>
        <w:r w:rsidR="00722B94">
          <w:rPr>
            <w:rFonts w:asciiTheme="minorHAnsi" w:eastAsiaTheme="minorEastAsia" w:hAnsiTheme="minorHAnsi" w:cstheme="minorBidi"/>
            <w:noProof/>
            <w:szCs w:val="22"/>
            <w:lang w:val="en-US"/>
          </w:rPr>
          <w:tab/>
        </w:r>
        <w:r w:rsidR="00722B94" w:rsidRPr="006B3B62">
          <w:rPr>
            <w:rStyle w:val="Hyperlink"/>
            <w:noProof/>
          </w:rPr>
          <w:t>Critérios gerais</w:t>
        </w:r>
        <w:r w:rsidR="00722B94">
          <w:rPr>
            <w:noProof/>
            <w:webHidden/>
          </w:rPr>
          <w:tab/>
        </w:r>
        <w:r w:rsidR="00722B94">
          <w:rPr>
            <w:noProof/>
            <w:webHidden/>
          </w:rPr>
          <w:fldChar w:fldCharType="begin"/>
        </w:r>
        <w:r w:rsidR="00722B94">
          <w:rPr>
            <w:noProof/>
            <w:webHidden/>
          </w:rPr>
          <w:instrText xml:space="preserve"> PAGEREF _Toc81990732 \h </w:instrText>
        </w:r>
        <w:r w:rsidR="00722B94">
          <w:rPr>
            <w:noProof/>
            <w:webHidden/>
          </w:rPr>
        </w:r>
        <w:r w:rsidR="00722B94">
          <w:rPr>
            <w:noProof/>
            <w:webHidden/>
          </w:rPr>
          <w:fldChar w:fldCharType="separate"/>
        </w:r>
        <w:r w:rsidR="00722B94">
          <w:rPr>
            <w:noProof/>
            <w:webHidden/>
          </w:rPr>
          <w:t>14</w:t>
        </w:r>
        <w:r w:rsidR="00722B94">
          <w:rPr>
            <w:noProof/>
            <w:webHidden/>
          </w:rPr>
          <w:fldChar w:fldCharType="end"/>
        </w:r>
      </w:hyperlink>
    </w:p>
    <w:p w14:paraId="6B86D6FF" w14:textId="428E3D6C" w:rsidR="00722B94" w:rsidRDefault="00875A6C">
      <w:pPr>
        <w:pStyle w:val="Sumrio2"/>
        <w:rPr>
          <w:rFonts w:asciiTheme="minorHAnsi" w:eastAsiaTheme="minorEastAsia" w:hAnsiTheme="minorHAnsi" w:cstheme="minorBidi"/>
          <w:noProof/>
          <w:szCs w:val="22"/>
          <w:lang w:val="en-US"/>
        </w:rPr>
      </w:pPr>
      <w:hyperlink w:anchor="_Toc81990733" w:history="1">
        <w:r w:rsidR="00722B94" w:rsidRPr="006B3B62">
          <w:rPr>
            <w:rStyle w:val="Hyperlink"/>
            <w:noProof/>
          </w:rPr>
          <w:t>3.3</w:t>
        </w:r>
        <w:r w:rsidR="00722B94">
          <w:rPr>
            <w:rFonts w:asciiTheme="minorHAnsi" w:eastAsiaTheme="minorEastAsia" w:hAnsiTheme="minorHAnsi" w:cstheme="minorBidi"/>
            <w:noProof/>
            <w:szCs w:val="22"/>
            <w:lang w:val="en-US"/>
          </w:rPr>
          <w:tab/>
        </w:r>
        <w:r w:rsidR="00722B94" w:rsidRPr="006B3B62">
          <w:rPr>
            <w:rStyle w:val="Hyperlink"/>
            <w:noProof/>
          </w:rPr>
          <w:t>Meio ambiente</w:t>
        </w:r>
        <w:r w:rsidR="00722B94">
          <w:rPr>
            <w:noProof/>
            <w:webHidden/>
          </w:rPr>
          <w:tab/>
        </w:r>
        <w:r w:rsidR="00722B94">
          <w:rPr>
            <w:noProof/>
            <w:webHidden/>
          </w:rPr>
          <w:fldChar w:fldCharType="begin"/>
        </w:r>
        <w:r w:rsidR="00722B94">
          <w:rPr>
            <w:noProof/>
            <w:webHidden/>
          </w:rPr>
          <w:instrText xml:space="preserve"> PAGEREF _Toc81990733 \h </w:instrText>
        </w:r>
        <w:r w:rsidR="00722B94">
          <w:rPr>
            <w:noProof/>
            <w:webHidden/>
          </w:rPr>
        </w:r>
        <w:r w:rsidR="00722B94">
          <w:rPr>
            <w:noProof/>
            <w:webHidden/>
          </w:rPr>
          <w:fldChar w:fldCharType="separate"/>
        </w:r>
        <w:r w:rsidR="00722B94">
          <w:rPr>
            <w:noProof/>
            <w:webHidden/>
          </w:rPr>
          <w:t>16</w:t>
        </w:r>
        <w:r w:rsidR="00722B94">
          <w:rPr>
            <w:noProof/>
            <w:webHidden/>
          </w:rPr>
          <w:fldChar w:fldCharType="end"/>
        </w:r>
      </w:hyperlink>
    </w:p>
    <w:p w14:paraId="2EF2D3CC" w14:textId="53F74322" w:rsidR="00722B94" w:rsidRDefault="00875A6C">
      <w:pPr>
        <w:pStyle w:val="Sumrio2"/>
        <w:rPr>
          <w:rFonts w:asciiTheme="minorHAnsi" w:eastAsiaTheme="minorEastAsia" w:hAnsiTheme="minorHAnsi" w:cstheme="minorBidi"/>
          <w:noProof/>
          <w:szCs w:val="22"/>
          <w:lang w:val="en-US"/>
        </w:rPr>
      </w:pPr>
      <w:hyperlink w:anchor="_Toc81990734" w:history="1">
        <w:r w:rsidR="00722B94" w:rsidRPr="006B3B62">
          <w:rPr>
            <w:rStyle w:val="Hyperlink"/>
            <w:noProof/>
          </w:rPr>
          <w:t>3.4</w:t>
        </w:r>
        <w:r w:rsidR="00722B94">
          <w:rPr>
            <w:rFonts w:asciiTheme="minorHAnsi" w:eastAsiaTheme="minorEastAsia" w:hAnsiTheme="minorHAnsi" w:cstheme="minorBidi"/>
            <w:noProof/>
            <w:szCs w:val="22"/>
            <w:lang w:val="en-US"/>
          </w:rPr>
          <w:tab/>
        </w:r>
        <w:r w:rsidR="00722B94" w:rsidRPr="006B3B62">
          <w:rPr>
            <w:rStyle w:val="Hyperlink"/>
            <w:noProof/>
          </w:rPr>
          <w:t>Arranjos de engenharia</w:t>
        </w:r>
        <w:r w:rsidR="00722B94">
          <w:rPr>
            <w:noProof/>
            <w:webHidden/>
          </w:rPr>
          <w:tab/>
        </w:r>
        <w:r w:rsidR="00722B94">
          <w:rPr>
            <w:noProof/>
            <w:webHidden/>
          </w:rPr>
          <w:fldChar w:fldCharType="begin"/>
        </w:r>
        <w:r w:rsidR="00722B94">
          <w:rPr>
            <w:noProof/>
            <w:webHidden/>
          </w:rPr>
          <w:instrText xml:space="preserve"> PAGEREF _Toc81990734 \h </w:instrText>
        </w:r>
        <w:r w:rsidR="00722B94">
          <w:rPr>
            <w:noProof/>
            <w:webHidden/>
          </w:rPr>
        </w:r>
        <w:r w:rsidR="00722B94">
          <w:rPr>
            <w:noProof/>
            <w:webHidden/>
          </w:rPr>
          <w:fldChar w:fldCharType="separate"/>
        </w:r>
        <w:r w:rsidR="00722B94">
          <w:rPr>
            <w:noProof/>
            <w:webHidden/>
          </w:rPr>
          <w:t>18</w:t>
        </w:r>
        <w:r w:rsidR="00722B94">
          <w:rPr>
            <w:noProof/>
            <w:webHidden/>
          </w:rPr>
          <w:fldChar w:fldCharType="end"/>
        </w:r>
      </w:hyperlink>
    </w:p>
    <w:p w14:paraId="34B406F6" w14:textId="2E5B31A0" w:rsidR="00722B94" w:rsidRDefault="00875A6C">
      <w:pPr>
        <w:pStyle w:val="Sumrio1"/>
        <w:rPr>
          <w:rFonts w:asciiTheme="minorHAnsi" w:eastAsiaTheme="minorEastAsia" w:hAnsiTheme="minorHAnsi" w:cstheme="minorBidi"/>
          <w:noProof/>
          <w:szCs w:val="22"/>
          <w:lang w:val="en-US"/>
        </w:rPr>
      </w:pPr>
      <w:hyperlink w:anchor="_Toc81990735" w:history="1">
        <w:r w:rsidR="00722B94" w:rsidRPr="006B3B62">
          <w:rPr>
            <w:rStyle w:val="Hyperlink"/>
            <w:noProof/>
          </w:rPr>
          <w:t>4</w:t>
        </w:r>
        <w:r w:rsidR="00722B94">
          <w:rPr>
            <w:rFonts w:asciiTheme="minorHAnsi" w:eastAsiaTheme="minorEastAsia" w:hAnsiTheme="minorHAnsi" w:cstheme="minorBidi"/>
            <w:noProof/>
            <w:szCs w:val="22"/>
            <w:lang w:val="en-US"/>
          </w:rPr>
          <w:tab/>
        </w:r>
        <w:r w:rsidR="00722B94" w:rsidRPr="006B3B62">
          <w:rPr>
            <w:rStyle w:val="Hyperlink"/>
            <w:noProof/>
          </w:rPr>
          <w:t>Modelo computacional</w:t>
        </w:r>
        <w:r w:rsidR="00722B94">
          <w:rPr>
            <w:noProof/>
            <w:webHidden/>
          </w:rPr>
          <w:tab/>
        </w:r>
        <w:r w:rsidR="00722B94">
          <w:rPr>
            <w:noProof/>
            <w:webHidden/>
          </w:rPr>
          <w:fldChar w:fldCharType="begin"/>
        </w:r>
        <w:r w:rsidR="00722B94">
          <w:rPr>
            <w:noProof/>
            <w:webHidden/>
          </w:rPr>
          <w:instrText xml:space="preserve"> PAGEREF _Toc81990735 \h </w:instrText>
        </w:r>
        <w:r w:rsidR="00722B94">
          <w:rPr>
            <w:noProof/>
            <w:webHidden/>
          </w:rPr>
        </w:r>
        <w:r w:rsidR="00722B94">
          <w:rPr>
            <w:noProof/>
            <w:webHidden/>
          </w:rPr>
          <w:fldChar w:fldCharType="separate"/>
        </w:r>
        <w:r w:rsidR="00722B94">
          <w:rPr>
            <w:noProof/>
            <w:webHidden/>
          </w:rPr>
          <w:t>19</w:t>
        </w:r>
        <w:r w:rsidR="00722B94">
          <w:rPr>
            <w:noProof/>
            <w:webHidden/>
          </w:rPr>
          <w:fldChar w:fldCharType="end"/>
        </w:r>
      </w:hyperlink>
    </w:p>
    <w:p w14:paraId="797BDAA3" w14:textId="532493E4" w:rsidR="00722B94" w:rsidRDefault="00875A6C">
      <w:pPr>
        <w:pStyle w:val="Sumrio2"/>
        <w:rPr>
          <w:rFonts w:asciiTheme="minorHAnsi" w:eastAsiaTheme="minorEastAsia" w:hAnsiTheme="minorHAnsi" w:cstheme="minorBidi"/>
          <w:noProof/>
          <w:szCs w:val="22"/>
          <w:lang w:val="en-US"/>
        </w:rPr>
      </w:pPr>
      <w:hyperlink w:anchor="_Toc81990736" w:history="1">
        <w:r w:rsidR="00722B94" w:rsidRPr="006B3B62">
          <w:rPr>
            <w:rStyle w:val="Hyperlink"/>
            <w:noProof/>
          </w:rPr>
          <w:t>4.1</w:t>
        </w:r>
        <w:r w:rsidR="00722B94">
          <w:rPr>
            <w:rFonts w:asciiTheme="minorHAnsi" w:eastAsiaTheme="minorEastAsia" w:hAnsiTheme="minorHAnsi" w:cstheme="minorBidi"/>
            <w:noProof/>
            <w:szCs w:val="22"/>
            <w:lang w:val="en-US"/>
          </w:rPr>
          <w:tab/>
        </w:r>
        <w:r w:rsidR="00722B94" w:rsidRPr="006B3B62">
          <w:rPr>
            <w:rStyle w:val="Hyperlink"/>
            <w:noProof/>
          </w:rPr>
          <w:t>GIS</w:t>
        </w:r>
        <w:r w:rsidR="00722B94">
          <w:rPr>
            <w:noProof/>
            <w:webHidden/>
          </w:rPr>
          <w:tab/>
        </w:r>
        <w:r w:rsidR="00722B94">
          <w:rPr>
            <w:noProof/>
            <w:webHidden/>
          </w:rPr>
          <w:fldChar w:fldCharType="begin"/>
        </w:r>
        <w:r w:rsidR="00722B94">
          <w:rPr>
            <w:noProof/>
            <w:webHidden/>
          </w:rPr>
          <w:instrText xml:space="preserve"> PAGEREF _Toc81990736 \h </w:instrText>
        </w:r>
        <w:r w:rsidR="00722B94">
          <w:rPr>
            <w:noProof/>
            <w:webHidden/>
          </w:rPr>
        </w:r>
        <w:r w:rsidR="00722B94">
          <w:rPr>
            <w:noProof/>
            <w:webHidden/>
          </w:rPr>
          <w:fldChar w:fldCharType="separate"/>
        </w:r>
        <w:r w:rsidR="00722B94">
          <w:rPr>
            <w:noProof/>
            <w:webHidden/>
          </w:rPr>
          <w:t>19</w:t>
        </w:r>
        <w:r w:rsidR="00722B94">
          <w:rPr>
            <w:noProof/>
            <w:webHidden/>
          </w:rPr>
          <w:fldChar w:fldCharType="end"/>
        </w:r>
      </w:hyperlink>
    </w:p>
    <w:p w14:paraId="1F7FA62A" w14:textId="3C38A1E3" w:rsidR="00722B94" w:rsidRDefault="00875A6C">
      <w:pPr>
        <w:pStyle w:val="Sumrio2"/>
        <w:rPr>
          <w:rFonts w:asciiTheme="minorHAnsi" w:eastAsiaTheme="minorEastAsia" w:hAnsiTheme="minorHAnsi" w:cstheme="minorBidi"/>
          <w:noProof/>
          <w:szCs w:val="22"/>
          <w:lang w:val="en-US"/>
        </w:rPr>
      </w:pPr>
      <w:hyperlink w:anchor="_Toc81990737" w:history="1">
        <w:r w:rsidR="00722B94" w:rsidRPr="006B3B62">
          <w:rPr>
            <w:rStyle w:val="Hyperlink"/>
            <w:noProof/>
          </w:rPr>
          <w:t>4.2</w:t>
        </w:r>
        <w:r w:rsidR="00722B94">
          <w:rPr>
            <w:rFonts w:asciiTheme="minorHAnsi" w:eastAsiaTheme="minorEastAsia" w:hAnsiTheme="minorHAnsi" w:cstheme="minorBidi"/>
            <w:noProof/>
            <w:szCs w:val="22"/>
            <w:lang w:val="en-US"/>
          </w:rPr>
          <w:tab/>
        </w:r>
        <w:r w:rsidR="00722B94" w:rsidRPr="006B3B62">
          <w:rPr>
            <w:rStyle w:val="Hyperlink"/>
            <w:noProof/>
          </w:rPr>
          <w:t>Meio ambiente</w:t>
        </w:r>
        <w:r w:rsidR="00722B94">
          <w:rPr>
            <w:noProof/>
            <w:webHidden/>
          </w:rPr>
          <w:tab/>
        </w:r>
        <w:r w:rsidR="00722B94">
          <w:rPr>
            <w:noProof/>
            <w:webHidden/>
          </w:rPr>
          <w:fldChar w:fldCharType="begin"/>
        </w:r>
        <w:r w:rsidR="00722B94">
          <w:rPr>
            <w:noProof/>
            <w:webHidden/>
          </w:rPr>
          <w:instrText xml:space="preserve"> PAGEREF _Toc81990737 \h </w:instrText>
        </w:r>
        <w:r w:rsidR="00722B94">
          <w:rPr>
            <w:noProof/>
            <w:webHidden/>
          </w:rPr>
        </w:r>
        <w:r w:rsidR="00722B94">
          <w:rPr>
            <w:noProof/>
            <w:webHidden/>
          </w:rPr>
          <w:fldChar w:fldCharType="separate"/>
        </w:r>
        <w:r w:rsidR="00722B94">
          <w:rPr>
            <w:noProof/>
            <w:webHidden/>
          </w:rPr>
          <w:t>22</w:t>
        </w:r>
        <w:r w:rsidR="00722B94">
          <w:rPr>
            <w:noProof/>
            <w:webHidden/>
          </w:rPr>
          <w:fldChar w:fldCharType="end"/>
        </w:r>
      </w:hyperlink>
    </w:p>
    <w:p w14:paraId="7F1651FA" w14:textId="2C8F05CB" w:rsidR="00722B94" w:rsidRDefault="00875A6C">
      <w:pPr>
        <w:pStyle w:val="Sumrio2"/>
        <w:rPr>
          <w:rFonts w:asciiTheme="minorHAnsi" w:eastAsiaTheme="minorEastAsia" w:hAnsiTheme="minorHAnsi" w:cstheme="minorBidi"/>
          <w:noProof/>
          <w:szCs w:val="22"/>
          <w:lang w:val="en-US"/>
        </w:rPr>
      </w:pPr>
      <w:hyperlink w:anchor="_Toc81990738" w:history="1">
        <w:r w:rsidR="00722B94" w:rsidRPr="006B3B62">
          <w:rPr>
            <w:rStyle w:val="Hyperlink"/>
            <w:noProof/>
          </w:rPr>
          <w:t>4.3</w:t>
        </w:r>
        <w:r w:rsidR="00722B94">
          <w:rPr>
            <w:rFonts w:asciiTheme="minorHAnsi" w:eastAsiaTheme="minorEastAsia" w:hAnsiTheme="minorHAnsi" w:cstheme="minorBidi"/>
            <w:noProof/>
            <w:szCs w:val="22"/>
            <w:lang w:val="en-US"/>
          </w:rPr>
          <w:tab/>
        </w:r>
        <w:r w:rsidR="00722B94" w:rsidRPr="006B3B62">
          <w:rPr>
            <w:rStyle w:val="Hyperlink"/>
            <w:noProof/>
          </w:rPr>
          <w:t>Engenharia</w:t>
        </w:r>
        <w:r w:rsidR="00722B94">
          <w:rPr>
            <w:noProof/>
            <w:webHidden/>
          </w:rPr>
          <w:tab/>
        </w:r>
        <w:r w:rsidR="00722B94">
          <w:rPr>
            <w:noProof/>
            <w:webHidden/>
          </w:rPr>
          <w:fldChar w:fldCharType="begin"/>
        </w:r>
        <w:r w:rsidR="00722B94">
          <w:rPr>
            <w:noProof/>
            <w:webHidden/>
          </w:rPr>
          <w:instrText xml:space="preserve"> PAGEREF _Toc81990738 \h </w:instrText>
        </w:r>
        <w:r w:rsidR="00722B94">
          <w:rPr>
            <w:noProof/>
            <w:webHidden/>
          </w:rPr>
        </w:r>
        <w:r w:rsidR="00722B94">
          <w:rPr>
            <w:noProof/>
            <w:webHidden/>
          </w:rPr>
          <w:fldChar w:fldCharType="separate"/>
        </w:r>
        <w:r w:rsidR="00722B94">
          <w:rPr>
            <w:noProof/>
            <w:webHidden/>
          </w:rPr>
          <w:t>22</w:t>
        </w:r>
        <w:r w:rsidR="00722B94">
          <w:rPr>
            <w:noProof/>
            <w:webHidden/>
          </w:rPr>
          <w:fldChar w:fldCharType="end"/>
        </w:r>
      </w:hyperlink>
    </w:p>
    <w:p w14:paraId="1653D0EB" w14:textId="53F61CE6" w:rsidR="00722B94" w:rsidRDefault="00875A6C">
      <w:pPr>
        <w:pStyle w:val="Sumrio2"/>
        <w:rPr>
          <w:rFonts w:asciiTheme="minorHAnsi" w:eastAsiaTheme="minorEastAsia" w:hAnsiTheme="minorHAnsi" w:cstheme="minorBidi"/>
          <w:noProof/>
          <w:szCs w:val="22"/>
          <w:lang w:val="en-US"/>
        </w:rPr>
      </w:pPr>
      <w:hyperlink w:anchor="_Toc81990739" w:history="1">
        <w:r w:rsidR="00722B94" w:rsidRPr="006B3B62">
          <w:rPr>
            <w:rStyle w:val="Hyperlink"/>
            <w:noProof/>
          </w:rPr>
          <w:t>4.4</w:t>
        </w:r>
        <w:r w:rsidR="00722B94">
          <w:rPr>
            <w:rFonts w:asciiTheme="minorHAnsi" w:eastAsiaTheme="minorEastAsia" w:hAnsiTheme="minorHAnsi" w:cstheme="minorBidi"/>
            <w:noProof/>
            <w:szCs w:val="22"/>
            <w:lang w:val="en-US"/>
          </w:rPr>
          <w:tab/>
        </w:r>
        <w:r w:rsidR="00722B94" w:rsidRPr="006B3B62">
          <w:rPr>
            <w:rStyle w:val="Hyperlink"/>
            <w:noProof/>
          </w:rPr>
          <w:t>Otimização</w:t>
        </w:r>
        <w:r w:rsidR="00722B94">
          <w:rPr>
            <w:noProof/>
            <w:webHidden/>
          </w:rPr>
          <w:tab/>
        </w:r>
        <w:r w:rsidR="00722B94">
          <w:rPr>
            <w:noProof/>
            <w:webHidden/>
          </w:rPr>
          <w:fldChar w:fldCharType="begin"/>
        </w:r>
        <w:r w:rsidR="00722B94">
          <w:rPr>
            <w:noProof/>
            <w:webHidden/>
          </w:rPr>
          <w:instrText xml:space="preserve"> PAGEREF _Toc81990739 \h </w:instrText>
        </w:r>
        <w:r w:rsidR="00722B94">
          <w:rPr>
            <w:noProof/>
            <w:webHidden/>
          </w:rPr>
        </w:r>
        <w:r w:rsidR="00722B94">
          <w:rPr>
            <w:noProof/>
            <w:webHidden/>
          </w:rPr>
          <w:fldChar w:fldCharType="separate"/>
        </w:r>
        <w:r w:rsidR="00722B94">
          <w:rPr>
            <w:noProof/>
            <w:webHidden/>
          </w:rPr>
          <w:t>23</w:t>
        </w:r>
        <w:r w:rsidR="00722B94">
          <w:rPr>
            <w:noProof/>
            <w:webHidden/>
          </w:rPr>
          <w:fldChar w:fldCharType="end"/>
        </w:r>
      </w:hyperlink>
    </w:p>
    <w:p w14:paraId="28828CD5" w14:textId="3B82ECEF" w:rsidR="00722B94" w:rsidRDefault="00875A6C">
      <w:pPr>
        <w:pStyle w:val="Sumrio2"/>
        <w:rPr>
          <w:rFonts w:asciiTheme="minorHAnsi" w:eastAsiaTheme="minorEastAsia" w:hAnsiTheme="minorHAnsi" w:cstheme="minorBidi"/>
          <w:noProof/>
          <w:szCs w:val="22"/>
          <w:lang w:val="en-US"/>
        </w:rPr>
      </w:pPr>
      <w:hyperlink w:anchor="_Toc81990740" w:history="1">
        <w:r w:rsidR="00722B94" w:rsidRPr="006B3B62">
          <w:rPr>
            <w:rStyle w:val="Hyperlink"/>
            <w:noProof/>
          </w:rPr>
          <w:t>4.5</w:t>
        </w:r>
        <w:r w:rsidR="00722B94">
          <w:rPr>
            <w:rFonts w:asciiTheme="minorHAnsi" w:eastAsiaTheme="minorEastAsia" w:hAnsiTheme="minorHAnsi" w:cstheme="minorBidi"/>
            <w:noProof/>
            <w:szCs w:val="22"/>
            <w:lang w:val="en-US"/>
          </w:rPr>
          <w:tab/>
        </w:r>
        <w:r w:rsidR="00722B94" w:rsidRPr="006B3B62">
          <w:rPr>
            <w:rStyle w:val="Hyperlink"/>
            <w:noProof/>
          </w:rPr>
          <w:t>Manual do usuário</w:t>
        </w:r>
        <w:r w:rsidR="00722B94">
          <w:rPr>
            <w:noProof/>
            <w:webHidden/>
          </w:rPr>
          <w:tab/>
        </w:r>
        <w:r w:rsidR="00722B94">
          <w:rPr>
            <w:noProof/>
            <w:webHidden/>
          </w:rPr>
          <w:fldChar w:fldCharType="begin"/>
        </w:r>
        <w:r w:rsidR="00722B94">
          <w:rPr>
            <w:noProof/>
            <w:webHidden/>
          </w:rPr>
          <w:instrText xml:space="preserve"> PAGEREF _Toc81990740 \h </w:instrText>
        </w:r>
        <w:r w:rsidR="00722B94">
          <w:rPr>
            <w:noProof/>
            <w:webHidden/>
          </w:rPr>
        </w:r>
        <w:r w:rsidR="00722B94">
          <w:rPr>
            <w:noProof/>
            <w:webHidden/>
          </w:rPr>
          <w:fldChar w:fldCharType="separate"/>
        </w:r>
        <w:r w:rsidR="00722B94">
          <w:rPr>
            <w:noProof/>
            <w:webHidden/>
          </w:rPr>
          <w:t>23</w:t>
        </w:r>
        <w:r w:rsidR="00722B94">
          <w:rPr>
            <w:noProof/>
            <w:webHidden/>
          </w:rPr>
          <w:fldChar w:fldCharType="end"/>
        </w:r>
      </w:hyperlink>
    </w:p>
    <w:p w14:paraId="33618977" w14:textId="23CF48EA" w:rsidR="00722B94" w:rsidRDefault="00875A6C">
      <w:pPr>
        <w:pStyle w:val="Sumrio1"/>
        <w:rPr>
          <w:rFonts w:asciiTheme="minorHAnsi" w:eastAsiaTheme="minorEastAsia" w:hAnsiTheme="minorHAnsi" w:cstheme="minorBidi"/>
          <w:noProof/>
          <w:szCs w:val="22"/>
          <w:lang w:val="en-US"/>
        </w:rPr>
      </w:pPr>
      <w:hyperlink w:anchor="_Toc81990741" w:history="1">
        <w:r w:rsidR="00722B94" w:rsidRPr="006B3B62">
          <w:rPr>
            <w:rStyle w:val="Hyperlink"/>
            <w:noProof/>
          </w:rPr>
          <w:t>5</w:t>
        </w:r>
        <w:r w:rsidR="00722B94">
          <w:rPr>
            <w:rFonts w:asciiTheme="minorHAnsi" w:eastAsiaTheme="minorEastAsia" w:hAnsiTheme="minorHAnsi" w:cstheme="minorBidi"/>
            <w:noProof/>
            <w:szCs w:val="22"/>
            <w:lang w:val="en-US"/>
          </w:rPr>
          <w:tab/>
        </w:r>
        <w:r w:rsidR="00722B94" w:rsidRPr="006B3B62">
          <w:rPr>
            <w:rStyle w:val="Hyperlink"/>
            <w:noProof/>
          </w:rPr>
          <w:t>Estudos de caso</w:t>
        </w:r>
        <w:r w:rsidR="00722B94">
          <w:rPr>
            <w:noProof/>
            <w:webHidden/>
          </w:rPr>
          <w:tab/>
        </w:r>
        <w:r w:rsidR="00722B94">
          <w:rPr>
            <w:noProof/>
            <w:webHidden/>
          </w:rPr>
          <w:fldChar w:fldCharType="begin"/>
        </w:r>
        <w:r w:rsidR="00722B94">
          <w:rPr>
            <w:noProof/>
            <w:webHidden/>
          </w:rPr>
          <w:instrText xml:space="preserve"> PAGEREF _Toc81990741 \h </w:instrText>
        </w:r>
        <w:r w:rsidR="00722B94">
          <w:rPr>
            <w:noProof/>
            <w:webHidden/>
          </w:rPr>
        </w:r>
        <w:r w:rsidR="00722B94">
          <w:rPr>
            <w:noProof/>
            <w:webHidden/>
          </w:rPr>
          <w:fldChar w:fldCharType="separate"/>
        </w:r>
        <w:r w:rsidR="00722B94">
          <w:rPr>
            <w:noProof/>
            <w:webHidden/>
          </w:rPr>
          <w:t>24</w:t>
        </w:r>
        <w:r w:rsidR="00722B94">
          <w:rPr>
            <w:noProof/>
            <w:webHidden/>
          </w:rPr>
          <w:fldChar w:fldCharType="end"/>
        </w:r>
      </w:hyperlink>
    </w:p>
    <w:p w14:paraId="3FE37C03" w14:textId="4A281353" w:rsidR="00722B94" w:rsidRDefault="00875A6C">
      <w:pPr>
        <w:pStyle w:val="Sumrio2"/>
        <w:rPr>
          <w:rFonts w:asciiTheme="minorHAnsi" w:eastAsiaTheme="minorEastAsia" w:hAnsiTheme="minorHAnsi" w:cstheme="minorBidi"/>
          <w:noProof/>
          <w:szCs w:val="22"/>
          <w:lang w:val="en-US"/>
        </w:rPr>
      </w:pPr>
      <w:hyperlink w:anchor="_Toc81990742" w:history="1">
        <w:r w:rsidR="00722B94" w:rsidRPr="006B3B62">
          <w:rPr>
            <w:rStyle w:val="Hyperlink"/>
            <w:noProof/>
          </w:rPr>
          <w:t>5.1</w:t>
        </w:r>
        <w:r w:rsidR="00722B94">
          <w:rPr>
            <w:rFonts w:asciiTheme="minorHAnsi" w:eastAsiaTheme="minorEastAsia" w:hAnsiTheme="minorHAnsi" w:cstheme="minorBidi"/>
            <w:noProof/>
            <w:szCs w:val="22"/>
            <w:lang w:val="en-US"/>
          </w:rPr>
          <w:tab/>
        </w:r>
        <w:r w:rsidR="00722B94" w:rsidRPr="006B3B62">
          <w:rPr>
            <w:rStyle w:val="Hyperlink"/>
            <w:noProof/>
          </w:rPr>
          <w:t>Reservatório da UHE Sobradinho</w:t>
        </w:r>
        <w:r w:rsidR="00722B94">
          <w:rPr>
            <w:noProof/>
            <w:webHidden/>
          </w:rPr>
          <w:tab/>
        </w:r>
        <w:r w:rsidR="00722B94">
          <w:rPr>
            <w:noProof/>
            <w:webHidden/>
          </w:rPr>
          <w:fldChar w:fldCharType="begin"/>
        </w:r>
        <w:r w:rsidR="00722B94">
          <w:rPr>
            <w:noProof/>
            <w:webHidden/>
          </w:rPr>
          <w:instrText xml:space="preserve"> PAGEREF _Toc81990742 \h </w:instrText>
        </w:r>
        <w:r w:rsidR="00722B94">
          <w:rPr>
            <w:noProof/>
            <w:webHidden/>
          </w:rPr>
        </w:r>
        <w:r w:rsidR="00722B94">
          <w:rPr>
            <w:noProof/>
            <w:webHidden/>
          </w:rPr>
          <w:fldChar w:fldCharType="separate"/>
        </w:r>
        <w:r w:rsidR="00722B94">
          <w:rPr>
            <w:noProof/>
            <w:webHidden/>
          </w:rPr>
          <w:t>24</w:t>
        </w:r>
        <w:r w:rsidR="00722B94">
          <w:rPr>
            <w:noProof/>
            <w:webHidden/>
          </w:rPr>
          <w:fldChar w:fldCharType="end"/>
        </w:r>
      </w:hyperlink>
    </w:p>
    <w:p w14:paraId="15195A81" w14:textId="634793C3" w:rsidR="00722B94" w:rsidRDefault="00875A6C">
      <w:pPr>
        <w:pStyle w:val="Sumrio2"/>
        <w:rPr>
          <w:rFonts w:asciiTheme="minorHAnsi" w:eastAsiaTheme="minorEastAsia" w:hAnsiTheme="minorHAnsi" w:cstheme="minorBidi"/>
          <w:noProof/>
          <w:szCs w:val="22"/>
          <w:lang w:val="en-US"/>
        </w:rPr>
      </w:pPr>
      <w:hyperlink w:anchor="_Toc81990743" w:history="1">
        <w:r w:rsidR="00722B94" w:rsidRPr="006B3B62">
          <w:rPr>
            <w:rStyle w:val="Hyperlink"/>
            <w:noProof/>
          </w:rPr>
          <w:t>5.2</w:t>
        </w:r>
        <w:r w:rsidR="00722B94">
          <w:rPr>
            <w:rFonts w:asciiTheme="minorHAnsi" w:eastAsiaTheme="minorEastAsia" w:hAnsiTheme="minorHAnsi" w:cstheme="minorBidi"/>
            <w:noProof/>
            <w:szCs w:val="22"/>
            <w:lang w:val="en-US"/>
          </w:rPr>
          <w:tab/>
        </w:r>
        <w:r w:rsidR="00722B94" w:rsidRPr="006B3B62">
          <w:rPr>
            <w:rStyle w:val="Hyperlink"/>
            <w:noProof/>
          </w:rPr>
          <w:t>Serra do Mar</w:t>
        </w:r>
        <w:r w:rsidR="00722B94">
          <w:rPr>
            <w:noProof/>
            <w:webHidden/>
          </w:rPr>
          <w:tab/>
        </w:r>
        <w:r w:rsidR="00722B94">
          <w:rPr>
            <w:noProof/>
            <w:webHidden/>
          </w:rPr>
          <w:fldChar w:fldCharType="begin"/>
        </w:r>
        <w:r w:rsidR="00722B94">
          <w:rPr>
            <w:noProof/>
            <w:webHidden/>
          </w:rPr>
          <w:instrText xml:space="preserve"> PAGEREF _Toc81990743 \h </w:instrText>
        </w:r>
        <w:r w:rsidR="00722B94">
          <w:rPr>
            <w:noProof/>
            <w:webHidden/>
          </w:rPr>
        </w:r>
        <w:r w:rsidR="00722B94">
          <w:rPr>
            <w:noProof/>
            <w:webHidden/>
          </w:rPr>
          <w:fldChar w:fldCharType="separate"/>
        </w:r>
        <w:r w:rsidR="00722B94">
          <w:rPr>
            <w:noProof/>
            <w:webHidden/>
          </w:rPr>
          <w:t>40</w:t>
        </w:r>
        <w:r w:rsidR="00722B94">
          <w:rPr>
            <w:noProof/>
            <w:webHidden/>
          </w:rPr>
          <w:fldChar w:fldCharType="end"/>
        </w:r>
      </w:hyperlink>
    </w:p>
    <w:p w14:paraId="08B1D16C" w14:textId="42A0DD96" w:rsidR="00722B94" w:rsidRDefault="00875A6C">
      <w:pPr>
        <w:pStyle w:val="Sumrio2"/>
        <w:rPr>
          <w:rFonts w:asciiTheme="minorHAnsi" w:eastAsiaTheme="minorEastAsia" w:hAnsiTheme="minorHAnsi" w:cstheme="minorBidi"/>
          <w:noProof/>
          <w:szCs w:val="22"/>
          <w:lang w:val="en-US"/>
        </w:rPr>
      </w:pPr>
      <w:hyperlink w:anchor="_Toc81990744" w:history="1">
        <w:r w:rsidR="00722B94" w:rsidRPr="006B3B62">
          <w:rPr>
            <w:rStyle w:val="Hyperlink"/>
            <w:noProof/>
          </w:rPr>
          <w:t>5.3</w:t>
        </w:r>
        <w:r w:rsidR="00722B94">
          <w:rPr>
            <w:rFonts w:asciiTheme="minorHAnsi" w:eastAsiaTheme="minorEastAsia" w:hAnsiTheme="minorHAnsi" w:cstheme="minorBidi"/>
            <w:noProof/>
            <w:szCs w:val="22"/>
            <w:lang w:val="en-US"/>
          </w:rPr>
          <w:tab/>
        </w:r>
        <w:r w:rsidR="00722B94" w:rsidRPr="006B3B62">
          <w:rPr>
            <w:rStyle w:val="Hyperlink"/>
            <w:noProof/>
          </w:rPr>
          <w:t>Rio Juba, Mato Grosso</w:t>
        </w:r>
        <w:r w:rsidR="00722B94">
          <w:rPr>
            <w:noProof/>
            <w:webHidden/>
          </w:rPr>
          <w:tab/>
        </w:r>
        <w:r w:rsidR="00722B94">
          <w:rPr>
            <w:noProof/>
            <w:webHidden/>
          </w:rPr>
          <w:fldChar w:fldCharType="begin"/>
        </w:r>
        <w:r w:rsidR="00722B94">
          <w:rPr>
            <w:noProof/>
            <w:webHidden/>
          </w:rPr>
          <w:instrText xml:space="preserve"> PAGEREF _Toc81990744 \h </w:instrText>
        </w:r>
        <w:r w:rsidR="00722B94">
          <w:rPr>
            <w:noProof/>
            <w:webHidden/>
          </w:rPr>
        </w:r>
        <w:r w:rsidR="00722B94">
          <w:rPr>
            <w:noProof/>
            <w:webHidden/>
          </w:rPr>
          <w:fldChar w:fldCharType="separate"/>
        </w:r>
        <w:r w:rsidR="00722B94">
          <w:rPr>
            <w:noProof/>
            <w:webHidden/>
          </w:rPr>
          <w:t>44</w:t>
        </w:r>
        <w:r w:rsidR="00722B94">
          <w:rPr>
            <w:noProof/>
            <w:webHidden/>
          </w:rPr>
          <w:fldChar w:fldCharType="end"/>
        </w:r>
      </w:hyperlink>
    </w:p>
    <w:p w14:paraId="28BBC572" w14:textId="6B4754D1" w:rsidR="00722B94" w:rsidRDefault="00875A6C">
      <w:pPr>
        <w:pStyle w:val="Sumrio2"/>
        <w:rPr>
          <w:rFonts w:asciiTheme="minorHAnsi" w:eastAsiaTheme="minorEastAsia" w:hAnsiTheme="minorHAnsi" w:cstheme="minorBidi"/>
          <w:noProof/>
          <w:szCs w:val="22"/>
          <w:lang w:val="en-US"/>
        </w:rPr>
      </w:pPr>
      <w:hyperlink w:anchor="_Toc81990745" w:history="1">
        <w:r w:rsidR="00722B94" w:rsidRPr="006B3B62">
          <w:rPr>
            <w:rStyle w:val="Hyperlink"/>
            <w:noProof/>
          </w:rPr>
          <w:t>5.4</w:t>
        </w:r>
        <w:r w:rsidR="00722B94">
          <w:rPr>
            <w:rFonts w:asciiTheme="minorHAnsi" w:eastAsiaTheme="minorEastAsia" w:hAnsiTheme="minorHAnsi" w:cstheme="minorBidi"/>
            <w:noProof/>
            <w:szCs w:val="22"/>
            <w:lang w:val="en-US"/>
          </w:rPr>
          <w:tab/>
        </w:r>
        <w:r w:rsidR="00722B94" w:rsidRPr="006B3B62">
          <w:rPr>
            <w:rStyle w:val="Hyperlink"/>
            <w:noProof/>
          </w:rPr>
          <w:t>Lajeado</w:t>
        </w:r>
        <w:r w:rsidR="00722B94">
          <w:rPr>
            <w:noProof/>
            <w:webHidden/>
          </w:rPr>
          <w:tab/>
        </w:r>
        <w:r w:rsidR="00722B94">
          <w:rPr>
            <w:noProof/>
            <w:webHidden/>
          </w:rPr>
          <w:fldChar w:fldCharType="begin"/>
        </w:r>
        <w:r w:rsidR="00722B94">
          <w:rPr>
            <w:noProof/>
            <w:webHidden/>
          </w:rPr>
          <w:instrText xml:space="preserve"> PAGEREF _Toc81990745 \h </w:instrText>
        </w:r>
        <w:r w:rsidR="00722B94">
          <w:rPr>
            <w:noProof/>
            <w:webHidden/>
          </w:rPr>
        </w:r>
        <w:r w:rsidR="00722B94">
          <w:rPr>
            <w:noProof/>
            <w:webHidden/>
          </w:rPr>
          <w:fldChar w:fldCharType="separate"/>
        </w:r>
        <w:r w:rsidR="00722B94">
          <w:rPr>
            <w:noProof/>
            <w:webHidden/>
          </w:rPr>
          <w:t>48</w:t>
        </w:r>
        <w:r w:rsidR="00722B94">
          <w:rPr>
            <w:noProof/>
            <w:webHidden/>
          </w:rPr>
          <w:fldChar w:fldCharType="end"/>
        </w:r>
      </w:hyperlink>
    </w:p>
    <w:p w14:paraId="46927C82" w14:textId="660B4E99" w:rsidR="00722B94" w:rsidRDefault="00875A6C">
      <w:pPr>
        <w:pStyle w:val="Sumrio1"/>
        <w:rPr>
          <w:rFonts w:asciiTheme="minorHAnsi" w:eastAsiaTheme="minorEastAsia" w:hAnsiTheme="minorHAnsi" w:cstheme="minorBidi"/>
          <w:noProof/>
          <w:szCs w:val="22"/>
          <w:lang w:val="en-US"/>
        </w:rPr>
      </w:pPr>
      <w:hyperlink w:anchor="_Toc81990746" w:history="1">
        <w:r w:rsidR="00722B94" w:rsidRPr="006B3B62">
          <w:rPr>
            <w:rStyle w:val="Hyperlink"/>
            <w:noProof/>
          </w:rPr>
          <w:t>6</w:t>
        </w:r>
        <w:r w:rsidR="00722B94">
          <w:rPr>
            <w:rFonts w:asciiTheme="minorHAnsi" w:eastAsiaTheme="minorEastAsia" w:hAnsiTheme="minorHAnsi" w:cstheme="minorBidi"/>
            <w:noProof/>
            <w:szCs w:val="22"/>
            <w:lang w:val="en-US"/>
          </w:rPr>
          <w:tab/>
        </w:r>
        <w:r w:rsidR="00722B94" w:rsidRPr="006B3B62">
          <w:rPr>
            <w:rStyle w:val="Hyperlink"/>
            <w:noProof/>
          </w:rPr>
          <w:t>Contribuições externas e próximos passos</w:t>
        </w:r>
        <w:r w:rsidR="00722B94">
          <w:rPr>
            <w:noProof/>
            <w:webHidden/>
          </w:rPr>
          <w:tab/>
        </w:r>
        <w:r w:rsidR="00722B94">
          <w:rPr>
            <w:noProof/>
            <w:webHidden/>
          </w:rPr>
          <w:fldChar w:fldCharType="begin"/>
        </w:r>
        <w:r w:rsidR="00722B94">
          <w:rPr>
            <w:noProof/>
            <w:webHidden/>
          </w:rPr>
          <w:instrText xml:space="preserve"> PAGEREF _Toc81990746 \h </w:instrText>
        </w:r>
        <w:r w:rsidR="00722B94">
          <w:rPr>
            <w:noProof/>
            <w:webHidden/>
          </w:rPr>
        </w:r>
        <w:r w:rsidR="00722B94">
          <w:rPr>
            <w:noProof/>
            <w:webHidden/>
          </w:rPr>
          <w:fldChar w:fldCharType="separate"/>
        </w:r>
        <w:r w:rsidR="00722B94">
          <w:rPr>
            <w:noProof/>
            <w:webHidden/>
          </w:rPr>
          <w:t>51</w:t>
        </w:r>
        <w:r w:rsidR="00722B94">
          <w:rPr>
            <w:noProof/>
            <w:webHidden/>
          </w:rPr>
          <w:fldChar w:fldCharType="end"/>
        </w:r>
      </w:hyperlink>
    </w:p>
    <w:p w14:paraId="7CBF55BF" w14:textId="47B0A9B7" w:rsidR="00722B94" w:rsidRDefault="00875A6C">
      <w:pPr>
        <w:pStyle w:val="Sumrio2"/>
        <w:rPr>
          <w:rFonts w:asciiTheme="minorHAnsi" w:eastAsiaTheme="minorEastAsia" w:hAnsiTheme="minorHAnsi" w:cstheme="minorBidi"/>
          <w:noProof/>
          <w:szCs w:val="22"/>
          <w:lang w:val="en-US"/>
        </w:rPr>
      </w:pPr>
      <w:hyperlink w:anchor="_Toc81990747" w:history="1">
        <w:r w:rsidR="00722B94" w:rsidRPr="006B3B62">
          <w:rPr>
            <w:rStyle w:val="Hyperlink"/>
            <w:noProof/>
          </w:rPr>
          <w:t>6.1</w:t>
        </w:r>
        <w:r w:rsidR="00722B94">
          <w:rPr>
            <w:rFonts w:asciiTheme="minorHAnsi" w:eastAsiaTheme="minorEastAsia" w:hAnsiTheme="minorHAnsi" w:cstheme="minorBidi"/>
            <w:noProof/>
            <w:szCs w:val="22"/>
            <w:lang w:val="en-US"/>
          </w:rPr>
          <w:tab/>
        </w:r>
        <w:r w:rsidR="00722B94" w:rsidRPr="006B3B62">
          <w:rPr>
            <w:rStyle w:val="Hyperlink"/>
            <w:noProof/>
          </w:rPr>
          <w:t>Produção científica</w:t>
        </w:r>
        <w:r w:rsidR="00722B94">
          <w:rPr>
            <w:noProof/>
            <w:webHidden/>
          </w:rPr>
          <w:tab/>
        </w:r>
        <w:r w:rsidR="00722B94">
          <w:rPr>
            <w:noProof/>
            <w:webHidden/>
          </w:rPr>
          <w:fldChar w:fldCharType="begin"/>
        </w:r>
        <w:r w:rsidR="00722B94">
          <w:rPr>
            <w:noProof/>
            <w:webHidden/>
          </w:rPr>
          <w:instrText xml:space="preserve"> PAGEREF _Toc81990747 \h </w:instrText>
        </w:r>
        <w:r w:rsidR="00722B94">
          <w:rPr>
            <w:noProof/>
            <w:webHidden/>
          </w:rPr>
        </w:r>
        <w:r w:rsidR="00722B94">
          <w:rPr>
            <w:noProof/>
            <w:webHidden/>
          </w:rPr>
          <w:fldChar w:fldCharType="separate"/>
        </w:r>
        <w:r w:rsidR="00722B94">
          <w:rPr>
            <w:noProof/>
            <w:webHidden/>
          </w:rPr>
          <w:t>51</w:t>
        </w:r>
        <w:r w:rsidR="00722B94">
          <w:rPr>
            <w:noProof/>
            <w:webHidden/>
          </w:rPr>
          <w:fldChar w:fldCharType="end"/>
        </w:r>
      </w:hyperlink>
    </w:p>
    <w:p w14:paraId="53498E60" w14:textId="551F222C" w:rsidR="00722B94" w:rsidRDefault="00875A6C">
      <w:pPr>
        <w:pStyle w:val="Sumrio2"/>
        <w:rPr>
          <w:rFonts w:asciiTheme="minorHAnsi" w:eastAsiaTheme="minorEastAsia" w:hAnsiTheme="minorHAnsi" w:cstheme="minorBidi"/>
          <w:noProof/>
          <w:szCs w:val="22"/>
          <w:lang w:val="en-US"/>
        </w:rPr>
      </w:pPr>
      <w:hyperlink w:anchor="_Toc81990748" w:history="1">
        <w:r w:rsidR="00722B94" w:rsidRPr="006B3B62">
          <w:rPr>
            <w:rStyle w:val="Hyperlink"/>
            <w:noProof/>
          </w:rPr>
          <w:t>6.2</w:t>
        </w:r>
        <w:r w:rsidR="00722B94">
          <w:rPr>
            <w:rFonts w:asciiTheme="minorHAnsi" w:eastAsiaTheme="minorEastAsia" w:hAnsiTheme="minorHAnsi" w:cstheme="minorBidi"/>
            <w:noProof/>
            <w:szCs w:val="22"/>
            <w:lang w:val="en-US"/>
          </w:rPr>
          <w:tab/>
        </w:r>
        <w:r w:rsidR="00722B94" w:rsidRPr="006B3B62">
          <w:rPr>
            <w:rStyle w:val="Hyperlink"/>
            <w:noProof/>
          </w:rPr>
          <w:t>Participação no Fórum do IHA</w:t>
        </w:r>
        <w:r w:rsidR="00722B94">
          <w:rPr>
            <w:noProof/>
            <w:webHidden/>
          </w:rPr>
          <w:tab/>
        </w:r>
        <w:r w:rsidR="00722B94">
          <w:rPr>
            <w:noProof/>
            <w:webHidden/>
          </w:rPr>
          <w:fldChar w:fldCharType="begin"/>
        </w:r>
        <w:r w:rsidR="00722B94">
          <w:rPr>
            <w:noProof/>
            <w:webHidden/>
          </w:rPr>
          <w:instrText xml:space="preserve"> PAGEREF _Toc81990748 \h </w:instrText>
        </w:r>
        <w:r w:rsidR="00722B94">
          <w:rPr>
            <w:noProof/>
            <w:webHidden/>
          </w:rPr>
        </w:r>
        <w:r w:rsidR="00722B94">
          <w:rPr>
            <w:noProof/>
            <w:webHidden/>
          </w:rPr>
          <w:fldChar w:fldCharType="separate"/>
        </w:r>
        <w:r w:rsidR="00722B94">
          <w:rPr>
            <w:noProof/>
            <w:webHidden/>
          </w:rPr>
          <w:t>51</w:t>
        </w:r>
        <w:r w:rsidR="00722B94">
          <w:rPr>
            <w:noProof/>
            <w:webHidden/>
          </w:rPr>
          <w:fldChar w:fldCharType="end"/>
        </w:r>
      </w:hyperlink>
    </w:p>
    <w:p w14:paraId="47E7DACE" w14:textId="7BE178E1" w:rsidR="00722B94" w:rsidRDefault="00875A6C">
      <w:pPr>
        <w:pStyle w:val="Sumrio2"/>
        <w:rPr>
          <w:rFonts w:asciiTheme="minorHAnsi" w:eastAsiaTheme="minorEastAsia" w:hAnsiTheme="minorHAnsi" w:cstheme="minorBidi"/>
          <w:noProof/>
          <w:szCs w:val="22"/>
          <w:lang w:val="en-US"/>
        </w:rPr>
      </w:pPr>
      <w:hyperlink w:anchor="_Toc81990749" w:history="1">
        <w:r w:rsidR="00722B94" w:rsidRPr="006B3B62">
          <w:rPr>
            <w:rStyle w:val="Hyperlink"/>
            <w:noProof/>
          </w:rPr>
          <w:t>6.3</w:t>
        </w:r>
        <w:r w:rsidR="00722B94">
          <w:rPr>
            <w:rFonts w:asciiTheme="minorHAnsi" w:eastAsiaTheme="minorEastAsia" w:hAnsiTheme="minorHAnsi" w:cstheme="minorBidi"/>
            <w:noProof/>
            <w:szCs w:val="22"/>
            <w:lang w:val="en-US"/>
          </w:rPr>
          <w:tab/>
        </w:r>
        <w:r w:rsidR="00722B94" w:rsidRPr="006B3B62">
          <w:rPr>
            <w:rStyle w:val="Hyperlink"/>
            <w:noProof/>
          </w:rPr>
          <w:t>Próximas atividades e desafios</w:t>
        </w:r>
        <w:r w:rsidR="00722B94">
          <w:rPr>
            <w:noProof/>
            <w:webHidden/>
          </w:rPr>
          <w:tab/>
        </w:r>
        <w:r w:rsidR="00722B94">
          <w:rPr>
            <w:noProof/>
            <w:webHidden/>
          </w:rPr>
          <w:fldChar w:fldCharType="begin"/>
        </w:r>
        <w:r w:rsidR="00722B94">
          <w:rPr>
            <w:noProof/>
            <w:webHidden/>
          </w:rPr>
          <w:instrText xml:space="preserve"> PAGEREF _Toc81990749 \h </w:instrText>
        </w:r>
        <w:r w:rsidR="00722B94">
          <w:rPr>
            <w:noProof/>
            <w:webHidden/>
          </w:rPr>
        </w:r>
        <w:r w:rsidR="00722B94">
          <w:rPr>
            <w:noProof/>
            <w:webHidden/>
          </w:rPr>
          <w:fldChar w:fldCharType="separate"/>
        </w:r>
        <w:r w:rsidR="00722B94">
          <w:rPr>
            <w:noProof/>
            <w:webHidden/>
          </w:rPr>
          <w:t>51</w:t>
        </w:r>
        <w:r w:rsidR="00722B94">
          <w:rPr>
            <w:noProof/>
            <w:webHidden/>
          </w:rPr>
          <w:fldChar w:fldCharType="end"/>
        </w:r>
      </w:hyperlink>
    </w:p>
    <w:p w14:paraId="24C1FA30" w14:textId="4C1E3BC3" w:rsidR="00722B94" w:rsidRDefault="00875A6C">
      <w:pPr>
        <w:pStyle w:val="Sumrio1"/>
        <w:rPr>
          <w:rFonts w:asciiTheme="minorHAnsi" w:eastAsiaTheme="minorEastAsia" w:hAnsiTheme="minorHAnsi" w:cstheme="minorBidi"/>
          <w:noProof/>
          <w:szCs w:val="22"/>
          <w:lang w:val="en-US"/>
        </w:rPr>
      </w:pPr>
      <w:hyperlink w:anchor="_Toc81990750" w:history="1">
        <w:r w:rsidR="00722B94" w:rsidRPr="006B3B62">
          <w:rPr>
            <w:rStyle w:val="Hyperlink"/>
            <w:noProof/>
          </w:rPr>
          <w:t>7</w:t>
        </w:r>
        <w:r w:rsidR="00722B94">
          <w:rPr>
            <w:rFonts w:asciiTheme="minorHAnsi" w:eastAsiaTheme="minorEastAsia" w:hAnsiTheme="minorHAnsi" w:cstheme="minorBidi"/>
            <w:noProof/>
            <w:szCs w:val="22"/>
            <w:lang w:val="en-US"/>
          </w:rPr>
          <w:tab/>
        </w:r>
        <w:r w:rsidR="00722B94" w:rsidRPr="006B3B62">
          <w:rPr>
            <w:rStyle w:val="Hyperlink"/>
            <w:noProof/>
          </w:rPr>
          <w:t>Referências bibliográficas</w:t>
        </w:r>
        <w:r w:rsidR="00722B94">
          <w:rPr>
            <w:noProof/>
            <w:webHidden/>
          </w:rPr>
          <w:tab/>
        </w:r>
        <w:r w:rsidR="00722B94">
          <w:rPr>
            <w:noProof/>
            <w:webHidden/>
          </w:rPr>
          <w:fldChar w:fldCharType="begin"/>
        </w:r>
        <w:r w:rsidR="00722B94">
          <w:rPr>
            <w:noProof/>
            <w:webHidden/>
          </w:rPr>
          <w:instrText xml:space="preserve"> PAGEREF _Toc81990750 \h </w:instrText>
        </w:r>
        <w:r w:rsidR="00722B94">
          <w:rPr>
            <w:noProof/>
            <w:webHidden/>
          </w:rPr>
        </w:r>
        <w:r w:rsidR="00722B94">
          <w:rPr>
            <w:noProof/>
            <w:webHidden/>
          </w:rPr>
          <w:fldChar w:fldCharType="separate"/>
        </w:r>
        <w:r w:rsidR="00722B94">
          <w:rPr>
            <w:noProof/>
            <w:webHidden/>
          </w:rPr>
          <w:t>53</w:t>
        </w:r>
        <w:r w:rsidR="00722B94">
          <w:rPr>
            <w:noProof/>
            <w:webHidden/>
          </w:rPr>
          <w:fldChar w:fldCharType="end"/>
        </w:r>
      </w:hyperlink>
    </w:p>
    <w:p w14:paraId="40A7C5C0" w14:textId="0B418047" w:rsidR="00722B94" w:rsidRDefault="00875A6C">
      <w:pPr>
        <w:pStyle w:val="Sumrio1"/>
        <w:rPr>
          <w:rFonts w:asciiTheme="minorHAnsi" w:eastAsiaTheme="minorEastAsia" w:hAnsiTheme="minorHAnsi" w:cstheme="minorBidi"/>
          <w:noProof/>
          <w:szCs w:val="22"/>
          <w:lang w:val="en-US"/>
        </w:rPr>
      </w:pPr>
      <w:hyperlink w:anchor="_Toc81990751" w:history="1">
        <w:r w:rsidR="00722B94" w:rsidRPr="006B3B62">
          <w:rPr>
            <w:rStyle w:val="Hyperlink"/>
            <w:noProof/>
          </w:rPr>
          <w:t>8</w:t>
        </w:r>
        <w:r w:rsidR="00722B94">
          <w:rPr>
            <w:rFonts w:asciiTheme="minorHAnsi" w:eastAsiaTheme="minorEastAsia" w:hAnsiTheme="minorHAnsi" w:cstheme="minorBidi"/>
            <w:noProof/>
            <w:szCs w:val="22"/>
            <w:lang w:val="en-US"/>
          </w:rPr>
          <w:tab/>
        </w:r>
        <w:r w:rsidR="00722B94" w:rsidRPr="006B3B62">
          <w:rPr>
            <w:rStyle w:val="Hyperlink"/>
            <w:noProof/>
          </w:rPr>
          <w:t>Anexos</w:t>
        </w:r>
        <w:r w:rsidR="00722B94">
          <w:rPr>
            <w:noProof/>
            <w:webHidden/>
          </w:rPr>
          <w:tab/>
        </w:r>
        <w:r w:rsidR="00722B94">
          <w:rPr>
            <w:noProof/>
            <w:webHidden/>
          </w:rPr>
          <w:fldChar w:fldCharType="begin"/>
        </w:r>
        <w:r w:rsidR="00722B94">
          <w:rPr>
            <w:noProof/>
            <w:webHidden/>
          </w:rPr>
          <w:instrText xml:space="preserve"> PAGEREF _Toc81990751 \h </w:instrText>
        </w:r>
        <w:r w:rsidR="00722B94">
          <w:rPr>
            <w:noProof/>
            <w:webHidden/>
          </w:rPr>
        </w:r>
        <w:r w:rsidR="00722B94">
          <w:rPr>
            <w:noProof/>
            <w:webHidden/>
          </w:rPr>
          <w:fldChar w:fldCharType="separate"/>
        </w:r>
        <w:r w:rsidR="00722B94">
          <w:rPr>
            <w:noProof/>
            <w:webHidden/>
          </w:rPr>
          <w:t>54</w:t>
        </w:r>
        <w:r w:rsidR="00722B94">
          <w:rPr>
            <w:noProof/>
            <w:webHidden/>
          </w:rPr>
          <w:fldChar w:fldCharType="end"/>
        </w:r>
      </w:hyperlink>
    </w:p>
    <w:p w14:paraId="231CF130" w14:textId="7F5A2712" w:rsidR="001A0104" w:rsidRPr="001A0104" w:rsidRDefault="003E1CA9" w:rsidP="007B79AB">
      <w:pPr>
        <w:pStyle w:val="Sumario"/>
        <w:rPr>
          <w:rStyle w:val="Hyperlink"/>
          <w:rFonts w:ascii="Minion" w:hAnsi="Minion"/>
          <w:b w:val="0"/>
          <w:color w:val="auto"/>
          <w:sz w:val="22"/>
          <w:u w:val="none"/>
        </w:rPr>
      </w:pPr>
      <w:r>
        <w:rPr>
          <w:highlight w:val="yellow"/>
        </w:rPr>
        <w:lastRenderedPageBreak/>
        <w:fldChar w:fldCharType="end"/>
      </w:r>
      <w:r w:rsidR="00F25238" w:rsidRPr="007A571E">
        <w:t>Lista de Figuras</w:t>
      </w:r>
      <w:r w:rsidRPr="00797423">
        <w:rPr>
          <w:rStyle w:val="Hyperlink"/>
          <w:b w:val="0"/>
          <w:color w:val="000000" w:themeColor="text1"/>
          <w:u w:val="none"/>
        </w:rPr>
        <w:fldChar w:fldCharType="begin"/>
      </w:r>
      <w:r w:rsidR="000C012F" w:rsidRPr="00797423">
        <w:rPr>
          <w:rStyle w:val="Hyperlink"/>
          <w:b w:val="0"/>
          <w:color w:val="000000" w:themeColor="text1"/>
          <w:u w:val="none"/>
        </w:rPr>
        <w:instrText xml:space="preserve"> TOC \c "Figura" </w:instrText>
      </w:r>
      <w:r w:rsidRPr="00797423">
        <w:rPr>
          <w:rStyle w:val="Hyperlink"/>
          <w:b w:val="0"/>
          <w:color w:val="000000" w:themeColor="text1"/>
          <w:u w:val="none"/>
        </w:rPr>
        <w:fldChar w:fldCharType="separate"/>
      </w:r>
    </w:p>
    <w:p w14:paraId="285D9608" w14:textId="024BA2E9"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3</w:t>
      </w:r>
      <w:r w:rsidRPr="001A0104">
        <w:rPr>
          <w:rStyle w:val="Hyperlink"/>
          <w:rFonts w:ascii="Minion" w:hAnsi="Minion"/>
          <w:color w:val="auto"/>
          <w:szCs w:val="24"/>
          <w:u w:val="none"/>
          <w:lang w:eastAsia="en-US"/>
        </w:rPr>
        <w:noBreakHyphen/>
        <w:t>1 – Exemplo agrupamento de pontos e segmentos por proximidade</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_Toc81983160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9</w:t>
      </w:r>
      <w:r w:rsidRPr="001A0104">
        <w:rPr>
          <w:rStyle w:val="Hyperlink"/>
          <w:rFonts w:ascii="Minion" w:hAnsi="Minion"/>
          <w:color w:val="auto"/>
          <w:szCs w:val="24"/>
          <w:u w:val="none"/>
          <w:lang w:eastAsia="en-US"/>
        </w:rPr>
        <w:fldChar w:fldCharType="end"/>
      </w:r>
    </w:p>
    <w:p w14:paraId="29517159" w14:textId="6F0A0251"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4</w:t>
      </w:r>
      <w:r w:rsidRPr="001A0104">
        <w:rPr>
          <w:rStyle w:val="Hyperlink"/>
          <w:rFonts w:ascii="Minion" w:hAnsi="Minion"/>
          <w:color w:val="auto"/>
          <w:szCs w:val="24"/>
          <w:u w:val="none"/>
          <w:lang w:eastAsia="en-US"/>
        </w:rPr>
        <w:noBreakHyphen/>
        <w:t>1 – Projectos de usinas com reservatório em curso de rio (1) e fora da rede (2)</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_Toc81983161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19</w:t>
      </w:r>
      <w:r w:rsidRPr="001A0104">
        <w:rPr>
          <w:rStyle w:val="Hyperlink"/>
          <w:rFonts w:ascii="Minion" w:hAnsi="Minion"/>
          <w:color w:val="auto"/>
          <w:szCs w:val="24"/>
          <w:u w:val="none"/>
          <w:lang w:eastAsia="en-US"/>
        </w:rPr>
        <w:fldChar w:fldCharType="end"/>
      </w:r>
    </w:p>
    <w:p w14:paraId="34761EE7" w14:textId="0F166AD4"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1 - Reservatório da UHE Sobradinho em diversas elevações</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_Toc81983162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25</w:t>
      </w:r>
      <w:r w:rsidRPr="001A0104">
        <w:rPr>
          <w:rStyle w:val="Hyperlink"/>
          <w:rFonts w:ascii="Minion" w:hAnsi="Minion"/>
          <w:color w:val="auto"/>
          <w:szCs w:val="24"/>
          <w:u w:val="none"/>
          <w:lang w:eastAsia="en-US"/>
        </w:rPr>
        <w:fldChar w:fldCharType="end"/>
      </w:r>
    </w:p>
    <w:p w14:paraId="328C46E8" w14:textId="37B3A74D"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2 - Recorte do mapa de unidades de conservação no HERA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_Toc81983163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26</w:t>
      </w:r>
      <w:r w:rsidRPr="001A0104">
        <w:rPr>
          <w:rStyle w:val="Hyperlink"/>
          <w:rFonts w:ascii="Minion" w:hAnsi="Minion"/>
          <w:color w:val="auto"/>
          <w:szCs w:val="24"/>
          <w:u w:val="none"/>
          <w:lang w:eastAsia="en-US"/>
        </w:rPr>
        <w:fldChar w:fldCharType="end"/>
      </w:r>
    </w:p>
    <w:p w14:paraId="4A88F498" w14:textId="3A6B4E8E"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3 - Recorte do mapa de áreas prioritárias no HERA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_Toc81983164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26</w:t>
      </w:r>
      <w:r w:rsidRPr="001A0104">
        <w:rPr>
          <w:rStyle w:val="Hyperlink"/>
          <w:rFonts w:ascii="Minion" w:hAnsi="Minion"/>
          <w:color w:val="auto"/>
          <w:szCs w:val="24"/>
          <w:u w:val="none"/>
          <w:lang w:eastAsia="en-US"/>
        </w:rPr>
        <w:fldChar w:fldCharType="end"/>
      </w:r>
    </w:p>
    <w:p w14:paraId="031C3B8C" w14:textId="29422A82"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4 - Recorte do mapa de uso do solo no HERA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_Toc81983165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27</w:t>
      </w:r>
      <w:r w:rsidRPr="001A0104">
        <w:rPr>
          <w:rStyle w:val="Hyperlink"/>
          <w:rFonts w:ascii="Minion" w:hAnsi="Minion"/>
          <w:color w:val="auto"/>
          <w:szCs w:val="24"/>
          <w:u w:val="none"/>
          <w:lang w:eastAsia="en-US"/>
        </w:rPr>
        <w:fldChar w:fldCharType="end"/>
      </w:r>
    </w:p>
    <w:p w14:paraId="6D25128B" w14:textId="1679043C"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5 - Mapa de classificação de impactos socioambientais no HERA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_Toc81983166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30</w:t>
      </w:r>
      <w:r w:rsidRPr="001A0104">
        <w:rPr>
          <w:rStyle w:val="Hyperlink"/>
          <w:rFonts w:ascii="Minion" w:hAnsi="Minion"/>
          <w:color w:val="auto"/>
          <w:szCs w:val="24"/>
          <w:u w:val="none"/>
          <w:lang w:eastAsia="en-US"/>
        </w:rPr>
        <w:fldChar w:fldCharType="end"/>
      </w:r>
    </w:p>
    <w:p w14:paraId="4245508A" w14:textId="35CD77DD"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6 - Recorte do mapa geológico no HERA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_Toc81983167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31</w:t>
      </w:r>
      <w:r w:rsidRPr="001A0104">
        <w:rPr>
          <w:rStyle w:val="Hyperlink"/>
          <w:rFonts w:ascii="Minion" w:hAnsi="Minion"/>
          <w:color w:val="auto"/>
          <w:szCs w:val="24"/>
          <w:u w:val="none"/>
          <w:lang w:eastAsia="en-US"/>
        </w:rPr>
        <w:fldChar w:fldCharType="end"/>
      </w:r>
    </w:p>
    <w:p w14:paraId="782F9A37" w14:textId="38E5D91D"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7 - Mapa de classificação das condições geológico-geotécnicas no HERA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_Toc81983168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33</w:t>
      </w:r>
      <w:r w:rsidRPr="001A0104">
        <w:rPr>
          <w:rStyle w:val="Hyperlink"/>
          <w:rFonts w:ascii="Minion" w:hAnsi="Minion"/>
          <w:color w:val="auto"/>
          <w:szCs w:val="24"/>
          <w:u w:val="none"/>
          <w:lang w:eastAsia="en-US"/>
        </w:rPr>
        <w:fldChar w:fldCharType="end"/>
      </w:r>
    </w:p>
    <w:p w14:paraId="553C3940" w14:textId="7E5DFABE"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8 - Mapa rodoviário no HERA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_Toc81983169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34</w:t>
      </w:r>
      <w:r w:rsidRPr="001A0104">
        <w:rPr>
          <w:rStyle w:val="Hyperlink"/>
          <w:rFonts w:ascii="Minion" w:hAnsi="Minion"/>
          <w:color w:val="auto"/>
          <w:szCs w:val="24"/>
          <w:u w:val="none"/>
          <w:lang w:eastAsia="en-US"/>
        </w:rPr>
        <w:fldChar w:fldCharType="end"/>
      </w:r>
    </w:p>
    <w:p w14:paraId="026D1D1A" w14:textId="297FEBF3"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9 - Mapa do sistema elétrico existente no HERA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_Toc81983170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34</w:t>
      </w:r>
      <w:r w:rsidRPr="001A0104">
        <w:rPr>
          <w:rStyle w:val="Hyperlink"/>
          <w:rFonts w:ascii="Minion" w:hAnsi="Minion"/>
          <w:color w:val="auto"/>
          <w:szCs w:val="24"/>
          <w:u w:val="none"/>
          <w:lang w:eastAsia="en-US"/>
        </w:rPr>
        <w:fldChar w:fldCharType="end"/>
      </w:r>
    </w:p>
    <w:p w14:paraId="2F02218C" w14:textId="657EFE78"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10 - Busca por alternativas locacionais, a esquerda, e por projetos, a direita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_Toc81983171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37</w:t>
      </w:r>
      <w:r w:rsidRPr="001A0104">
        <w:rPr>
          <w:rStyle w:val="Hyperlink"/>
          <w:rFonts w:ascii="Minion" w:hAnsi="Minion"/>
          <w:color w:val="auto"/>
          <w:szCs w:val="24"/>
          <w:u w:val="none"/>
          <w:lang w:eastAsia="en-US"/>
        </w:rPr>
        <w:fldChar w:fldCharType="end"/>
      </w:r>
    </w:p>
    <w:p w14:paraId="7FCDCD0D" w14:textId="25779A3B"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11 - Mapa com o resultado do modelo para busca de alternativas locacionais para implantação de UHR de 1.000 MW de potência instalada e 8h de geração</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_Toc81983172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38</w:t>
      </w:r>
      <w:r w:rsidRPr="001A0104">
        <w:rPr>
          <w:rStyle w:val="Hyperlink"/>
          <w:rFonts w:ascii="Minion" w:hAnsi="Minion"/>
          <w:color w:val="auto"/>
          <w:szCs w:val="24"/>
          <w:u w:val="none"/>
          <w:lang w:eastAsia="en-US"/>
        </w:rPr>
        <w:fldChar w:fldCharType="end"/>
      </w:r>
    </w:p>
    <w:p w14:paraId="154070B9" w14:textId="5EFE3CF8"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12 - Mapa com o resultado do modelo para busca de alternativas locacionais para implantação de UHR de 1.000 MW de potência instalada e 24h de geração.</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_Toc81983173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38</w:t>
      </w:r>
      <w:r w:rsidRPr="001A0104">
        <w:rPr>
          <w:rStyle w:val="Hyperlink"/>
          <w:rFonts w:ascii="Minion" w:hAnsi="Minion"/>
          <w:color w:val="auto"/>
          <w:szCs w:val="24"/>
          <w:u w:val="none"/>
          <w:lang w:eastAsia="en-US"/>
        </w:rPr>
        <w:fldChar w:fldCharType="end"/>
      </w:r>
    </w:p>
    <w:p w14:paraId="64312C91" w14:textId="67680716"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13 - Áreas mais promissoras com representação das curvas de nível</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_Toc81983174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39</w:t>
      </w:r>
      <w:r w:rsidRPr="001A0104">
        <w:rPr>
          <w:rStyle w:val="Hyperlink"/>
          <w:rFonts w:ascii="Minion" w:hAnsi="Minion"/>
          <w:color w:val="auto"/>
          <w:szCs w:val="24"/>
          <w:u w:val="none"/>
          <w:lang w:eastAsia="en-US"/>
        </w:rPr>
        <w:fldChar w:fldCharType="end"/>
      </w:r>
    </w:p>
    <w:p w14:paraId="4D879BD4" w14:textId="53F806CE"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14 - Área 1 (Saco do Arara) e Área 2 com os resultados da alternativa de ciclo diário sobre mapa de classificação de impactos ambientais</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_Toc81983175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39</w:t>
      </w:r>
      <w:r w:rsidRPr="001A0104">
        <w:rPr>
          <w:rStyle w:val="Hyperlink"/>
          <w:rFonts w:ascii="Minion" w:hAnsi="Minion"/>
          <w:color w:val="auto"/>
          <w:szCs w:val="24"/>
          <w:u w:val="none"/>
          <w:lang w:eastAsia="en-US"/>
        </w:rPr>
        <w:fldChar w:fldCharType="end"/>
      </w:r>
    </w:p>
    <w:p w14:paraId="6671F618" w14:textId="06336730"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15 - Mapa com o resultado do modelo para busca dos melhores projetos para implantação de UHR para diversos pares de potência e tempos de geração</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_Toc81983176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40</w:t>
      </w:r>
      <w:r w:rsidRPr="001A0104">
        <w:rPr>
          <w:rStyle w:val="Hyperlink"/>
          <w:rFonts w:ascii="Minion" w:hAnsi="Minion"/>
          <w:color w:val="auto"/>
          <w:szCs w:val="24"/>
          <w:u w:val="none"/>
          <w:lang w:eastAsia="en-US"/>
        </w:rPr>
        <w:fldChar w:fldCharType="end"/>
      </w:r>
    </w:p>
    <w:p w14:paraId="3CFAEE01" w14:textId="2FB88B62"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16 – Trecho do rio Juba avaliado, PCHs e UHEs existentes.</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_Toc81983177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46</w:t>
      </w:r>
      <w:r w:rsidRPr="001A0104">
        <w:rPr>
          <w:rStyle w:val="Hyperlink"/>
          <w:rFonts w:ascii="Minion" w:hAnsi="Minion"/>
          <w:color w:val="auto"/>
          <w:szCs w:val="24"/>
          <w:u w:val="none"/>
          <w:lang w:eastAsia="en-US"/>
        </w:rPr>
        <w:fldChar w:fldCharType="end"/>
      </w:r>
    </w:p>
    <w:p w14:paraId="01897CCD" w14:textId="77585152"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17 – Área degradada onde pesquisou-se locais potenciais para reservatório superior, e parâmetros da busca.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_Toc81983178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47</w:t>
      </w:r>
      <w:r w:rsidRPr="001A0104">
        <w:rPr>
          <w:rStyle w:val="Hyperlink"/>
          <w:rFonts w:ascii="Minion" w:hAnsi="Minion"/>
          <w:color w:val="auto"/>
          <w:szCs w:val="24"/>
          <w:u w:val="none"/>
          <w:lang w:eastAsia="en-US"/>
        </w:rPr>
        <w:fldChar w:fldCharType="end"/>
      </w:r>
    </w:p>
    <w:p w14:paraId="12856F2F" w14:textId="5671A4CD"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18 – Área degradada onde pesquisou-se locais potenciais para reservatório superior, e parâmetros da busca.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_Toc81983179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48</w:t>
      </w:r>
      <w:r w:rsidRPr="001A0104">
        <w:rPr>
          <w:rStyle w:val="Hyperlink"/>
          <w:rFonts w:ascii="Minion" w:hAnsi="Minion"/>
          <w:color w:val="auto"/>
          <w:szCs w:val="24"/>
          <w:u w:val="none"/>
          <w:lang w:eastAsia="en-US"/>
        </w:rPr>
        <w:fldChar w:fldCharType="end"/>
      </w:r>
    </w:p>
    <w:p w14:paraId="24072615" w14:textId="3D5BEBCB"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19 – Resultados para a área testada para construção de reservatório superior na margem esquerda do rio Juba.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_Toc81983180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48</w:t>
      </w:r>
      <w:r w:rsidRPr="001A0104">
        <w:rPr>
          <w:rStyle w:val="Hyperlink"/>
          <w:rFonts w:ascii="Minion" w:hAnsi="Minion"/>
          <w:color w:val="auto"/>
          <w:szCs w:val="24"/>
          <w:u w:val="none"/>
          <w:lang w:eastAsia="en-US"/>
        </w:rPr>
        <w:fldChar w:fldCharType="end"/>
      </w:r>
    </w:p>
    <w:p w14:paraId="414CC7F6" w14:textId="6CB33210"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20 – Área testada para construção de reservatório superior na margem esquerda do rio Juba com par potência x armazenamento (800 MW e 24 h).</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_Toc81983181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49</w:t>
      </w:r>
      <w:r w:rsidRPr="001A0104">
        <w:rPr>
          <w:rStyle w:val="Hyperlink"/>
          <w:rFonts w:ascii="Minion" w:hAnsi="Minion"/>
          <w:color w:val="auto"/>
          <w:szCs w:val="24"/>
          <w:u w:val="none"/>
          <w:lang w:eastAsia="en-US"/>
        </w:rPr>
        <w:fldChar w:fldCharType="end"/>
      </w:r>
    </w:p>
    <w:p w14:paraId="399FFFC6" w14:textId="111381F0"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21 – Resultados para a área testada para construção de reservatório superior na margem esquerda do rio Juba com par potência x armazenamento (800 MW e 24 h).</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_Toc81983182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49</w:t>
      </w:r>
      <w:r w:rsidRPr="001A0104">
        <w:rPr>
          <w:rStyle w:val="Hyperlink"/>
          <w:rFonts w:ascii="Minion" w:hAnsi="Minion"/>
          <w:color w:val="auto"/>
          <w:szCs w:val="24"/>
          <w:u w:val="none"/>
          <w:lang w:eastAsia="en-US"/>
        </w:rPr>
        <w:fldChar w:fldCharType="end"/>
      </w:r>
    </w:p>
    <w:p w14:paraId="4A24112A" w14:textId="5FFE1CA2"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22 – Resultados para a área testada para construção de reservatório superior na margem esquerda do rio Juba com par potência x armazenamento (800 MW e 24 h).</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_Toc81983183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50</w:t>
      </w:r>
      <w:r w:rsidRPr="001A0104">
        <w:rPr>
          <w:rStyle w:val="Hyperlink"/>
          <w:rFonts w:ascii="Minion" w:hAnsi="Minion"/>
          <w:color w:val="auto"/>
          <w:szCs w:val="24"/>
          <w:u w:val="none"/>
          <w:lang w:eastAsia="en-US"/>
        </w:rPr>
        <w:fldChar w:fldCharType="end"/>
      </w:r>
    </w:p>
    <w:p w14:paraId="64B367F9" w14:textId="30280238"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23 – Imagens de satélite mostrando o reservatório da UHE Lajeado (esquerda) e a área simulada pelo HERA (direita).</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_Toc81983184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50</w:t>
      </w:r>
      <w:r w:rsidRPr="001A0104">
        <w:rPr>
          <w:rStyle w:val="Hyperlink"/>
          <w:rFonts w:ascii="Minion" w:hAnsi="Minion"/>
          <w:color w:val="auto"/>
          <w:szCs w:val="24"/>
          <w:u w:val="none"/>
          <w:lang w:eastAsia="en-US"/>
        </w:rPr>
        <w:fldChar w:fldCharType="end"/>
      </w:r>
    </w:p>
    <w:p w14:paraId="51A8B4FD" w14:textId="0C6D7E87" w:rsidR="001A0104" w:rsidRPr="001A0104" w:rsidRDefault="001A0104">
      <w:pPr>
        <w:pStyle w:val="ndicedeilustraes"/>
        <w:tabs>
          <w:tab w:val="right" w:leader="dot" w:pos="8299"/>
        </w:tabs>
        <w:rPr>
          <w:rStyle w:val="Hyperlink"/>
          <w:rFonts w:ascii="Minion" w:hAnsi="Minion"/>
          <w:color w:val="auto"/>
          <w:szCs w:val="24"/>
          <w:u w:val="none"/>
          <w:lang w:eastAsia="en-US"/>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24 – Perfil do Ribeirão Lajeado.</w:t>
      </w:r>
      <w:r w:rsidRPr="001A0104">
        <w:rPr>
          <w:rStyle w:val="Hyperlink"/>
          <w:rFonts w:ascii="Minion" w:hAnsi="Minion"/>
          <w:color w:val="auto"/>
          <w:szCs w:val="24"/>
          <w:u w:val="none"/>
          <w:lang w:eastAsia="en-US"/>
        </w:rPr>
        <w:tab/>
      </w:r>
      <w:r w:rsidRPr="001A0104">
        <w:rPr>
          <w:rStyle w:val="Hyperlink"/>
          <w:rFonts w:ascii="Minion" w:hAnsi="Minion"/>
          <w:color w:val="auto"/>
          <w:szCs w:val="24"/>
          <w:u w:val="none"/>
          <w:lang w:eastAsia="en-US"/>
        </w:rPr>
        <w:fldChar w:fldCharType="begin"/>
      </w:r>
      <w:r w:rsidRPr="001A0104">
        <w:rPr>
          <w:rStyle w:val="Hyperlink"/>
          <w:rFonts w:ascii="Minion" w:hAnsi="Minion"/>
          <w:color w:val="auto"/>
          <w:szCs w:val="24"/>
          <w:u w:val="none"/>
          <w:lang w:eastAsia="en-US"/>
        </w:rPr>
        <w:instrText xml:space="preserve"> PAGEREF _Toc81983185 \h </w:instrText>
      </w:r>
      <w:r w:rsidRPr="001A0104">
        <w:rPr>
          <w:rStyle w:val="Hyperlink"/>
          <w:rFonts w:ascii="Minion" w:hAnsi="Minion"/>
          <w:color w:val="auto"/>
          <w:szCs w:val="24"/>
          <w:u w:val="none"/>
          <w:lang w:eastAsia="en-US"/>
        </w:rPr>
      </w:r>
      <w:r w:rsidRPr="001A0104">
        <w:rPr>
          <w:rStyle w:val="Hyperlink"/>
          <w:rFonts w:ascii="Minion" w:hAnsi="Minion"/>
          <w:color w:val="auto"/>
          <w:szCs w:val="24"/>
          <w:u w:val="none"/>
          <w:lang w:eastAsia="en-US"/>
        </w:rPr>
        <w:fldChar w:fldCharType="separate"/>
      </w:r>
      <w:r w:rsidRPr="001A0104">
        <w:rPr>
          <w:rStyle w:val="Hyperlink"/>
          <w:rFonts w:ascii="Minion" w:hAnsi="Minion"/>
          <w:color w:val="auto"/>
          <w:szCs w:val="24"/>
          <w:u w:val="none"/>
          <w:lang w:eastAsia="en-US"/>
        </w:rPr>
        <w:t>51</w:t>
      </w:r>
      <w:r w:rsidRPr="001A0104">
        <w:rPr>
          <w:rStyle w:val="Hyperlink"/>
          <w:rFonts w:ascii="Minion" w:hAnsi="Minion"/>
          <w:color w:val="auto"/>
          <w:szCs w:val="24"/>
          <w:u w:val="none"/>
          <w:lang w:eastAsia="en-US"/>
        </w:rPr>
        <w:fldChar w:fldCharType="end"/>
      </w:r>
    </w:p>
    <w:p w14:paraId="50343F93" w14:textId="640D77E7" w:rsidR="001A0104" w:rsidRDefault="001A0104">
      <w:pPr>
        <w:pStyle w:val="ndicedeilustraes"/>
        <w:tabs>
          <w:tab w:val="right" w:leader="dot" w:pos="8299"/>
        </w:tabs>
        <w:rPr>
          <w:rFonts w:asciiTheme="minorHAnsi" w:eastAsiaTheme="minorEastAsia" w:hAnsiTheme="minorHAnsi" w:cstheme="minorBidi"/>
          <w:noProof/>
        </w:rPr>
      </w:pPr>
      <w:r w:rsidRPr="001A0104">
        <w:rPr>
          <w:rStyle w:val="Hyperlink"/>
          <w:rFonts w:ascii="Minion" w:hAnsi="Minion"/>
          <w:color w:val="auto"/>
          <w:szCs w:val="24"/>
          <w:u w:val="none"/>
          <w:lang w:eastAsia="en-US"/>
        </w:rPr>
        <w:t>Figura 5</w:t>
      </w:r>
      <w:r w:rsidRPr="001A0104">
        <w:rPr>
          <w:rStyle w:val="Hyperlink"/>
          <w:rFonts w:ascii="Minion" w:hAnsi="Minion"/>
          <w:color w:val="auto"/>
          <w:szCs w:val="24"/>
          <w:u w:val="none"/>
          <w:lang w:eastAsia="en-US"/>
        </w:rPr>
        <w:noBreakHyphen/>
        <w:t>24 – Exemplo de reservatório superior.</w:t>
      </w:r>
      <w:r w:rsidRPr="001A0104">
        <w:rPr>
          <w:rStyle w:val="Hyperlink"/>
          <w:rFonts w:ascii="Minion" w:hAnsi="Minion"/>
          <w:color w:val="auto"/>
          <w:szCs w:val="24"/>
          <w:u w:val="none"/>
          <w:lang w:eastAsia="en-US"/>
        </w:rPr>
        <w:tab/>
      </w:r>
      <w:r>
        <w:rPr>
          <w:noProof/>
        </w:rPr>
        <w:fldChar w:fldCharType="begin"/>
      </w:r>
      <w:r>
        <w:rPr>
          <w:noProof/>
        </w:rPr>
        <w:instrText xml:space="preserve"> PAGEREF _Toc81983186 \h </w:instrText>
      </w:r>
      <w:r>
        <w:rPr>
          <w:noProof/>
        </w:rPr>
      </w:r>
      <w:r>
        <w:rPr>
          <w:noProof/>
        </w:rPr>
        <w:fldChar w:fldCharType="separate"/>
      </w:r>
      <w:r>
        <w:rPr>
          <w:noProof/>
        </w:rPr>
        <w:t>51</w:t>
      </w:r>
      <w:r>
        <w:rPr>
          <w:noProof/>
        </w:rPr>
        <w:fldChar w:fldCharType="end"/>
      </w:r>
    </w:p>
    <w:p w14:paraId="1CD34140" w14:textId="77777777" w:rsidR="00E41F75" w:rsidRDefault="003E1CA9" w:rsidP="00255BF0">
      <w:pPr>
        <w:ind w:right="560"/>
        <w:rPr>
          <w:noProof/>
          <w:szCs w:val="22"/>
        </w:rPr>
      </w:pPr>
      <w:r w:rsidRPr="00797423">
        <w:rPr>
          <w:rStyle w:val="Hyperlink"/>
          <w:color w:val="000000" w:themeColor="text1"/>
          <w:u w:val="none"/>
        </w:rPr>
        <w:fldChar w:fldCharType="end"/>
      </w:r>
    </w:p>
    <w:p w14:paraId="74733E9D" w14:textId="77777777" w:rsidR="00E41F75" w:rsidRPr="00E41F75" w:rsidRDefault="00E41F75">
      <w:pPr>
        <w:spacing w:before="0" w:line="240" w:lineRule="auto"/>
        <w:jc w:val="left"/>
        <w:rPr>
          <w:rFonts w:ascii="Myriad Pro" w:hAnsi="Myriad Pro"/>
          <w:b/>
          <w:sz w:val="24"/>
        </w:rPr>
      </w:pPr>
      <w:r w:rsidRPr="00E41F75">
        <w:rPr>
          <w:rFonts w:ascii="Myriad Pro" w:hAnsi="Myriad Pro"/>
          <w:b/>
          <w:sz w:val="24"/>
        </w:rPr>
        <w:lastRenderedPageBreak/>
        <w:t>Lista de Quadros</w:t>
      </w:r>
    </w:p>
    <w:p w14:paraId="2538F082" w14:textId="0D40DC0B" w:rsidR="001A0104" w:rsidRPr="001A0104" w:rsidRDefault="00E41F75">
      <w:pPr>
        <w:pStyle w:val="ndicedeilustraes"/>
        <w:tabs>
          <w:tab w:val="right" w:leader="dot" w:pos="8299"/>
        </w:tabs>
        <w:rPr>
          <w:rStyle w:val="Hyperlink"/>
          <w:rFonts w:ascii="Minion" w:hAnsi="Minion"/>
          <w:color w:val="auto"/>
          <w:szCs w:val="24"/>
          <w:u w:val="none"/>
          <w:lang w:eastAsia="en-US"/>
        </w:rPr>
      </w:pPr>
      <w:r w:rsidRPr="00797423">
        <w:rPr>
          <w:rStyle w:val="Hyperlink"/>
          <w:color w:val="000000" w:themeColor="text1"/>
          <w:szCs w:val="24"/>
          <w:u w:val="none"/>
          <w:lang w:eastAsia="en-US"/>
        </w:rPr>
        <w:fldChar w:fldCharType="begin"/>
      </w:r>
      <w:r w:rsidRPr="00797423">
        <w:rPr>
          <w:rStyle w:val="Hyperlink"/>
          <w:color w:val="000000" w:themeColor="text1"/>
          <w:szCs w:val="24"/>
          <w:u w:val="none"/>
          <w:lang w:eastAsia="en-US"/>
        </w:rPr>
        <w:instrText xml:space="preserve"> TOC \h \z \c "Quadro" </w:instrText>
      </w:r>
      <w:r w:rsidRPr="00797423">
        <w:rPr>
          <w:rStyle w:val="Hyperlink"/>
          <w:color w:val="000000" w:themeColor="text1"/>
          <w:szCs w:val="24"/>
          <w:u w:val="none"/>
          <w:lang w:eastAsia="en-US"/>
        </w:rPr>
        <w:fldChar w:fldCharType="separate"/>
      </w:r>
      <w:hyperlink w:anchor="_Toc81983187" w:history="1">
        <w:r w:rsidR="001A0104" w:rsidRPr="001A0104">
          <w:rPr>
            <w:rStyle w:val="Hyperlink"/>
            <w:rFonts w:ascii="Minion" w:hAnsi="Minion"/>
            <w:color w:val="auto"/>
            <w:szCs w:val="24"/>
            <w:u w:val="none"/>
            <w:lang w:eastAsia="en-US"/>
          </w:rPr>
          <w:t>Quadro 5</w:t>
        </w:r>
        <w:r w:rsidR="001A0104" w:rsidRPr="001A0104">
          <w:rPr>
            <w:rStyle w:val="Hyperlink"/>
            <w:rFonts w:ascii="Minion" w:hAnsi="Minion"/>
            <w:color w:val="auto"/>
            <w:szCs w:val="24"/>
            <w:u w:val="none"/>
            <w:lang w:eastAsia="en-US"/>
          </w:rPr>
          <w:noBreakHyphen/>
          <w:t>1 – Classificação das áreas prioritárias por índice de importância (I) e prioridade (P)</w:t>
        </w:r>
        <w:r w:rsidR="001A0104" w:rsidRPr="001A0104">
          <w:rPr>
            <w:rStyle w:val="Hyperlink"/>
            <w:rFonts w:ascii="Minion" w:hAnsi="Minion"/>
            <w:webHidden/>
            <w:color w:val="auto"/>
            <w:szCs w:val="24"/>
            <w:u w:val="none"/>
            <w:lang w:eastAsia="en-US"/>
          </w:rPr>
          <w:tab/>
        </w:r>
        <w:r w:rsidR="001A0104" w:rsidRPr="001A0104">
          <w:rPr>
            <w:rStyle w:val="Hyperlink"/>
            <w:rFonts w:ascii="Minion" w:hAnsi="Minion"/>
            <w:webHidden/>
            <w:color w:val="auto"/>
            <w:szCs w:val="24"/>
            <w:u w:val="none"/>
            <w:lang w:eastAsia="en-US"/>
          </w:rPr>
          <w:fldChar w:fldCharType="begin"/>
        </w:r>
        <w:r w:rsidR="001A0104" w:rsidRPr="001A0104">
          <w:rPr>
            <w:rStyle w:val="Hyperlink"/>
            <w:rFonts w:ascii="Minion" w:hAnsi="Minion"/>
            <w:webHidden/>
            <w:color w:val="auto"/>
            <w:szCs w:val="24"/>
            <w:u w:val="none"/>
            <w:lang w:eastAsia="en-US"/>
          </w:rPr>
          <w:instrText xml:space="preserve"> PAGEREF _Toc81983187 \h </w:instrText>
        </w:r>
        <w:r w:rsidR="001A0104" w:rsidRPr="001A0104">
          <w:rPr>
            <w:rStyle w:val="Hyperlink"/>
            <w:rFonts w:ascii="Minion" w:hAnsi="Minion"/>
            <w:webHidden/>
            <w:color w:val="auto"/>
            <w:szCs w:val="24"/>
            <w:u w:val="none"/>
            <w:lang w:eastAsia="en-US"/>
          </w:rPr>
        </w:r>
        <w:r w:rsidR="001A0104" w:rsidRPr="001A0104">
          <w:rPr>
            <w:rStyle w:val="Hyperlink"/>
            <w:rFonts w:ascii="Minion" w:hAnsi="Minion"/>
            <w:webHidden/>
            <w:color w:val="auto"/>
            <w:szCs w:val="24"/>
            <w:u w:val="none"/>
            <w:lang w:eastAsia="en-US"/>
          </w:rPr>
          <w:fldChar w:fldCharType="separate"/>
        </w:r>
        <w:r w:rsidR="001A0104" w:rsidRPr="001A0104">
          <w:rPr>
            <w:rStyle w:val="Hyperlink"/>
            <w:rFonts w:ascii="Minion" w:hAnsi="Minion"/>
            <w:webHidden/>
            <w:color w:val="auto"/>
            <w:szCs w:val="24"/>
            <w:u w:val="none"/>
            <w:lang w:eastAsia="en-US"/>
          </w:rPr>
          <w:t>28</w:t>
        </w:r>
        <w:r w:rsidR="001A0104" w:rsidRPr="001A0104">
          <w:rPr>
            <w:rStyle w:val="Hyperlink"/>
            <w:rFonts w:ascii="Minion" w:hAnsi="Minion"/>
            <w:webHidden/>
            <w:color w:val="auto"/>
            <w:szCs w:val="24"/>
            <w:u w:val="none"/>
            <w:lang w:eastAsia="en-US"/>
          </w:rPr>
          <w:fldChar w:fldCharType="end"/>
        </w:r>
      </w:hyperlink>
    </w:p>
    <w:p w14:paraId="146F5FE8" w14:textId="1F192BB2" w:rsidR="001A0104" w:rsidRPr="001A0104" w:rsidRDefault="00875A6C">
      <w:pPr>
        <w:pStyle w:val="ndicedeilustraes"/>
        <w:tabs>
          <w:tab w:val="right" w:leader="dot" w:pos="8299"/>
        </w:tabs>
        <w:rPr>
          <w:rStyle w:val="Hyperlink"/>
          <w:rFonts w:ascii="Minion" w:hAnsi="Minion"/>
          <w:color w:val="auto"/>
          <w:szCs w:val="24"/>
          <w:u w:val="none"/>
          <w:lang w:eastAsia="en-US"/>
        </w:rPr>
      </w:pPr>
      <w:hyperlink w:anchor="_Toc81983188" w:history="1">
        <w:r w:rsidR="001A0104" w:rsidRPr="001A0104">
          <w:rPr>
            <w:rStyle w:val="Hyperlink"/>
            <w:rFonts w:ascii="Minion" w:hAnsi="Minion"/>
            <w:color w:val="auto"/>
            <w:szCs w:val="24"/>
            <w:u w:val="none"/>
            <w:lang w:eastAsia="en-US"/>
          </w:rPr>
          <w:t>Quadro 5</w:t>
        </w:r>
        <w:r w:rsidR="001A0104" w:rsidRPr="001A0104">
          <w:rPr>
            <w:rStyle w:val="Hyperlink"/>
            <w:rFonts w:ascii="Minion" w:hAnsi="Minion"/>
            <w:color w:val="auto"/>
            <w:szCs w:val="24"/>
            <w:u w:val="none"/>
            <w:lang w:eastAsia="en-US"/>
          </w:rPr>
          <w:noBreakHyphen/>
          <w:t>2 – Classificação do impacto socioambiental: unidades de conservação</w:t>
        </w:r>
        <w:r w:rsidR="001A0104" w:rsidRPr="001A0104">
          <w:rPr>
            <w:rStyle w:val="Hyperlink"/>
            <w:rFonts w:ascii="Minion" w:hAnsi="Minion"/>
            <w:webHidden/>
            <w:color w:val="auto"/>
            <w:szCs w:val="24"/>
            <w:u w:val="none"/>
            <w:lang w:eastAsia="en-US"/>
          </w:rPr>
          <w:tab/>
        </w:r>
        <w:r w:rsidR="001A0104" w:rsidRPr="001A0104">
          <w:rPr>
            <w:rStyle w:val="Hyperlink"/>
            <w:rFonts w:ascii="Minion" w:hAnsi="Minion"/>
            <w:webHidden/>
            <w:color w:val="auto"/>
            <w:szCs w:val="24"/>
            <w:u w:val="none"/>
            <w:lang w:eastAsia="en-US"/>
          </w:rPr>
          <w:fldChar w:fldCharType="begin"/>
        </w:r>
        <w:r w:rsidR="001A0104" w:rsidRPr="001A0104">
          <w:rPr>
            <w:rStyle w:val="Hyperlink"/>
            <w:rFonts w:ascii="Minion" w:hAnsi="Minion"/>
            <w:webHidden/>
            <w:color w:val="auto"/>
            <w:szCs w:val="24"/>
            <w:u w:val="none"/>
            <w:lang w:eastAsia="en-US"/>
          </w:rPr>
          <w:instrText xml:space="preserve"> PAGEREF _Toc81983188 \h </w:instrText>
        </w:r>
        <w:r w:rsidR="001A0104" w:rsidRPr="001A0104">
          <w:rPr>
            <w:rStyle w:val="Hyperlink"/>
            <w:rFonts w:ascii="Minion" w:hAnsi="Minion"/>
            <w:webHidden/>
            <w:color w:val="auto"/>
            <w:szCs w:val="24"/>
            <w:u w:val="none"/>
            <w:lang w:eastAsia="en-US"/>
          </w:rPr>
        </w:r>
        <w:r w:rsidR="001A0104" w:rsidRPr="001A0104">
          <w:rPr>
            <w:rStyle w:val="Hyperlink"/>
            <w:rFonts w:ascii="Minion" w:hAnsi="Minion"/>
            <w:webHidden/>
            <w:color w:val="auto"/>
            <w:szCs w:val="24"/>
            <w:u w:val="none"/>
            <w:lang w:eastAsia="en-US"/>
          </w:rPr>
          <w:fldChar w:fldCharType="separate"/>
        </w:r>
        <w:r w:rsidR="001A0104" w:rsidRPr="001A0104">
          <w:rPr>
            <w:rStyle w:val="Hyperlink"/>
            <w:rFonts w:ascii="Minion" w:hAnsi="Minion"/>
            <w:webHidden/>
            <w:color w:val="auto"/>
            <w:szCs w:val="24"/>
            <w:u w:val="none"/>
            <w:lang w:eastAsia="en-US"/>
          </w:rPr>
          <w:t>28</w:t>
        </w:r>
        <w:r w:rsidR="001A0104" w:rsidRPr="001A0104">
          <w:rPr>
            <w:rStyle w:val="Hyperlink"/>
            <w:rFonts w:ascii="Minion" w:hAnsi="Minion"/>
            <w:webHidden/>
            <w:color w:val="auto"/>
            <w:szCs w:val="24"/>
            <w:u w:val="none"/>
            <w:lang w:eastAsia="en-US"/>
          </w:rPr>
          <w:fldChar w:fldCharType="end"/>
        </w:r>
      </w:hyperlink>
    </w:p>
    <w:p w14:paraId="0FBEFA7F" w14:textId="05CA8601" w:rsidR="001A0104" w:rsidRPr="001A0104" w:rsidRDefault="00875A6C">
      <w:pPr>
        <w:pStyle w:val="ndicedeilustraes"/>
        <w:tabs>
          <w:tab w:val="right" w:leader="dot" w:pos="8299"/>
        </w:tabs>
        <w:rPr>
          <w:rStyle w:val="Hyperlink"/>
          <w:rFonts w:ascii="Minion" w:hAnsi="Minion"/>
          <w:color w:val="auto"/>
          <w:szCs w:val="24"/>
          <w:u w:val="none"/>
          <w:lang w:eastAsia="en-US"/>
        </w:rPr>
      </w:pPr>
      <w:hyperlink w:anchor="_Toc81983189" w:history="1">
        <w:r w:rsidR="001A0104" w:rsidRPr="001A0104">
          <w:rPr>
            <w:rStyle w:val="Hyperlink"/>
            <w:rFonts w:ascii="Minion" w:hAnsi="Minion"/>
            <w:color w:val="auto"/>
            <w:szCs w:val="24"/>
            <w:u w:val="none"/>
            <w:lang w:eastAsia="en-US"/>
          </w:rPr>
          <w:t>Quadro 5</w:t>
        </w:r>
        <w:r w:rsidR="001A0104" w:rsidRPr="001A0104">
          <w:rPr>
            <w:rStyle w:val="Hyperlink"/>
            <w:rFonts w:ascii="Minion" w:hAnsi="Minion"/>
            <w:color w:val="auto"/>
            <w:szCs w:val="24"/>
            <w:u w:val="none"/>
            <w:lang w:eastAsia="en-US"/>
          </w:rPr>
          <w:noBreakHyphen/>
          <w:t>3 – Classificação do impacto socioambiental: áreas prioritárias</w:t>
        </w:r>
        <w:r w:rsidR="001A0104" w:rsidRPr="001A0104">
          <w:rPr>
            <w:rStyle w:val="Hyperlink"/>
            <w:rFonts w:ascii="Minion" w:hAnsi="Minion"/>
            <w:webHidden/>
            <w:color w:val="auto"/>
            <w:szCs w:val="24"/>
            <w:u w:val="none"/>
            <w:lang w:eastAsia="en-US"/>
          </w:rPr>
          <w:tab/>
        </w:r>
        <w:r w:rsidR="001A0104" w:rsidRPr="001A0104">
          <w:rPr>
            <w:rStyle w:val="Hyperlink"/>
            <w:rFonts w:ascii="Minion" w:hAnsi="Minion"/>
            <w:webHidden/>
            <w:color w:val="auto"/>
            <w:szCs w:val="24"/>
            <w:u w:val="none"/>
            <w:lang w:eastAsia="en-US"/>
          </w:rPr>
          <w:fldChar w:fldCharType="begin"/>
        </w:r>
        <w:r w:rsidR="001A0104" w:rsidRPr="001A0104">
          <w:rPr>
            <w:rStyle w:val="Hyperlink"/>
            <w:rFonts w:ascii="Minion" w:hAnsi="Minion"/>
            <w:webHidden/>
            <w:color w:val="auto"/>
            <w:szCs w:val="24"/>
            <w:u w:val="none"/>
            <w:lang w:eastAsia="en-US"/>
          </w:rPr>
          <w:instrText xml:space="preserve"> PAGEREF _Toc81983189 \h </w:instrText>
        </w:r>
        <w:r w:rsidR="001A0104" w:rsidRPr="001A0104">
          <w:rPr>
            <w:rStyle w:val="Hyperlink"/>
            <w:rFonts w:ascii="Minion" w:hAnsi="Minion"/>
            <w:webHidden/>
            <w:color w:val="auto"/>
            <w:szCs w:val="24"/>
            <w:u w:val="none"/>
            <w:lang w:eastAsia="en-US"/>
          </w:rPr>
        </w:r>
        <w:r w:rsidR="001A0104" w:rsidRPr="001A0104">
          <w:rPr>
            <w:rStyle w:val="Hyperlink"/>
            <w:rFonts w:ascii="Minion" w:hAnsi="Minion"/>
            <w:webHidden/>
            <w:color w:val="auto"/>
            <w:szCs w:val="24"/>
            <w:u w:val="none"/>
            <w:lang w:eastAsia="en-US"/>
          </w:rPr>
          <w:fldChar w:fldCharType="separate"/>
        </w:r>
        <w:r w:rsidR="001A0104" w:rsidRPr="001A0104">
          <w:rPr>
            <w:rStyle w:val="Hyperlink"/>
            <w:rFonts w:ascii="Minion" w:hAnsi="Minion"/>
            <w:webHidden/>
            <w:color w:val="auto"/>
            <w:szCs w:val="24"/>
            <w:u w:val="none"/>
            <w:lang w:eastAsia="en-US"/>
          </w:rPr>
          <w:t>28</w:t>
        </w:r>
        <w:r w:rsidR="001A0104" w:rsidRPr="001A0104">
          <w:rPr>
            <w:rStyle w:val="Hyperlink"/>
            <w:rFonts w:ascii="Minion" w:hAnsi="Minion"/>
            <w:webHidden/>
            <w:color w:val="auto"/>
            <w:szCs w:val="24"/>
            <w:u w:val="none"/>
            <w:lang w:eastAsia="en-US"/>
          </w:rPr>
          <w:fldChar w:fldCharType="end"/>
        </w:r>
      </w:hyperlink>
    </w:p>
    <w:p w14:paraId="2C9CA69A" w14:textId="1BD7B2BB" w:rsidR="001A0104" w:rsidRPr="001A0104" w:rsidRDefault="00875A6C">
      <w:pPr>
        <w:pStyle w:val="ndicedeilustraes"/>
        <w:tabs>
          <w:tab w:val="right" w:leader="dot" w:pos="8299"/>
        </w:tabs>
        <w:rPr>
          <w:rStyle w:val="Hyperlink"/>
          <w:rFonts w:ascii="Minion" w:hAnsi="Minion"/>
          <w:color w:val="auto"/>
          <w:szCs w:val="24"/>
          <w:u w:val="none"/>
          <w:lang w:eastAsia="en-US"/>
        </w:rPr>
      </w:pPr>
      <w:hyperlink w:anchor="_Toc81983190" w:history="1">
        <w:r w:rsidR="001A0104" w:rsidRPr="001A0104">
          <w:rPr>
            <w:rStyle w:val="Hyperlink"/>
            <w:rFonts w:ascii="Minion" w:hAnsi="Minion"/>
            <w:color w:val="auto"/>
            <w:szCs w:val="24"/>
            <w:u w:val="none"/>
            <w:lang w:eastAsia="en-US"/>
          </w:rPr>
          <w:t>Quadro 5</w:t>
        </w:r>
        <w:r w:rsidR="001A0104" w:rsidRPr="001A0104">
          <w:rPr>
            <w:rStyle w:val="Hyperlink"/>
            <w:rFonts w:ascii="Minion" w:hAnsi="Minion"/>
            <w:color w:val="auto"/>
            <w:szCs w:val="24"/>
            <w:u w:val="none"/>
            <w:lang w:eastAsia="en-US"/>
          </w:rPr>
          <w:noBreakHyphen/>
          <w:t>4 – Classificação do impacto socioambiental: uso do solo</w:t>
        </w:r>
        <w:r w:rsidR="001A0104" w:rsidRPr="001A0104">
          <w:rPr>
            <w:rStyle w:val="Hyperlink"/>
            <w:rFonts w:ascii="Minion" w:hAnsi="Minion"/>
            <w:webHidden/>
            <w:color w:val="auto"/>
            <w:szCs w:val="24"/>
            <w:u w:val="none"/>
            <w:lang w:eastAsia="en-US"/>
          </w:rPr>
          <w:tab/>
        </w:r>
        <w:r w:rsidR="001A0104" w:rsidRPr="001A0104">
          <w:rPr>
            <w:rStyle w:val="Hyperlink"/>
            <w:rFonts w:ascii="Minion" w:hAnsi="Minion"/>
            <w:webHidden/>
            <w:color w:val="auto"/>
            <w:szCs w:val="24"/>
            <w:u w:val="none"/>
            <w:lang w:eastAsia="en-US"/>
          </w:rPr>
          <w:fldChar w:fldCharType="begin"/>
        </w:r>
        <w:r w:rsidR="001A0104" w:rsidRPr="001A0104">
          <w:rPr>
            <w:rStyle w:val="Hyperlink"/>
            <w:rFonts w:ascii="Minion" w:hAnsi="Minion"/>
            <w:webHidden/>
            <w:color w:val="auto"/>
            <w:szCs w:val="24"/>
            <w:u w:val="none"/>
            <w:lang w:eastAsia="en-US"/>
          </w:rPr>
          <w:instrText xml:space="preserve"> PAGEREF _Toc81983190 \h </w:instrText>
        </w:r>
        <w:r w:rsidR="001A0104" w:rsidRPr="001A0104">
          <w:rPr>
            <w:rStyle w:val="Hyperlink"/>
            <w:rFonts w:ascii="Minion" w:hAnsi="Minion"/>
            <w:webHidden/>
            <w:color w:val="auto"/>
            <w:szCs w:val="24"/>
            <w:u w:val="none"/>
            <w:lang w:eastAsia="en-US"/>
          </w:rPr>
        </w:r>
        <w:r w:rsidR="001A0104" w:rsidRPr="001A0104">
          <w:rPr>
            <w:rStyle w:val="Hyperlink"/>
            <w:rFonts w:ascii="Minion" w:hAnsi="Minion"/>
            <w:webHidden/>
            <w:color w:val="auto"/>
            <w:szCs w:val="24"/>
            <w:u w:val="none"/>
            <w:lang w:eastAsia="en-US"/>
          </w:rPr>
          <w:fldChar w:fldCharType="separate"/>
        </w:r>
        <w:r w:rsidR="001A0104" w:rsidRPr="001A0104">
          <w:rPr>
            <w:rStyle w:val="Hyperlink"/>
            <w:rFonts w:ascii="Minion" w:hAnsi="Minion"/>
            <w:webHidden/>
            <w:color w:val="auto"/>
            <w:szCs w:val="24"/>
            <w:u w:val="none"/>
            <w:lang w:eastAsia="en-US"/>
          </w:rPr>
          <w:t>29</w:t>
        </w:r>
        <w:r w:rsidR="001A0104" w:rsidRPr="001A0104">
          <w:rPr>
            <w:rStyle w:val="Hyperlink"/>
            <w:rFonts w:ascii="Minion" w:hAnsi="Minion"/>
            <w:webHidden/>
            <w:color w:val="auto"/>
            <w:szCs w:val="24"/>
            <w:u w:val="none"/>
            <w:lang w:eastAsia="en-US"/>
          </w:rPr>
          <w:fldChar w:fldCharType="end"/>
        </w:r>
      </w:hyperlink>
    </w:p>
    <w:p w14:paraId="10B03694" w14:textId="1DFE0177" w:rsidR="001A0104" w:rsidRDefault="00875A6C">
      <w:pPr>
        <w:pStyle w:val="ndicedeilustraes"/>
        <w:tabs>
          <w:tab w:val="right" w:leader="dot" w:pos="8299"/>
        </w:tabs>
        <w:rPr>
          <w:rFonts w:asciiTheme="minorHAnsi" w:eastAsiaTheme="minorEastAsia" w:hAnsiTheme="minorHAnsi" w:cstheme="minorBidi"/>
          <w:noProof/>
        </w:rPr>
      </w:pPr>
      <w:hyperlink w:anchor="_Toc81983191" w:history="1">
        <w:r w:rsidR="001A0104" w:rsidRPr="001A0104">
          <w:rPr>
            <w:rStyle w:val="Hyperlink"/>
            <w:rFonts w:ascii="Minion" w:hAnsi="Minion"/>
            <w:color w:val="auto"/>
            <w:szCs w:val="24"/>
            <w:u w:val="none"/>
            <w:lang w:eastAsia="en-US"/>
          </w:rPr>
          <w:t>Quadro 5</w:t>
        </w:r>
        <w:r w:rsidR="001A0104" w:rsidRPr="001A0104">
          <w:rPr>
            <w:rStyle w:val="Hyperlink"/>
            <w:rFonts w:ascii="Minion" w:hAnsi="Minion"/>
            <w:color w:val="auto"/>
            <w:szCs w:val="24"/>
            <w:u w:val="none"/>
            <w:lang w:eastAsia="en-US"/>
          </w:rPr>
          <w:noBreakHyphen/>
          <w:t>5 – Classificação das condições geológico-geotécnicas</w:t>
        </w:r>
        <w:r w:rsidR="001A0104" w:rsidRPr="001A0104">
          <w:rPr>
            <w:rStyle w:val="Hyperlink"/>
            <w:rFonts w:ascii="Minion" w:hAnsi="Minion"/>
            <w:webHidden/>
            <w:color w:val="auto"/>
            <w:szCs w:val="24"/>
            <w:u w:val="none"/>
            <w:lang w:eastAsia="en-US"/>
          </w:rPr>
          <w:tab/>
        </w:r>
        <w:r w:rsidR="001A0104" w:rsidRPr="001A0104">
          <w:rPr>
            <w:rStyle w:val="Hyperlink"/>
            <w:rFonts w:ascii="Minion" w:hAnsi="Minion"/>
            <w:webHidden/>
            <w:color w:val="auto"/>
            <w:szCs w:val="24"/>
            <w:u w:val="none"/>
            <w:lang w:eastAsia="en-US"/>
          </w:rPr>
          <w:fldChar w:fldCharType="begin"/>
        </w:r>
        <w:r w:rsidR="001A0104" w:rsidRPr="001A0104">
          <w:rPr>
            <w:rStyle w:val="Hyperlink"/>
            <w:rFonts w:ascii="Minion" w:hAnsi="Minion"/>
            <w:webHidden/>
            <w:color w:val="auto"/>
            <w:szCs w:val="24"/>
            <w:u w:val="none"/>
            <w:lang w:eastAsia="en-US"/>
          </w:rPr>
          <w:instrText xml:space="preserve"> PAGEREF _Toc81983191 \h </w:instrText>
        </w:r>
        <w:r w:rsidR="001A0104" w:rsidRPr="001A0104">
          <w:rPr>
            <w:rStyle w:val="Hyperlink"/>
            <w:rFonts w:ascii="Minion" w:hAnsi="Minion"/>
            <w:webHidden/>
            <w:color w:val="auto"/>
            <w:szCs w:val="24"/>
            <w:u w:val="none"/>
            <w:lang w:eastAsia="en-US"/>
          </w:rPr>
        </w:r>
        <w:r w:rsidR="001A0104" w:rsidRPr="001A0104">
          <w:rPr>
            <w:rStyle w:val="Hyperlink"/>
            <w:rFonts w:ascii="Minion" w:hAnsi="Minion"/>
            <w:webHidden/>
            <w:color w:val="auto"/>
            <w:szCs w:val="24"/>
            <w:u w:val="none"/>
            <w:lang w:eastAsia="en-US"/>
          </w:rPr>
          <w:fldChar w:fldCharType="separate"/>
        </w:r>
        <w:r w:rsidR="001A0104" w:rsidRPr="001A0104">
          <w:rPr>
            <w:rStyle w:val="Hyperlink"/>
            <w:rFonts w:ascii="Minion" w:hAnsi="Minion"/>
            <w:webHidden/>
            <w:color w:val="auto"/>
            <w:szCs w:val="24"/>
            <w:u w:val="none"/>
            <w:lang w:eastAsia="en-US"/>
          </w:rPr>
          <w:t>31</w:t>
        </w:r>
        <w:r w:rsidR="001A0104" w:rsidRPr="001A0104">
          <w:rPr>
            <w:rStyle w:val="Hyperlink"/>
            <w:rFonts w:ascii="Minion" w:hAnsi="Minion"/>
            <w:webHidden/>
            <w:color w:val="auto"/>
            <w:szCs w:val="24"/>
            <w:u w:val="none"/>
            <w:lang w:eastAsia="en-US"/>
          </w:rPr>
          <w:fldChar w:fldCharType="end"/>
        </w:r>
      </w:hyperlink>
    </w:p>
    <w:p w14:paraId="3797F63B" w14:textId="532A98AE" w:rsidR="00E41F75" w:rsidRDefault="00E41F75" w:rsidP="00E41F75">
      <w:pPr>
        <w:pStyle w:val="ndicedeilustraes"/>
        <w:tabs>
          <w:tab w:val="right" w:leader="dot" w:pos="8299"/>
        </w:tabs>
        <w:rPr>
          <w:noProof/>
        </w:rPr>
      </w:pPr>
      <w:r w:rsidRPr="00797423">
        <w:rPr>
          <w:rStyle w:val="Hyperlink"/>
          <w:color w:val="000000" w:themeColor="text1"/>
          <w:szCs w:val="24"/>
          <w:u w:val="none"/>
          <w:lang w:eastAsia="en-US"/>
        </w:rPr>
        <w:fldChar w:fldCharType="end"/>
      </w:r>
    </w:p>
    <w:p w14:paraId="52739788" w14:textId="77777777" w:rsidR="00E41F75" w:rsidRPr="00E41F75" w:rsidRDefault="00E41F75">
      <w:pPr>
        <w:spacing w:before="0" w:line="240" w:lineRule="auto"/>
        <w:jc w:val="left"/>
        <w:rPr>
          <w:rFonts w:ascii="Myriad Pro" w:hAnsi="Myriad Pro"/>
          <w:b/>
          <w:sz w:val="24"/>
        </w:rPr>
      </w:pPr>
      <w:r w:rsidRPr="00E41F75">
        <w:rPr>
          <w:rFonts w:ascii="Myriad Pro" w:hAnsi="Myriad Pro"/>
          <w:b/>
          <w:sz w:val="24"/>
        </w:rPr>
        <w:t>Lista de Tabelas</w:t>
      </w:r>
    </w:p>
    <w:p w14:paraId="06690533" w14:textId="01B712BA" w:rsidR="00CF28AB" w:rsidRPr="00CF28AB" w:rsidRDefault="00E41F75">
      <w:pPr>
        <w:pStyle w:val="ndicedeilustraes"/>
        <w:tabs>
          <w:tab w:val="right" w:leader="dot" w:pos="8299"/>
        </w:tabs>
        <w:rPr>
          <w:rStyle w:val="Hyperlink"/>
          <w:rFonts w:ascii="Minion" w:hAnsi="Minion"/>
          <w:color w:val="auto"/>
          <w:szCs w:val="24"/>
          <w:u w:val="none"/>
          <w:lang w:eastAsia="en-US"/>
        </w:rPr>
      </w:pPr>
      <w:r w:rsidRPr="00797423">
        <w:rPr>
          <w:rStyle w:val="Hyperlink"/>
          <w:rFonts w:ascii="Minion" w:hAnsi="Minion"/>
          <w:color w:val="000000" w:themeColor="text1"/>
          <w:szCs w:val="24"/>
          <w:u w:val="none"/>
          <w:lang w:eastAsia="en-US"/>
        </w:rPr>
        <w:fldChar w:fldCharType="begin"/>
      </w:r>
      <w:r w:rsidRPr="00797423">
        <w:rPr>
          <w:rStyle w:val="Hyperlink"/>
          <w:rFonts w:ascii="Minion" w:hAnsi="Minion"/>
          <w:color w:val="000000" w:themeColor="text1"/>
          <w:szCs w:val="24"/>
          <w:u w:val="none"/>
          <w:lang w:eastAsia="en-US"/>
        </w:rPr>
        <w:instrText xml:space="preserve"> TOC \h \z \c "Tabela" </w:instrText>
      </w:r>
      <w:r w:rsidRPr="00797423">
        <w:rPr>
          <w:rStyle w:val="Hyperlink"/>
          <w:rFonts w:ascii="Minion" w:hAnsi="Minion"/>
          <w:color w:val="000000" w:themeColor="text1"/>
          <w:szCs w:val="24"/>
          <w:u w:val="none"/>
          <w:lang w:eastAsia="en-US"/>
        </w:rPr>
        <w:fldChar w:fldCharType="separate"/>
      </w:r>
      <w:hyperlink w:anchor="_Toc81983192" w:history="1">
        <w:r w:rsidR="00CF28AB" w:rsidRPr="00CF28AB">
          <w:rPr>
            <w:rStyle w:val="Hyperlink"/>
            <w:rFonts w:ascii="Minion" w:hAnsi="Minion"/>
            <w:color w:val="auto"/>
            <w:szCs w:val="24"/>
            <w:u w:val="none"/>
            <w:lang w:eastAsia="en-US"/>
          </w:rPr>
          <w:t>Tabela 5</w:t>
        </w:r>
        <w:r w:rsidR="00CF28AB" w:rsidRPr="00CF28AB">
          <w:rPr>
            <w:rStyle w:val="Hyperlink"/>
            <w:rFonts w:ascii="Minion" w:hAnsi="Minion"/>
            <w:color w:val="auto"/>
            <w:szCs w:val="24"/>
            <w:u w:val="none"/>
            <w:lang w:eastAsia="en-US"/>
          </w:rPr>
          <w:noBreakHyphen/>
          <w:t>1 – Quedas e volumes de armazenamento das alternativas (P=500MW)</w:t>
        </w:r>
        <w:r w:rsidR="00CF28AB" w:rsidRPr="00CF28AB">
          <w:rPr>
            <w:rStyle w:val="Hyperlink"/>
            <w:rFonts w:ascii="Minion" w:hAnsi="Minion"/>
            <w:webHidden/>
            <w:color w:val="auto"/>
            <w:szCs w:val="24"/>
            <w:u w:val="none"/>
            <w:lang w:eastAsia="en-US"/>
          </w:rPr>
          <w:tab/>
        </w:r>
        <w:r w:rsidR="00CF28AB" w:rsidRPr="00CF28AB">
          <w:rPr>
            <w:rStyle w:val="Hyperlink"/>
            <w:rFonts w:ascii="Minion" w:hAnsi="Minion"/>
            <w:webHidden/>
            <w:color w:val="auto"/>
            <w:szCs w:val="24"/>
            <w:u w:val="none"/>
            <w:lang w:eastAsia="en-US"/>
          </w:rPr>
          <w:fldChar w:fldCharType="begin"/>
        </w:r>
        <w:r w:rsidR="00CF28AB" w:rsidRPr="00CF28AB">
          <w:rPr>
            <w:rStyle w:val="Hyperlink"/>
            <w:rFonts w:ascii="Minion" w:hAnsi="Minion"/>
            <w:webHidden/>
            <w:color w:val="auto"/>
            <w:szCs w:val="24"/>
            <w:u w:val="none"/>
            <w:lang w:eastAsia="en-US"/>
          </w:rPr>
          <w:instrText xml:space="preserve"> PAGEREF _Toc81983192 \h </w:instrText>
        </w:r>
        <w:r w:rsidR="00CF28AB" w:rsidRPr="00CF28AB">
          <w:rPr>
            <w:rStyle w:val="Hyperlink"/>
            <w:rFonts w:ascii="Minion" w:hAnsi="Minion"/>
            <w:webHidden/>
            <w:color w:val="auto"/>
            <w:szCs w:val="24"/>
            <w:u w:val="none"/>
            <w:lang w:eastAsia="en-US"/>
          </w:rPr>
        </w:r>
        <w:r w:rsidR="00CF28AB" w:rsidRPr="00CF28AB">
          <w:rPr>
            <w:rStyle w:val="Hyperlink"/>
            <w:rFonts w:ascii="Minion" w:hAnsi="Minion"/>
            <w:webHidden/>
            <w:color w:val="auto"/>
            <w:szCs w:val="24"/>
            <w:u w:val="none"/>
            <w:lang w:eastAsia="en-US"/>
          </w:rPr>
          <w:fldChar w:fldCharType="separate"/>
        </w:r>
        <w:r w:rsidR="00CF28AB" w:rsidRPr="00CF28AB">
          <w:rPr>
            <w:rStyle w:val="Hyperlink"/>
            <w:rFonts w:ascii="Minion" w:hAnsi="Minion"/>
            <w:webHidden/>
            <w:color w:val="auto"/>
            <w:szCs w:val="24"/>
            <w:u w:val="none"/>
            <w:lang w:eastAsia="en-US"/>
          </w:rPr>
          <w:t>41</w:t>
        </w:r>
        <w:r w:rsidR="00CF28AB" w:rsidRPr="00CF28AB">
          <w:rPr>
            <w:rStyle w:val="Hyperlink"/>
            <w:rFonts w:ascii="Minion" w:hAnsi="Minion"/>
            <w:webHidden/>
            <w:color w:val="auto"/>
            <w:szCs w:val="24"/>
            <w:u w:val="none"/>
            <w:lang w:eastAsia="en-US"/>
          </w:rPr>
          <w:fldChar w:fldCharType="end"/>
        </w:r>
      </w:hyperlink>
    </w:p>
    <w:p w14:paraId="05F93093" w14:textId="06CF1EC1" w:rsidR="00CF28AB" w:rsidRPr="00CF28AB" w:rsidRDefault="00875A6C">
      <w:pPr>
        <w:pStyle w:val="ndicedeilustraes"/>
        <w:tabs>
          <w:tab w:val="right" w:leader="dot" w:pos="8299"/>
        </w:tabs>
        <w:rPr>
          <w:rStyle w:val="Hyperlink"/>
          <w:rFonts w:ascii="Minion" w:hAnsi="Minion"/>
          <w:color w:val="auto"/>
          <w:szCs w:val="24"/>
          <w:u w:val="none"/>
          <w:lang w:eastAsia="en-US"/>
        </w:rPr>
      </w:pPr>
      <w:hyperlink w:anchor="_Toc81983193" w:history="1">
        <w:r w:rsidR="00CF28AB" w:rsidRPr="00CF28AB">
          <w:rPr>
            <w:rStyle w:val="Hyperlink"/>
            <w:rFonts w:ascii="Minion" w:hAnsi="Minion"/>
            <w:color w:val="auto"/>
            <w:szCs w:val="24"/>
            <w:u w:val="none"/>
            <w:lang w:eastAsia="en-US"/>
          </w:rPr>
          <w:t>Tabela 5</w:t>
        </w:r>
        <w:r w:rsidR="00CF28AB" w:rsidRPr="00CF28AB">
          <w:rPr>
            <w:rStyle w:val="Hyperlink"/>
            <w:rFonts w:ascii="Minion" w:hAnsi="Minion"/>
            <w:color w:val="auto"/>
            <w:szCs w:val="24"/>
            <w:u w:val="none"/>
            <w:lang w:eastAsia="en-US"/>
          </w:rPr>
          <w:noBreakHyphen/>
          <w:t>2 – Análise dos custos de barramento do reservatório superior (RS) e dos equipamentos (EQ´) das alternativas</w:t>
        </w:r>
        <w:r w:rsidR="00CF28AB" w:rsidRPr="00CF28AB">
          <w:rPr>
            <w:rStyle w:val="Hyperlink"/>
            <w:rFonts w:ascii="Minion" w:hAnsi="Minion"/>
            <w:webHidden/>
            <w:color w:val="auto"/>
            <w:szCs w:val="24"/>
            <w:u w:val="none"/>
            <w:lang w:eastAsia="en-US"/>
          </w:rPr>
          <w:tab/>
        </w:r>
        <w:r w:rsidR="00CF28AB" w:rsidRPr="00CF28AB">
          <w:rPr>
            <w:rStyle w:val="Hyperlink"/>
            <w:rFonts w:ascii="Minion" w:hAnsi="Minion"/>
            <w:webHidden/>
            <w:color w:val="auto"/>
            <w:szCs w:val="24"/>
            <w:u w:val="none"/>
            <w:lang w:eastAsia="en-US"/>
          </w:rPr>
          <w:fldChar w:fldCharType="begin"/>
        </w:r>
        <w:r w:rsidR="00CF28AB" w:rsidRPr="00CF28AB">
          <w:rPr>
            <w:rStyle w:val="Hyperlink"/>
            <w:rFonts w:ascii="Minion" w:hAnsi="Minion"/>
            <w:webHidden/>
            <w:color w:val="auto"/>
            <w:szCs w:val="24"/>
            <w:u w:val="none"/>
            <w:lang w:eastAsia="en-US"/>
          </w:rPr>
          <w:instrText xml:space="preserve"> PAGEREF _Toc81983193 \h </w:instrText>
        </w:r>
        <w:r w:rsidR="00CF28AB" w:rsidRPr="00CF28AB">
          <w:rPr>
            <w:rStyle w:val="Hyperlink"/>
            <w:rFonts w:ascii="Minion" w:hAnsi="Minion"/>
            <w:webHidden/>
            <w:color w:val="auto"/>
            <w:szCs w:val="24"/>
            <w:u w:val="none"/>
            <w:lang w:eastAsia="en-US"/>
          </w:rPr>
        </w:r>
        <w:r w:rsidR="00CF28AB" w:rsidRPr="00CF28AB">
          <w:rPr>
            <w:rStyle w:val="Hyperlink"/>
            <w:rFonts w:ascii="Minion" w:hAnsi="Minion"/>
            <w:webHidden/>
            <w:color w:val="auto"/>
            <w:szCs w:val="24"/>
            <w:u w:val="none"/>
            <w:lang w:eastAsia="en-US"/>
          </w:rPr>
          <w:fldChar w:fldCharType="separate"/>
        </w:r>
        <w:r w:rsidR="00CF28AB" w:rsidRPr="00CF28AB">
          <w:rPr>
            <w:rStyle w:val="Hyperlink"/>
            <w:rFonts w:ascii="Minion" w:hAnsi="Minion"/>
            <w:webHidden/>
            <w:color w:val="auto"/>
            <w:szCs w:val="24"/>
            <w:u w:val="none"/>
            <w:lang w:eastAsia="en-US"/>
          </w:rPr>
          <w:t>41</w:t>
        </w:r>
        <w:r w:rsidR="00CF28AB" w:rsidRPr="00CF28AB">
          <w:rPr>
            <w:rStyle w:val="Hyperlink"/>
            <w:rFonts w:ascii="Minion" w:hAnsi="Minion"/>
            <w:webHidden/>
            <w:color w:val="auto"/>
            <w:szCs w:val="24"/>
            <w:u w:val="none"/>
            <w:lang w:eastAsia="en-US"/>
          </w:rPr>
          <w:fldChar w:fldCharType="end"/>
        </w:r>
      </w:hyperlink>
    </w:p>
    <w:p w14:paraId="43C92FF9" w14:textId="651EC9FB" w:rsidR="00CF28AB" w:rsidRDefault="00875A6C">
      <w:pPr>
        <w:pStyle w:val="ndicedeilustraes"/>
        <w:tabs>
          <w:tab w:val="right" w:leader="dot" w:pos="8299"/>
        </w:tabs>
        <w:rPr>
          <w:rFonts w:asciiTheme="minorHAnsi" w:eastAsiaTheme="minorEastAsia" w:hAnsiTheme="minorHAnsi" w:cstheme="minorBidi"/>
          <w:noProof/>
        </w:rPr>
      </w:pPr>
      <w:hyperlink w:anchor="_Toc81983194" w:history="1">
        <w:r w:rsidR="00CF28AB" w:rsidRPr="00CF28AB">
          <w:rPr>
            <w:rStyle w:val="Hyperlink"/>
            <w:rFonts w:ascii="Minion" w:hAnsi="Minion"/>
            <w:color w:val="auto"/>
            <w:szCs w:val="24"/>
            <w:u w:val="none"/>
            <w:lang w:eastAsia="en-US"/>
          </w:rPr>
          <w:t>Tabela 5</w:t>
        </w:r>
        <w:r w:rsidR="00CF28AB" w:rsidRPr="00CF28AB">
          <w:rPr>
            <w:rStyle w:val="Hyperlink"/>
            <w:rFonts w:ascii="Minion" w:hAnsi="Minion"/>
            <w:color w:val="auto"/>
            <w:szCs w:val="24"/>
            <w:u w:val="none"/>
            <w:lang w:eastAsia="en-US"/>
          </w:rPr>
          <w:noBreakHyphen/>
          <w:t>3 – Análise dos componentes de custo das alternativas</w:t>
        </w:r>
        <w:r w:rsidR="00CF28AB" w:rsidRPr="00CF28AB">
          <w:rPr>
            <w:rStyle w:val="Hyperlink"/>
            <w:rFonts w:ascii="Minion" w:hAnsi="Minion"/>
            <w:webHidden/>
            <w:color w:val="auto"/>
            <w:szCs w:val="24"/>
            <w:u w:val="none"/>
            <w:lang w:eastAsia="en-US"/>
          </w:rPr>
          <w:tab/>
        </w:r>
        <w:r w:rsidR="00CF28AB" w:rsidRPr="00CF28AB">
          <w:rPr>
            <w:rStyle w:val="Hyperlink"/>
            <w:rFonts w:ascii="Minion" w:hAnsi="Minion"/>
            <w:webHidden/>
            <w:color w:val="auto"/>
            <w:szCs w:val="24"/>
            <w:u w:val="none"/>
            <w:lang w:eastAsia="en-US"/>
          </w:rPr>
          <w:fldChar w:fldCharType="begin"/>
        </w:r>
        <w:r w:rsidR="00CF28AB" w:rsidRPr="00CF28AB">
          <w:rPr>
            <w:rStyle w:val="Hyperlink"/>
            <w:rFonts w:ascii="Minion" w:hAnsi="Minion"/>
            <w:webHidden/>
            <w:color w:val="auto"/>
            <w:szCs w:val="24"/>
            <w:u w:val="none"/>
            <w:lang w:eastAsia="en-US"/>
          </w:rPr>
          <w:instrText xml:space="preserve"> PAGEREF _Toc81983194 \h </w:instrText>
        </w:r>
        <w:r w:rsidR="00CF28AB" w:rsidRPr="00CF28AB">
          <w:rPr>
            <w:rStyle w:val="Hyperlink"/>
            <w:rFonts w:ascii="Minion" w:hAnsi="Minion"/>
            <w:webHidden/>
            <w:color w:val="auto"/>
            <w:szCs w:val="24"/>
            <w:u w:val="none"/>
            <w:lang w:eastAsia="en-US"/>
          </w:rPr>
        </w:r>
        <w:r w:rsidR="00CF28AB" w:rsidRPr="00CF28AB">
          <w:rPr>
            <w:rStyle w:val="Hyperlink"/>
            <w:rFonts w:ascii="Minion" w:hAnsi="Minion"/>
            <w:webHidden/>
            <w:color w:val="auto"/>
            <w:szCs w:val="24"/>
            <w:u w:val="none"/>
            <w:lang w:eastAsia="en-US"/>
          </w:rPr>
          <w:fldChar w:fldCharType="separate"/>
        </w:r>
        <w:r w:rsidR="00CF28AB" w:rsidRPr="00CF28AB">
          <w:rPr>
            <w:rStyle w:val="Hyperlink"/>
            <w:rFonts w:ascii="Minion" w:hAnsi="Minion"/>
            <w:webHidden/>
            <w:color w:val="auto"/>
            <w:szCs w:val="24"/>
            <w:u w:val="none"/>
            <w:lang w:eastAsia="en-US"/>
          </w:rPr>
          <w:t>41</w:t>
        </w:r>
        <w:r w:rsidR="00CF28AB" w:rsidRPr="00CF28AB">
          <w:rPr>
            <w:rStyle w:val="Hyperlink"/>
            <w:rFonts w:ascii="Minion" w:hAnsi="Minion"/>
            <w:webHidden/>
            <w:color w:val="auto"/>
            <w:szCs w:val="24"/>
            <w:u w:val="none"/>
            <w:lang w:eastAsia="en-US"/>
          </w:rPr>
          <w:fldChar w:fldCharType="end"/>
        </w:r>
      </w:hyperlink>
    </w:p>
    <w:p w14:paraId="5FF7A7F8" w14:textId="1842429E" w:rsidR="000600BA" w:rsidRDefault="00E41F75" w:rsidP="00E41F75">
      <w:pPr>
        <w:spacing w:before="0" w:line="240" w:lineRule="auto"/>
        <w:jc w:val="left"/>
        <w:rPr>
          <w:noProof/>
        </w:rPr>
      </w:pPr>
      <w:r w:rsidRPr="00797423">
        <w:rPr>
          <w:rStyle w:val="Hyperlink"/>
          <w:color w:val="000000" w:themeColor="text1"/>
          <w:u w:val="none"/>
        </w:rPr>
        <w:fldChar w:fldCharType="end"/>
      </w:r>
      <w:r>
        <w:rPr>
          <w:noProof/>
          <w:szCs w:val="22"/>
        </w:rPr>
        <w:t xml:space="preserve"> </w:t>
      </w:r>
      <w:r>
        <w:rPr>
          <w:noProof/>
          <w:szCs w:val="22"/>
        </w:rPr>
        <w:br w:type="page"/>
      </w:r>
    </w:p>
    <w:p w14:paraId="6AAD980D" w14:textId="77777777" w:rsidR="00421A5C" w:rsidRDefault="00E77BA0" w:rsidP="00421A5C">
      <w:pPr>
        <w:pStyle w:val="Ttulo1"/>
      </w:pPr>
      <w:bookmarkStart w:id="4" w:name="_Toc81990721"/>
      <w:bookmarkEnd w:id="3"/>
      <w:r>
        <w:lastRenderedPageBreak/>
        <w:t>Introdução</w:t>
      </w:r>
      <w:bookmarkEnd w:id="4"/>
    </w:p>
    <w:p w14:paraId="20AF1127" w14:textId="51D62E16" w:rsidR="002F4860" w:rsidRDefault="002F4860" w:rsidP="002F4860">
      <w:r w:rsidRPr="00B33DCA">
        <w:t>O presente relatório de acompanhamento tem o propósito de detalhar as atividades executadas pela PSR no âmbito d</w:t>
      </w:r>
      <w:r>
        <w:t xml:space="preserve">o </w:t>
      </w:r>
      <w:r w:rsidRPr="00E2173E">
        <w:t xml:space="preserve">projeto de Pesquisa e Desenvolvimento (P&amp;D) - </w:t>
      </w:r>
      <w:r w:rsidR="008F03C9" w:rsidRPr="008F03C9">
        <w:rPr>
          <w:i/>
          <w:iCs/>
        </w:rPr>
        <w:t xml:space="preserve">Proposição de metodologia para seleção de locais para a implantação de usinas hidrelétricas reversíveis </w:t>
      </w:r>
      <w:r w:rsidR="00B35CC2" w:rsidRPr="001C609F">
        <w:t xml:space="preserve">durante </w:t>
      </w:r>
      <w:r w:rsidR="000912EA" w:rsidRPr="001C609F">
        <w:t>segunda</w:t>
      </w:r>
      <w:r w:rsidR="00295B89" w:rsidRPr="001C609F">
        <w:t xml:space="preserve"> quinzena </w:t>
      </w:r>
      <w:r w:rsidR="001C609F" w:rsidRPr="001C609F">
        <w:t xml:space="preserve">de </w:t>
      </w:r>
      <w:r w:rsidR="00DC2F96" w:rsidRPr="001C609F">
        <w:t>junho</w:t>
      </w:r>
      <w:r w:rsidR="000912EA" w:rsidRPr="001C609F">
        <w:t xml:space="preserve"> e os meses de julho e agosto</w:t>
      </w:r>
      <w:r w:rsidR="00B35CC2" w:rsidRPr="001C609F">
        <w:t xml:space="preserve"> de 202</w:t>
      </w:r>
      <w:r w:rsidR="00DC2F96" w:rsidRPr="001C609F">
        <w:t>1</w:t>
      </w:r>
      <w:r w:rsidR="00295B89" w:rsidRPr="001C609F">
        <w:t xml:space="preserve"> para </w:t>
      </w:r>
      <w:r w:rsidR="00FA133C" w:rsidRPr="001C609F">
        <w:t>atender</w:t>
      </w:r>
      <w:r w:rsidR="00FA133C" w:rsidRPr="00360370">
        <w:t xml:space="preserve"> à </w:t>
      </w:r>
      <w:r w:rsidR="00295B89" w:rsidRPr="00360370">
        <w:t>solicitação de ajuste das entregas dos relatórios de acordo com a data de assinatura do contrato</w:t>
      </w:r>
      <w:r w:rsidR="00B35CC2" w:rsidRPr="00360370">
        <w:t>.</w:t>
      </w:r>
      <w:r w:rsidR="00B35CC2">
        <w:t xml:space="preserve"> O </w:t>
      </w:r>
      <w:r w:rsidR="008F03C9">
        <w:t xml:space="preserve">referido </w:t>
      </w:r>
      <w:r w:rsidR="00B35CC2">
        <w:t>projeto</w:t>
      </w:r>
      <w:r w:rsidRPr="00E2173E">
        <w:t xml:space="preserve"> se enquadra na fase da cadeia de inovação denominada Desenvolvimento Experimental</w:t>
      </w:r>
      <w:r w:rsidRPr="00B33DCA">
        <w:t>.</w:t>
      </w:r>
      <w:r>
        <w:t xml:space="preserve"> </w:t>
      </w:r>
    </w:p>
    <w:p w14:paraId="7731C441" w14:textId="77777777" w:rsidR="002F4860" w:rsidRPr="00957091" w:rsidRDefault="008F03C9" w:rsidP="002F4860">
      <w:r>
        <w:t>O</w:t>
      </w:r>
      <w:r w:rsidR="002F4860">
        <w:t xml:space="preserve"> Plano de Trabalho aprovado pelas empresas cooperadas</w:t>
      </w:r>
      <w:r>
        <w:t xml:space="preserve"> </w:t>
      </w:r>
      <w:r w:rsidR="002F4860" w:rsidRPr="00957091">
        <w:t>prop</w:t>
      </w:r>
      <w:r>
        <w:t xml:space="preserve">õe </w:t>
      </w:r>
      <w:r w:rsidR="002F4860" w:rsidRPr="00957091">
        <w:t>a seguinte abordagem:</w:t>
      </w:r>
    </w:p>
    <w:p w14:paraId="4B42EF91" w14:textId="77777777" w:rsidR="002F4860" w:rsidRPr="00957091" w:rsidRDefault="008F03C9" w:rsidP="002F4860">
      <w:r>
        <w:t>1</w:t>
      </w:r>
      <w:r w:rsidR="002F4860">
        <w:t xml:space="preserve"> – </w:t>
      </w:r>
      <w:r w:rsidRPr="008F03C9">
        <w:rPr>
          <w:i/>
          <w:iCs/>
        </w:rPr>
        <w:t>Top-</w:t>
      </w:r>
      <w:proofErr w:type="spellStart"/>
      <w:r w:rsidRPr="008F03C9">
        <w:rPr>
          <w:i/>
          <w:iCs/>
        </w:rPr>
        <w:t>down</w:t>
      </w:r>
      <w:proofErr w:type="spellEnd"/>
      <w:r w:rsidR="002F4860">
        <w:t xml:space="preserve">: </w:t>
      </w:r>
      <w:r w:rsidR="002F4860" w:rsidRPr="00957091">
        <w:t>Encontr</w:t>
      </w:r>
      <w:r w:rsidR="002F4860">
        <w:t>ar</w:t>
      </w:r>
      <w:r w:rsidR="002F4860" w:rsidRPr="00957091">
        <w:t xml:space="preserve"> </w:t>
      </w:r>
      <w:r>
        <w:t xml:space="preserve">os </w:t>
      </w:r>
      <w:r w:rsidR="002F4860" w:rsidRPr="00957091">
        <w:t xml:space="preserve">limites econômicos de projetos genéricos de </w:t>
      </w:r>
      <w:r w:rsidR="002F4860">
        <w:t>UHR.</w:t>
      </w:r>
    </w:p>
    <w:p w14:paraId="61ED748D" w14:textId="77777777" w:rsidR="002F4860" w:rsidRPr="00957091" w:rsidRDefault="002F4860" w:rsidP="00F03335">
      <w:pPr>
        <w:pStyle w:val="PargrafodaLista"/>
        <w:numPr>
          <w:ilvl w:val="0"/>
          <w:numId w:val="6"/>
        </w:numPr>
      </w:pPr>
      <w:r w:rsidRPr="00957091">
        <w:t>Us</w:t>
      </w:r>
      <w:r>
        <w:t>ar</w:t>
      </w:r>
      <w:r w:rsidRPr="00957091">
        <w:t xml:space="preserve"> o </w:t>
      </w:r>
      <w:r>
        <w:t xml:space="preserve">modelo </w:t>
      </w:r>
      <w:r w:rsidR="003A6BA3">
        <w:t>de plane</w:t>
      </w:r>
      <w:r w:rsidR="00227706">
        <w:t>j</w:t>
      </w:r>
      <w:r w:rsidR="003A6BA3">
        <w:t xml:space="preserve">amento da expansão da geração-transmissão </w:t>
      </w:r>
      <w:r w:rsidRPr="00957091">
        <w:t>OPTGEN</w:t>
      </w:r>
      <w:r>
        <w:rPr>
          <w:rStyle w:val="Refdenotaderodap"/>
        </w:rPr>
        <w:footnoteReference w:id="1"/>
      </w:r>
      <w:r>
        <w:t xml:space="preserve"> </w:t>
      </w:r>
      <w:r w:rsidRPr="00957091">
        <w:t xml:space="preserve">para </w:t>
      </w:r>
      <w:r w:rsidR="003A6BA3">
        <w:t>deduzir</w:t>
      </w:r>
      <w:r w:rsidRPr="00957091">
        <w:t xml:space="preserve"> </w:t>
      </w:r>
      <w:r w:rsidR="003A6BA3">
        <w:t xml:space="preserve">a </w:t>
      </w:r>
      <w:r w:rsidRPr="00957091">
        <w:t xml:space="preserve">curva de demanda </w:t>
      </w:r>
      <w:r w:rsidR="003A6BA3">
        <w:t>por</w:t>
      </w:r>
      <w:r w:rsidRPr="00957091">
        <w:t xml:space="preserve"> </w:t>
      </w:r>
      <w:r w:rsidR="003A6BA3">
        <w:t xml:space="preserve">projetos de </w:t>
      </w:r>
      <w:r w:rsidRPr="00957091">
        <w:t>UHR</w:t>
      </w:r>
      <w:r>
        <w:t xml:space="preserve">, conforme sua capacidade de </w:t>
      </w:r>
      <w:r w:rsidRPr="00957091">
        <w:t>armazenamento e potência</w:t>
      </w:r>
      <w:r>
        <w:t xml:space="preserve"> instalada, para </w:t>
      </w:r>
      <w:r w:rsidRPr="008121F1">
        <w:t xml:space="preserve">o planejamento da expansão do </w:t>
      </w:r>
      <w:r>
        <w:t>Sistema Integrad</w:t>
      </w:r>
      <w:r w:rsidR="00A7489E">
        <w:t>o</w:t>
      </w:r>
      <w:r>
        <w:t xml:space="preserve"> Nacional - </w:t>
      </w:r>
      <w:r w:rsidRPr="008121F1">
        <w:t>SIN</w:t>
      </w:r>
      <w:r w:rsidRPr="00957091">
        <w:t>.</w:t>
      </w:r>
    </w:p>
    <w:p w14:paraId="6D9D2E1F" w14:textId="77777777" w:rsidR="002F4860" w:rsidRPr="00957091" w:rsidRDefault="002F4860" w:rsidP="00F03335">
      <w:pPr>
        <w:pStyle w:val="PargrafodaLista"/>
        <w:numPr>
          <w:ilvl w:val="0"/>
          <w:numId w:val="6"/>
        </w:numPr>
      </w:pPr>
      <w:r w:rsidRPr="00957091">
        <w:t>A</w:t>
      </w:r>
      <w:r>
        <w:t xml:space="preserve">valiar </w:t>
      </w:r>
      <w:r w:rsidRPr="00957091">
        <w:t xml:space="preserve">projetos </w:t>
      </w:r>
      <w:r>
        <w:t>segundo uma série de</w:t>
      </w:r>
      <w:r w:rsidRPr="00957091">
        <w:t xml:space="preserve"> atributos</w:t>
      </w:r>
      <w:r>
        <w:t xml:space="preserve"> (a quantidade de alternativas </w:t>
      </w:r>
      <w:r w:rsidRPr="00957091">
        <w:t>depende</w:t>
      </w:r>
      <w:r>
        <w:t>rá</w:t>
      </w:r>
      <w:r w:rsidRPr="00957091">
        <w:t xml:space="preserve"> da </w:t>
      </w:r>
      <w:r>
        <w:t xml:space="preserve">sua </w:t>
      </w:r>
      <w:r w:rsidRPr="00957091">
        <w:t>competitividade</w:t>
      </w:r>
      <w:r>
        <w:t>)</w:t>
      </w:r>
      <w:r w:rsidRPr="00957091">
        <w:t xml:space="preserve">. </w:t>
      </w:r>
    </w:p>
    <w:p w14:paraId="41FF407D" w14:textId="77777777" w:rsidR="002F4860" w:rsidRPr="00957091" w:rsidRDefault="008F03C9" w:rsidP="008F03C9">
      <w:r>
        <w:t>2</w:t>
      </w:r>
      <w:r w:rsidR="002F4860">
        <w:t xml:space="preserve"> – </w:t>
      </w:r>
      <w:proofErr w:type="spellStart"/>
      <w:r w:rsidRPr="008F03C9">
        <w:rPr>
          <w:i/>
          <w:iCs/>
        </w:rPr>
        <w:t>Bottom-Up</w:t>
      </w:r>
      <w:proofErr w:type="spellEnd"/>
      <w:r w:rsidR="002F4860">
        <w:t>: v</w:t>
      </w:r>
      <w:r w:rsidR="002F4860" w:rsidRPr="00957091">
        <w:t xml:space="preserve">arredura de projetos viáveis </w:t>
      </w:r>
      <w:r>
        <w:t xml:space="preserve">por </w:t>
      </w:r>
      <w:r w:rsidR="002F4860" w:rsidRPr="00957091">
        <w:t xml:space="preserve">um </w:t>
      </w:r>
      <w:r w:rsidR="002F4860">
        <w:t>Modelo Digital de Terreno</w:t>
      </w:r>
      <w:r w:rsidR="002F4860" w:rsidRPr="00957091">
        <w:t xml:space="preserve"> </w:t>
      </w:r>
      <w:r w:rsidR="002F4860">
        <w:t>– MDT.</w:t>
      </w:r>
    </w:p>
    <w:p w14:paraId="7859E488" w14:textId="77777777" w:rsidR="002F4860" w:rsidRPr="00957091" w:rsidRDefault="002F4860" w:rsidP="00F03335">
      <w:pPr>
        <w:pStyle w:val="PargrafodaLista"/>
        <w:numPr>
          <w:ilvl w:val="0"/>
          <w:numId w:val="6"/>
        </w:numPr>
      </w:pPr>
      <w:r>
        <w:t xml:space="preserve">Identificar </w:t>
      </w:r>
      <w:r w:rsidRPr="00957091">
        <w:t xml:space="preserve">locais </w:t>
      </w:r>
      <w:r>
        <w:t>candidatos</w:t>
      </w:r>
      <w:r w:rsidRPr="00957091">
        <w:t xml:space="preserve">, </w:t>
      </w:r>
      <w:r>
        <w:t xml:space="preserve">definir </w:t>
      </w:r>
      <w:r w:rsidRPr="00957091">
        <w:t xml:space="preserve">níveis de água e </w:t>
      </w:r>
      <w:r>
        <w:t xml:space="preserve">propor </w:t>
      </w:r>
      <w:r w:rsidRPr="00957091">
        <w:t xml:space="preserve">soluções de engenharia </w:t>
      </w:r>
      <w:r>
        <w:t>(tipologia e arranjos) por meio de a</w:t>
      </w:r>
      <w:r w:rsidRPr="00957091">
        <w:t xml:space="preserve">lgoritmos especializados. </w:t>
      </w:r>
    </w:p>
    <w:p w14:paraId="2BA12F8A" w14:textId="77777777" w:rsidR="002F4860" w:rsidRPr="00957091" w:rsidRDefault="002F4860" w:rsidP="00F03335">
      <w:pPr>
        <w:pStyle w:val="PargrafodaLista"/>
        <w:numPr>
          <w:ilvl w:val="0"/>
          <w:numId w:val="6"/>
        </w:numPr>
      </w:pPr>
      <w:r w:rsidRPr="00957091">
        <w:t>Estima</w:t>
      </w:r>
      <w:r>
        <w:t>r</w:t>
      </w:r>
      <w:r w:rsidRPr="00957091">
        <w:t xml:space="preserve"> </w:t>
      </w:r>
      <w:r w:rsidR="008F03C9">
        <w:t xml:space="preserve">preliminarmente os </w:t>
      </w:r>
      <w:r w:rsidRPr="00957091">
        <w:t xml:space="preserve">custos </w:t>
      </w:r>
      <w:r>
        <w:t>para avaliação preliminar da</w:t>
      </w:r>
      <w:r w:rsidRPr="00957091">
        <w:t xml:space="preserve"> viabilidade </w:t>
      </w:r>
      <w:r>
        <w:t xml:space="preserve">dos projetos, servindo de referência e </w:t>
      </w:r>
      <w:r w:rsidRPr="00957091">
        <w:t>motivação para fases seguintes</w:t>
      </w:r>
      <w:r>
        <w:t xml:space="preserve"> de estudo</w:t>
      </w:r>
      <w:r w:rsidRPr="00957091">
        <w:t>.</w:t>
      </w:r>
    </w:p>
    <w:p w14:paraId="61A99DF8" w14:textId="77777777" w:rsidR="002F4860" w:rsidRDefault="00163084" w:rsidP="00F03335">
      <w:pPr>
        <w:pStyle w:val="PargrafodaLista"/>
        <w:numPr>
          <w:ilvl w:val="0"/>
          <w:numId w:val="6"/>
        </w:numPr>
      </w:pPr>
      <w:r>
        <w:t>Ampliar</w:t>
      </w:r>
      <w:r w:rsidR="002F4860">
        <w:t xml:space="preserve"> o modelo</w:t>
      </w:r>
      <w:r w:rsidR="002F4860" w:rsidRPr="00957091">
        <w:t xml:space="preserve"> HERA</w:t>
      </w:r>
      <w:r w:rsidR="002F4860">
        <w:rPr>
          <w:rStyle w:val="Refdenotaderodap"/>
        </w:rPr>
        <w:footnoteReference w:id="2"/>
      </w:r>
      <w:r w:rsidR="002F4860">
        <w:t xml:space="preserve">, </w:t>
      </w:r>
      <w:r w:rsidR="008F03C9">
        <w:t>desenvolvido</w:t>
      </w:r>
      <w:r w:rsidR="002F4860">
        <w:t xml:space="preserve"> em projetos de P&amp;D </w:t>
      </w:r>
      <w:r w:rsidR="008F03C9">
        <w:t xml:space="preserve">ANEEL já finalizados </w:t>
      </w:r>
      <w:r w:rsidR="002F4860">
        <w:t xml:space="preserve">para usinas convencionais, </w:t>
      </w:r>
      <w:r w:rsidR="008F03C9">
        <w:t xml:space="preserve">de forma a </w:t>
      </w:r>
      <w:r w:rsidR="002F4860" w:rsidRPr="00957091">
        <w:t xml:space="preserve">projetar alternativas e estimar </w:t>
      </w:r>
      <w:r w:rsidR="008F03C9">
        <w:t xml:space="preserve">os </w:t>
      </w:r>
      <w:r w:rsidR="002F4860" w:rsidRPr="00957091">
        <w:t>orçamentos</w:t>
      </w:r>
      <w:r w:rsidR="002F4860">
        <w:t xml:space="preserve"> de usinas </w:t>
      </w:r>
      <w:r w:rsidR="008F03C9">
        <w:t xml:space="preserve">hidrelétricas </w:t>
      </w:r>
      <w:r w:rsidR="002F4860">
        <w:t>reversíveis</w:t>
      </w:r>
      <w:r w:rsidR="002F4860" w:rsidRPr="00957091">
        <w:t>.</w:t>
      </w:r>
    </w:p>
    <w:p w14:paraId="431E0EF5" w14:textId="3B3FB6EB" w:rsidR="00EB4F38" w:rsidRDefault="00EB4F38" w:rsidP="00EB4F38">
      <w:r>
        <w:t xml:space="preserve">O </w:t>
      </w:r>
      <w:r w:rsidR="002F4860">
        <w:t>Plano de Trabalho estabelec</w:t>
      </w:r>
      <w:r>
        <w:t xml:space="preserve">eu um </w:t>
      </w:r>
      <w:r w:rsidR="002F4860">
        <w:t>cronograma d</w:t>
      </w:r>
      <w:r>
        <w:t>as</w:t>
      </w:r>
      <w:r w:rsidR="002F4860">
        <w:t xml:space="preserve"> atividades</w:t>
      </w:r>
      <w:r w:rsidR="00346D02">
        <w:t xml:space="preserve"> previsto e realizado</w:t>
      </w:r>
      <w:r>
        <w:t>,</w:t>
      </w:r>
      <w:r w:rsidR="002F4860">
        <w:t xml:space="preserve"> apresentado</w:t>
      </w:r>
      <w:r>
        <w:t xml:space="preserve"> na próxima página</w:t>
      </w:r>
      <w:r w:rsidR="002F4860">
        <w:t xml:space="preserve">. Nos itens subsequentes </w:t>
      </w:r>
      <w:r>
        <w:t>do</w:t>
      </w:r>
      <w:r w:rsidR="002F4860">
        <w:t xml:space="preserve"> relatório trata</w:t>
      </w:r>
      <w:r>
        <w:t>mos</w:t>
      </w:r>
      <w:r w:rsidR="002F4860">
        <w:t xml:space="preserve"> </w:t>
      </w:r>
      <w:r>
        <w:t>d</w:t>
      </w:r>
      <w:r w:rsidR="002F4860">
        <w:t xml:space="preserve">as </w:t>
      </w:r>
      <w:r w:rsidR="0097242C" w:rsidRPr="001C609F">
        <w:t xml:space="preserve">atividades do </w:t>
      </w:r>
      <w:r w:rsidR="000E2992" w:rsidRPr="001C609F">
        <w:t>quinto</w:t>
      </w:r>
      <w:r w:rsidR="0097242C">
        <w:t xml:space="preserve"> trimestre.</w:t>
      </w:r>
      <w:r w:rsidR="002F4860">
        <w:t xml:space="preserve"> </w:t>
      </w:r>
    </w:p>
    <w:p w14:paraId="73309B00" w14:textId="496659EF" w:rsidR="002F4860" w:rsidRDefault="00EB4F38" w:rsidP="00F446F1">
      <w:r w:rsidRPr="001C609F">
        <w:t>Adicionalmente</w:t>
      </w:r>
      <w:r w:rsidR="002F4860" w:rsidRPr="001C609F">
        <w:t xml:space="preserve">, </w:t>
      </w:r>
      <w:r w:rsidR="00346D02" w:rsidRPr="001C609F">
        <w:t xml:space="preserve">este </w:t>
      </w:r>
      <w:r w:rsidRPr="001C609F">
        <w:t xml:space="preserve">relatório </w:t>
      </w:r>
      <w:r w:rsidR="002F4860" w:rsidRPr="001C609F">
        <w:t>antecipa</w:t>
      </w:r>
      <w:r w:rsidR="0097242C" w:rsidRPr="001C609F">
        <w:t>,</w:t>
      </w:r>
      <w:r w:rsidRPr="001C609F">
        <w:t xml:space="preserve"> </w:t>
      </w:r>
      <w:r w:rsidR="0097242C" w:rsidRPr="001C609F">
        <w:t>como no</w:t>
      </w:r>
      <w:r w:rsidR="004A54B7" w:rsidRPr="001C609F">
        <w:t>s</w:t>
      </w:r>
      <w:r w:rsidR="0097242C" w:rsidRPr="001C609F">
        <w:t xml:space="preserve"> </w:t>
      </w:r>
      <w:r w:rsidR="00346D02" w:rsidRPr="001C609F">
        <w:t>anterior</w:t>
      </w:r>
      <w:r w:rsidR="004A54B7" w:rsidRPr="001C609F">
        <w:t>es</w:t>
      </w:r>
      <w:r w:rsidR="00346D02" w:rsidRPr="001C609F">
        <w:t xml:space="preserve"> (RT1</w:t>
      </w:r>
      <w:r w:rsidR="002C2FB1" w:rsidRPr="001C609F">
        <w:t xml:space="preserve"> a</w:t>
      </w:r>
      <w:r w:rsidR="00C035BC" w:rsidRPr="001C609F">
        <w:t xml:space="preserve"> RT</w:t>
      </w:r>
      <w:r w:rsidR="002C2FB1" w:rsidRPr="001C609F">
        <w:t>4</w:t>
      </w:r>
      <w:r w:rsidR="00346D02" w:rsidRPr="001C609F">
        <w:t>)</w:t>
      </w:r>
      <w:r w:rsidR="0097242C" w:rsidRPr="001C609F">
        <w:t xml:space="preserve">, </w:t>
      </w:r>
      <w:r w:rsidR="00697B64" w:rsidRPr="001C609F">
        <w:t>algumas atividades</w:t>
      </w:r>
      <w:r w:rsidR="00F446F1" w:rsidRPr="001C609F">
        <w:t xml:space="preserve"> </w:t>
      </w:r>
      <w:r w:rsidRPr="001C609F">
        <w:t>previst</w:t>
      </w:r>
      <w:r w:rsidR="00697B64" w:rsidRPr="001C609F">
        <w:t>a</w:t>
      </w:r>
      <w:r w:rsidRPr="001C609F">
        <w:t xml:space="preserve">s </w:t>
      </w:r>
      <w:r w:rsidR="00F446F1" w:rsidRPr="001C609F">
        <w:t xml:space="preserve">somente para </w:t>
      </w:r>
      <w:r w:rsidRPr="001C609F">
        <w:t>etapas futuras</w:t>
      </w:r>
      <w:r w:rsidR="00F446F1" w:rsidRPr="001C609F">
        <w:t>,</w:t>
      </w:r>
      <w:r w:rsidR="003A6BA3" w:rsidRPr="001C609F">
        <w:t xml:space="preserve"> </w:t>
      </w:r>
      <w:r w:rsidR="00C035BC" w:rsidRPr="001C609F">
        <w:t xml:space="preserve">desta vez </w:t>
      </w:r>
      <w:r w:rsidR="002F4860" w:rsidRPr="001C609F">
        <w:t>relacionad</w:t>
      </w:r>
      <w:r w:rsidR="001C609F" w:rsidRPr="001C609F">
        <w:t>a</w:t>
      </w:r>
      <w:r w:rsidR="00F446F1" w:rsidRPr="001C609F">
        <w:t>s</w:t>
      </w:r>
      <w:r w:rsidR="002F4860" w:rsidRPr="001C609F">
        <w:t xml:space="preserve"> </w:t>
      </w:r>
      <w:r w:rsidR="000F3CB0" w:rsidRPr="001C609F">
        <w:t>ao desenvolvimento de</w:t>
      </w:r>
      <w:r w:rsidR="00316882" w:rsidRPr="001C609F">
        <w:t xml:space="preserve"> estudos de caso</w:t>
      </w:r>
      <w:r w:rsidR="000F3CB0" w:rsidRPr="001C609F">
        <w:t xml:space="preserve"> e análise de resultados</w:t>
      </w:r>
      <w:r w:rsidR="002F4860" w:rsidRPr="001C609F">
        <w:t>.</w:t>
      </w:r>
      <w:r w:rsidR="00346D02" w:rsidRPr="001C609F">
        <w:t xml:space="preserve"> Es</w:t>
      </w:r>
      <w:r w:rsidR="00FA190F" w:rsidRPr="001C609F">
        <w:t>s</w:t>
      </w:r>
      <w:r w:rsidR="00AC3E4F" w:rsidRPr="001C609F">
        <w:t>a</w:t>
      </w:r>
      <w:r w:rsidR="00346D02" w:rsidRPr="001C609F">
        <w:t xml:space="preserve"> </w:t>
      </w:r>
      <w:r w:rsidR="00697B64" w:rsidRPr="001C609F">
        <w:t>antecipação</w:t>
      </w:r>
      <w:r w:rsidR="00346D02" w:rsidRPr="001C609F">
        <w:t xml:space="preserve"> </w:t>
      </w:r>
      <w:r w:rsidR="00346D02" w:rsidRPr="00D316C2">
        <w:t>compensa a</w:t>
      </w:r>
      <w:r w:rsidR="00D316C2">
        <w:t>lguma</w:t>
      </w:r>
      <w:r w:rsidR="00346D02" w:rsidRPr="00D316C2">
        <w:t xml:space="preserve">s dificuldades </w:t>
      </w:r>
      <w:r w:rsidR="00D316C2">
        <w:t>para acessar</w:t>
      </w:r>
      <w:r w:rsidR="00346D02" w:rsidRPr="00D316C2">
        <w:t xml:space="preserve"> </w:t>
      </w:r>
      <w:r w:rsidR="00D316C2">
        <w:t xml:space="preserve">algumas </w:t>
      </w:r>
      <w:r w:rsidR="00346D02" w:rsidRPr="00D316C2">
        <w:t>informaç</w:t>
      </w:r>
      <w:r w:rsidR="00D316C2">
        <w:t>ões</w:t>
      </w:r>
      <w:r w:rsidR="00346D02" w:rsidRPr="00D316C2">
        <w:t xml:space="preserve"> na fase de pesquisa, sobretudo aquelas relacionadas </w:t>
      </w:r>
      <w:r w:rsidR="00C035BC" w:rsidRPr="00D316C2">
        <w:t>ao estado da arte</w:t>
      </w:r>
      <w:r w:rsidR="00D316C2" w:rsidRPr="00D316C2">
        <w:t xml:space="preserve"> da engenharia</w:t>
      </w:r>
      <w:r w:rsidR="00697B64" w:rsidRPr="00D316C2">
        <w:t xml:space="preserve">. </w:t>
      </w:r>
      <w:r w:rsidR="00D316C2" w:rsidRPr="00D316C2">
        <w:t xml:space="preserve">A PSR </w:t>
      </w:r>
      <w:r w:rsidR="00697B64" w:rsidRPr="00D316C2">
        <w:t>vem buscando estreit</w:t>
      </w:r>
      <w:r w:rsidR="00D316C2" w:rsidRPr="00D316C2">
        <w:t>ar</w:t>
      </w:r>
      <w:r w:rsidR="00697B64" w:rsidRPr="00D316C2">
        <w:t xml:space="preserve"> </w:t>
      </w:r>
      <w:r w:rsidR="00D316C2" w:rsidRPr="00D316C2">
        <w:t xml:space="preserve">o contato </w:t>
      </w:r>
      <w:r w:rsidR="00697B64" w:rsidRPr="00D316C2">
        <w:t xml:space="preserve">com </w:t>
      </w:r>
      <w:r w:rsidR="00D316C2" w:rsidRPr="00D316C2">
        <w:t xml:space="preserve">os grandes </w:t>
      </w:r>
      <w:r w:rsidR="00697B64" w:rsidRPr="00D316C2">
        <w:t>fabricantes de equipamentos</w:t>
      </w:r>
      <w:r w:rsidR="00D316C2" w:rsidRPr="00D316C2">
        <w:t xml:space="preserve"> para incorporar algumas premissas no módulo de engenharia do HERA</w:t>
      </w:r>
      <w:r w:rsidR="00697B64" w:rsidRPr="00D316C2">
        <w:t xml:space="preserve">. </w:t>
      </w:r>
      <w:r w:rsidR="00D316C2">
        <w:t>T</w:t>
      </w:r>
      <w:r w:rsidR="00697B64" w:rsidRPr="00D316C2">
        <w:t xml:space="preserve">ambém </w:t>
      </w:r>
      <w:r w:rsidR="00D316C2">
        <w:t>organiza</w:t>
      </w:r>
      <w:r w:rsidR="00697B64" w:rsidRPr="00D316C2">
        <w:t xml:space="preserve"> </w:t>
      </w:r>
      <w:r w:rsidR="00D316C2" w:rsidRPr="00D316C2">
        <w:t xml:space="preserve">uma atividade com </w:t>
      </w:r>
      <w:r w:rsidR="00697B64" w:rsidRPr="00D316C2">
        <w:t xml:space="preserve">uma equipe </w:t>
      </w:r>
      <w:r w:rsidR="00D316C2">
        <w:t xml:space="preserve">externa </w:t>
      </w:r>
      <w:r w:rsidR="00697B64" w:rsidRPr="00D316C2">
        <w:t xml:space="preserve">de especialistas em projeto </w:t>
      </w:r>
      <w:r w:rsidR="00D316C2">
        <w:t xml:space="preserve">de engenharia </w:t>
      </w:r>
      <w:r w:rsidR="00697B64" w:rsidRPr="00D316C2">
        <w:t xml:space="preserve">para adaptar critérios de usinas convencionais para </w:t>
      </w:r>
      <w:r w:rsidR="00D316C2" w:rsidRPr="00D316C2">
        <w:t xml:space="preserve">as </w:t>
      </w:r>
      <w:r w:rsidR="00697B64" w:rsidRPr="00D316C2">
        <w:t>reversíveis</w:t>
      </w:r>
      <w:r w:rsidR="00D316C2" w:rsidRPr="00D316C2">
        <w:t>. M</w:t>
      </w:r>
      <w:r w:rsidR="0062441A" w:rsidRPr="00D316C2">
        <w:t xml:space="preserve">ais especificamente, </w:t>
      </w:r>
      <w:r w:rsidR="00D316C2" w:rsidRPr="00D316C2">
        <w:t xml:space="preserve">o objetivo é </w:t>
      </w:r>
      <w:r w:rsidR="0062441A" w:rsidRPr="00D316C2">
        <w:t>elaborar desenhos de engenharia padronizados para cálculo de volumes e orçamentação dos circuitos de geração</w:t>
      </w:r>
      <w:r w:rsidR="00697B64" w:rsidRPr="00D316C2">
        <w:t>. Esses temas são tratados no</w:t>
      </w:r>
      <w:r w:rsidR="00916453" w:rsidRPr="00D316C2">
        <w:t>s</w:t>
      </w:r>
      <w:r w:rsidR="00697B64" w:rsidRPr="00D316C2">
        <w:t xml:space="preserve"> ite</w:t>
      </w:r>
      <w:r w:rsidR="00916453" w:rsidRPr="00D316C2">
        <w:t>ns</w:t>
      </w:r>
      <w:r w:rsidR="00697B64" w:rsidRPr="00D316C2">
        <w:t xml:space="preserve"> 2.3 e </w:t>
      </w:r>
      <w:r w:rsidR="00916453" w:rsidRPr="00D316C2">
        <w:t>6.3</w:t>
      </w:r>
      <w:r w:rsidR="00697B64" w:rsidRPr="00D316C2">
        <w:t xml:space="preserve"> deste documento.</w:t>
      </w:r>
      <w:r w:rsidR="00D316C2">
        <w:t xml:space="preserve"> </w:t>
      </w:r>
    </w:p>
    <w:p w14:paraId="3367BDC8" w14:textId="1B8988FF" w:rsidR="00346D02" w:rsidRDefault="00346D02">
      <w:pPr>
        <w:spacing w:before="0" w:line="240" w:lineRule="auto"/>
        <w:jc w:val="left"/>
        <w:rPr>
          <w:noProof/>
        </w:rPr>
      </w:pPr>
    </w:p>
    <w:p w14:paraId="2DE880BE" w14:textId="1C5964A5" w:rsidR="00346D02" w:rsidRDefault="000148F1" w:rsidP="00346D02">
      <w:pPr>
        <w:rPr>
          <w:noProof/>
        </w:rPr>
      </w:pPr>
      <w:r w:rsidRPr="000912EA">
        <w:rPr>
          <w:noProof/>
          <w:highlight w:val="magenta"/>
          <w:lang w:eastAsia="pt-BR"/>
        </w:rPr>
        <w:drawing>
          <wp:anchor distT="0" distB="0" distL="114300" distR="114300" simplePos="0" relativeHeight="251664384" behindDoc="0" locked="0" layoutInCell="1" allowOverlap="1" wp14:anchorId="7C46FE5F" wp14:editId="6014E15D">
            <wp:simplePos x="0" y="0"/>
            <wp:positionH relativeFrom="column">
              <wp:posOffset>4312258</wp:posOffset>
            </wp:positionH>
            <wp:positionV relativeFrom="paragraph">
              <wp:posOffset>486493</wp:posOffset>
            </wp:positionV>
            <wp:extent cx="819150" cy="521846"/>
            <wp:effectExtent l="0" t="0" r="0" b="0"/>
            <wp:wrapNone/>
            <wp:docPr id="37" name="Imagem 3">
              <a:extLst xmlns:a="http://schemas.openxmlformats.org/drawingml/2006/main">
                <a:ext uri="{FF2B5EF4-FFF2-40B4-BE49-F238E27FC236}">
                  <a16:creationId xmlns:a16="http://schemas.microsoft.com/office/drawing/2014/main" id="{FAADC412-5B60-4984-853D-9EC04DA7A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FAADC412-5B60-4984-853D-9EC04DA7A7A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19150" cy="521846"/>
                    </a:xfrm>
                    <a:prstGeom prst="rect">
                      <a:avLst/>
                    </a:prstGeom>
                    <a:noFill/>
                  </pic:spPr>
                </pic:pic>
              </a:graphicData>
            </a:graphic>
          </wp:anchor>
        </w:drawing>
      </w:r>
      <w:r w:rsidR="002C2FB1" w:rsidRPr="002C2FB1">
        <w:rPr>
          <w:noProof/>
        </w:rPr>
        <w:drawing>
          <wp:inline distT="0" distB="0" distL="0" distR="0" wp14:anchorId="29C5354B" wp14:editId="72A41F81">
            <wp:extent cx="5276215" cy="7596505"/>
            <wp:effectExtent l="0" t="0" r="635" b="444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215" cy="7596505"/>
                    </a:xfrm>
                    <a:prstGeom prst="rect">
                      <a:avLst/>
                    </a:prstGeom>
                    <a:noFill/>
                    <a:ln>
                      <a:noFill/>
                    </a:ln>
                  </pic:spPr>
                </pic:pic>
              </a:graphicData>
            </a:graphic>
          </wp:inline>
        </w:drawing>
      </w:r>
      <w:r w:rsidR="00346D02">
        <w:rPr>
          <w:noProof/>
        </w:rPr>
        <w:br w:type="page"/>
      </w:r>
    </w:p>
    <w:p w14:paraId="4B9FBFC1" w14:textId="77777777" w:rsidR="00421A5C" w:rsidRPr="00421A5C" w:rsidRDefault="00FF3253" w:rsidP="002F4860">
      <w:pPr>
        <w:pStyle w:val="Ttulo1"/>
      </w:pPr>
      <w:bookmarkStart w:id="5" w:name="_Toc81990722"/>
      <w:r>
        <w:lastRenderedPageBreak/>
        <w:t>P</w:t>
      </w:r>
      <w:r w:rsidR="006C073C">
        <w:t>esquisa</w:t>
      </w:r>
      <w:r w:rsidR="00E53AAA">
        <w:t xml:space="preserve"> </w:t>
      </w:r>
      <w:r w:rsidR="00D7136C">
        <w:t>b</w:t>
      </w:r>
      <w:r w:rsidR="00E53AAA">
        <w:t>ibliográfica</w:t>
      </w:r>
      <w:r w:rsidR="00453388">
        <w:t xml:space="preserve"> e documental</w:t>
      </w:r>
      <w:bookmarkEnd w:id="5"/>
    </w:p>
    <w:p w14:paraId="41AAA64A" w14:textId="3D0D712C" w:rsidR="00C15909" w:rsidRPr="00360370" w:rsidRDefault="00C15909" w:rsidP="00C15909">
      <w:r>
        <w:t xml:space="preserve">A pesquisa bibliográfica </w:t>
      </w:r>
      <w:r w:rsidRPr="00360370">
        <w:t>abrange os seguintes aspectos relacionados a usinas hidrelétricas reversíveis (UHR): métodos existentes para identificação de locais, experiências regulatórias, operação de reservatórios para diversas topologias, sistemas híbridos para armazenamento de energia, além de novas abordagens para avaliação ambiental integrada</w:t>
      </w:r>
      <w:r w:rsidR="00191B41" w:rsidRPr="00360370">
        <w:t>.</w:t>
      </w:r>
      <w:r w:rsidR="00936304" w:rsidRPr="00360370">
        <w:t xml:space="preserve"> </w:t>
      </w:r>
    </w:p>
    <w:p w14:paraId="00BDCB47" w14:textId="77777777" w:rsidR="00421A5C" w:rsidRPr="00360370" w:rsidRDefault="00360281" w:rsidP="00E53AAA">
      <w:pPr>
        <w:pStyle w:val="Ttulo2"/>
      </w:pPr>
      <w:bookmarkStart w:id="6" w:name="_Toc81990723"/>
      <w:r w:rsidRPr="00360370">
        <w:t>Critérios para i</w:t>
      </w:r>
      <w:r w:rsidR="008A001B" w:rsidRPr="00360370">
        <w:t>dentificação de locais</w:t>
      </w:r>
      <w:bookmarkEnd w:id="6"/>
      <w:r w:rsidR="008A001B" w:rsidRPr="00360370">
        <w:t xml:space="preserve"> </w:t>
      </w:r>
    </w:p>
    <w:p w14:paraId="39D9EE06" w14:textId="77358E96" w:rsidR="00DC2F96" w:rsidRDefault="00A57089" w:rsidP="00DC2F96">
      <w:r>
        <w:t>A pesquisa sobre critérios e metodologias para identificação de locais candidatos de UHR foi concluída, conforme apresentado no item 2.1 dos relatórios de acompanhamento anteriores (RT1 e RT2).</w:t>
      </w:r>
    </w:p>
    <w:p w14:paraId="138FD909" w14:textId="77777777" w:rsidR="00761168" w:rsidRDefault="00355DEF" w:rsidP="00E53AAA">
      <w:pPr>
        <w:pStyle w:val="Ttulo2"/>
      </w:pPr>
      <w:bookmarkStart w:id="7" w:name="_Toc81990724"/>
      <w:r w:rsidRPr="00355DEF">
        <w:t>Aspectos regulatórios</w:t>
      </w:r>
      <w:bookmarkEnd w:id="7"/>
      <w:r w:rsidR="005818EA">
        <w:t xml:space="preserve"> </w:t>
      </w:r>
    </w:p>
    <w:p w14:paraId="29B4D687" w14:textId="77777777" w:rsidR="00A57089" w:rsidRDefault="00A57089" w:rsidP="00A57089">
      <w:bookmarkStart w:id="8" w:name="_Toc55504979"/>
      <w:bookmarkStart w:id="9" w:name="_Toc56442547"/>
      <w:r>
        <w:t>A pesquisa foi finalizada, tendo sido abordados o histórico apresentado no item 2.2 do primeiro relatório de acompanhamento (RT1), bem como os aspectos da regulação do armazenamento de energia no mundo (item 2.3) e das usinas hidrelétricas reversíveis (item 2.4) descritos no RT2.</w:t>
      </w:r>
    </w:p>
    <w:p w14:paraId="7AA10496" w14:textId="77777777" w:rsidR="00BD312C" w:rsidRDefault="00BD312C" w:rsidP="00BD312C">
      <w:pPr>
        <w:pStyle w:val="Ttulo2"/>
      </w:pPr>
      <w:bookmarkStart w:id="10" w:name="_Toc81990725"/>
      <w:r w:rsidRPr="00355DEF">
        <w:t xml:space="preserve">Aspectos </w:t>
      </w:r>
      <w:r>
        <w:t>de operação dos reservatórios</w:t>
      </w:r>
      <w:bookmarkEnd w:id="10"/>
      <w:r>
        <w:t xml:space="preserve"> </w:t>
      </w:r>
    </w:p>
    <w:p w14:paraId="6F049F4C" w14:textId="77777777" w:rsidR="00A57089" w:rsidRPr="004A54B7" w:rsidRDefault="00A57089" w:rsidP="00A57089">
      <w:r>
        <w:t>A pesquisa realizada foi concluída e apresentada no item 2.2 do segundo relatório de acompanhamento (RT2).</w:t>
      </w:r>
    </w:p>
    <w:p w14:paraId="5F070A34" w14:textId="77777777" w:rsidR="00BD312C" w:rsidRDefault="00BD312C" w:rsidP="00BD312C">
      <w:pPr>
        <w:pStyle w:val="Ttulo2"/>
      </w:pPr>
      <w:bookmarkStart w:id="11" w:name="_Toc81990726"/>
      <w:r w:rsidRPr="008929C4">
        <w:t>Sistemas híbridos</w:t>
      </w:r>
      <w:bookmarkEnd w:id="11"/>
    </w:p>
    <w:p w14:paraId="5930A8B8" w14:textId="77777777" w:rsidR="00A57089" w:rsidRPr="004A54B7" w:rsidRDefault="00A57089" w:rsidP="00A57089">
      <w:r>
        <w:t>A pesquisa sobre sistemas híbridos, combinando energia eólica e solar com UHR, foi concluída e detalhada no item 2.5 do segundo relatório de acompanhamento (RT2).</w:t>
      </w:r>
    </w:p>
    <w:p w14:paraId="4725A2E4" w14:textId="77777777" w:rsidR="00BD312C" w:rsidRDefault="00BD312C" w:rsidP="00BD312C">
      <w:pPr>
        <w:pStyle w:val="Ttulo2"/>
      </w:pPr>
      <w:bookmarkStart w:id="12" w:name="_Toc81990727"/>
      <w:r w:rsidRPr="006A4099">
        <w:t xml:space="preserve">Estado da arte das </w:t>
      </w:r>
      <w:proofErr w:type="spellStart"/>
      <w:r w:rsidRPr="006A4099">
        <w:t>UHRs</w:t>
      </w:r>
      <w:bookmarkEnd w:id="12"/>
      <w:proofErr w:type="spellEnd"/>
    </w:p>
    <w:p w14:paraId="25940998" w14:textId="77777777" w:rsidR="00A57089" w:rsidRDefault="00A57089" w:rsidP="00A57089">
      <w:bookmarkStart w:id="13" w:name="_Toc51945732"/>
      <w:bookmarkEnd w:id="8"/>
      <w:bookmarkEnd w:id="9"/>
      <w:r>
        <w:t xml:space="preserve">No item 2.5 do primeiro relatório de acompanhamento (RT1), a pesquisa sobre o estado da arte das UHR teve enfoque nos arranjos gerais de engenharia, incluindo as diferentes topologias e outras classificações relacionadas aos tipos e à operação dos reservatórios. </w:t>
      </w:r>
    </w:p>
    <w:p w14:paraId="6B5F5E9C" w14:textId="02D37187" w:rsidR="00DC2F96" w:rsidRPr="00D316C2" w:rsidRDefault="00A57089" w:rsidP="00A57089">
      <w:r>
        <w:t xml:space="preserve">No segundo relatório (RT2), o item 2.6 traz os primeiros resultados da pesquisa relacionada aos equipamentos eletromecânicos. O item 2.5.2 </w:t>
      </w:r>
      <w:r w:rsidRPr="00360370">
        <w:t>do terceiro relatório (RT3) complementa essa pes</w:t>
      </w:r>
      <w:r w:rsidRPr="00D316C2">
        <w:t>quisa com informações gerais sobre custos desses equipamentos.</w:t>
      </w:r>
      <w:r w:rsidR="00787518" w:rsidRPr="00D316C2">
        <w:t xml:space="preserve"> O item 2.5</w:t>
      </w:r>
      <w:r w:rsidR="000912EA" w:rsidRPr="00D316C2">
        <w:t xml:space="preserve"> do quarto relatório (RT4)</w:t>
      </w:r>
      <w:r w:rsidR="00787518" w:rsidRPr="00D316C2">
        <w:t xml:space="preserve"> consolida alguns dados e traz novas referências de custo.</w:t>
      </w:r>
      <w:r w:rsidR="000912EA" w:rsidRPr="00D316C2">
        <w:t xml:space="preserve"> </w:t>
      </w:r>
    </w:p>
    <w:p w14:paraId="4C37085E" w14:textId="4EFE18F6" w:rsidR="0000191E" w:rsidRPr="00D316C2" w:rsidRDefault="0000191E" w:rsidP="00A57089">
      <w:r w:rsidRPr="00D316C2">
        <w:t xml:space="preserve">Durante o mês de julho, a equipe da PSR participou do Minicurso sobre Noções de Projeto e Operação de Usinas Hidrelétricas Reversíveis, oferecido pelo GESEL. Em complementação às pesquisas realizadas no contexto deste P&amp;D, o curso contribuiu com informações gerais sobre projetos de usinas em Portugal, incluindo a apresentação de arranjos </w:t>
      </w:r>
      <w:r w:rsidR="00175512" w:rsidRPr="00D316C2">
        <w:t xml:space="preserve">de engenharia </w:t>
      </w:r>
      <w:r w:rsidRPr="00D316C2">
        <w:t>e algumas seções típicas, similares ao que se pretend</w:t>
      </w:r>
      <w:r w:rsidR="00175512" w:rsidRPr="00D316C2">
        <w:t>e</w:t>
      </w:r>
      <w:r w:rsidRPr="00D316C2">
        <w:t xml:space="preserve"> obter d</w:t>
      </w:r>
      <w:r w:rsidR="00175512" w:rsidRPr="00D316C2">
        <w:t>o portfólio de ativos das</w:t>
      </w:r>
      <w:r w:rsidRPr="00D316C2">
        <w:t xml:space="preserve"> cooperadas</w:t>
      </w:r>
      <w:r w:rsidR="00175512" w:rsidRPr="00D316C2">
        <w:t xml:space="preserve">, especialmente, na França e na China. Além disso, de forma pontual, proporcionou informações sobre </w:t>
      </w:r>
      <w:r w:rsidR="00175512" w:rsidRPr="00D316C2">
        <w:lastRenderedPageBreak/>
        <w:t>o estado da arte de equipamentos eletromecânicos nas palestras de fabricantes ocorridas ao final do segundo dia de curso.</w:t>
      </w:r>
    </w:p>
    <w:p w14:paraId="31EF260D" w14:textId="1E3CF6D4" w:rsidR="00954F92" w:rsidRPr="00D316C2" w:rsidRDefault="00D316C2" w:rsidP="00A57089">
      <w:r w:rsidRPr="00D316C2">
        <w:t>C</w:t>
      </w:r>
      <w:r w:rsidR="00954F92" w:rsidRPr="00D316C2">
        <w:t xml:space="preserve">ontatos com a GE estão sendo </w:t>
      </w:r>
      <w:r w:rsidRPr="00D316C2">
        <w:t>feitos</w:t>
      </w:r>
      <w:r w:rsidR="00954F92" w:rsidRPr="00D316C2">
        <w:t xml:space="preserve"> para obtenção de informações técnicas e validação de premissas, critérios e formulações</w:t>
      </w:r>
      <w:r w:rsidR="00225D2D" w:rsidRPr="00D316C2">
        <w:t xml:space="preserve"> relacionadas especificamente a usinas reversíveis, inclusive para a definição de equações de peso ou custo.</w:t>
      </w:r>
    </w:p>
    <w:p w14:paraId="2CD324BB" w14:textId="62B4C0DE" w:rsidR="00954F92" w:rsidRPr="0000191E" w:rsidRDefault="00D316C2" w:rsidP="00A57089">
      <w:r>
        <w:t>P</w:t>
      </w:r>
      <w:r w:rsidRPr="00D316C2">
        <w:t xml:space="preserve">ara compensar a </w:t>
      </w:r>
      <w:r>
        <w:t xml:space="preserve">relativa escassez </w:t>
      </w:r>
      <w:r w:rsidR="00954F92" w:rsidRPr="00D316C2">
        <w:t>de referências</w:t>
      </w:r>
      <w:r w:rsidRPr="00D316C2">
        <w:t xml:space="preserve"> na literatura</w:t>
      </w:r>
      <w:r w:rsidR="00954F92" w:rsidRPr="00D316C2">
        <w:t xml:space="preserve">, </w:t>
      </w:r>
      <w:r w:rsidR="00225D2D" w:rsidRPr="00D316C2">
        <w:t>ser</w:t>
      </w:r>
      <w:r w:rsidRPr="00D316C2">
        <w:t>á</w:t>
      </w:r>
      <w:r w:rsidR="00225D2D" w:rsidRPr="00D316C2">
        <w:t xml:space="preserve"> proposta a </w:t>
      </w:r>
      <w:r w:rsidR="0062441A" w:rsidRPr="00D316C2">
        <w:t>utilização</w:t>
      </w:r>
      <w:r w:rsidR="00225D2D" w:rsidRPr="00D316C2">
        <w:t xml:space="preserve"> de</w:t>
      </w:r>
      <w:r w:rsidR="00954F92" w:rsidRPr="00D316C2">
        <w:t xml:space="preserve"> um grupo </w:t>
      </w:r>
      <w:r w:rsidR="00225D2D" w:rsidRPr="00D316C2">
        <w:t>de especialistas</w:t>
      </w:r>
      <w:r w:rsidR="00F6379F" w:rsidRPr="00D316C2">
        <w:t>,</w:t>
      </w:r>
      <w:r w:rsidR="00225D2D" w:rsidRPr="00D316C2">
        <w:t xml:space="preserve"> </w:t>
      </w:r>
      <w:r w:rsidR="00954F92" w:rsidRPr="00D316C2">
        <w:t>co</w:t>
      </w:r>
      <w:r w:rsidR="00F6379F" w:rsidRPr="00D316C2">
        <w:t>ntendo ao menos: um</w:t>
      </w:r>
      <w:r w:rsidR="00954F92" w:rsidRPr="00D316C2">
        <w:t xml:space="preserve"> engenheiro mecânico com experiência em bombas, </w:t>
      </w:r>
      <w:r w:rsidR="00F6379F" w:rsidRPr="00D316C2">
        <w:t xml:space="preserve">um </w:t>
      </w:r>
      <w:r w:rsidR="00954F92" w:rsidRPr="00D316C2">
        <w:t xml:space="preserve">engenheiro hidráulico e </w:t>
      </w:r>
      <w:r w:rsidR="00F6379F" w:rsidRPr="00D316C2">
        <w:t xml:space="preserve">um </w:t>
      </w:r>
      <w:r w:rsidR="00954F92" w:rsidRPr="00D316C2">
        <w:t xml:space="preserve">projetista </w:t>
      </w:r>
      <w:r w:rsidR="00F6379F" w:rsidRPr="00D316C2">
        <w:t>com experiência em usinas convencionais. O objetivo desta equipe seria definir a adaptação de</w:t>
      </w:r>
      <w:r w:rsidR="00954F92" w:rsidRPr="00D316C2">
        <w:t xml:space="preserve"> critérios</w:t>
      </w:r>
      <w:r w:rsidR="00F6379F" w:rsidRPr="00D316C2">
        <w:t xml:space="preserve"> de projeto para usinas reversíveis, observando suas particularidades, a partir do arcabouço técnico consolidado no Brasil para usinas convencionais. </w:t>
      </w:r>
      <w:r w:rsidRPr="00D316C2">
        <w:t>E</w:t>
      </w:r>
      <w:r w:rsidR="00F6379F" w:rsidRPr="00D316C2">
        <w:t xml:space="preserve">sse grupo </w:t>
      </w:r>
      <w:r w:rsidRPr="00D316C2">
        <w:t xml:space="preserve">também </w:t>
      </w:r>
      <w:r w:rsidR="00F6379F" w:rsidRPr="00D316C2">
        <w:t>ajudaria a elabora</w:t>
      </w:r>
      <w:r w:rsidRPr="00D316C2">
        <w:t>r</w:t>
      </w:r>
      <w:r w:rsidR="00F6379F" w:rsidRPr="00D316C2">
        <w:t xml:space="preserve"> </w:t>
      </w:r>
      <w:r w:rsidR="00954F92" w:rsidRPr="00D316C2">
        <w:t>soluções de projeto</w:t>
      </w:r>
      <w:r w:rsidR="00F6379F" w:rsidRPr="00D316C2">
        <w:t>, sobretudo para o dimensionamento das dimensões externas de vários tipos de casa de força e, por conseguinte, o cálculo de volumes de concreto e escavação dessa estrutura</w:t>
      </w:r>
      <w:r w:rsidR="00954F92" w:rsidRPr="00D316C2">
        <w:t>.</w:t>
      </w:r>
    </w:p>
    <w:p w14:paraId="164B4B0E" w14:textId="19C71795" w:rsidR="00191B41" w:rsidRDefault="00191B41" w:rsidP="00191B41">
      <w:pPr>
        <w:pStyle w:val="Ttulo2"/>
      </w:pPr>
      <w:bookmarkStart w:id="14" w:name="_Toc81990728"/>
      <w:bookmarkEnd w:id="13"/>
      <w:r>
        <w:t>Aspectos socioambientais</w:t>
      </w:r>
      <w:bookmarkEnd w:id="14"/>
    </w:p>
    <w:p w14:paraId="5D1FD118" w14:textId="4AD0E383" w:rsidR="000912EA" w:rsidRDefault="000912EA" w:rsidP="000912EA">
      <w:r w:rsidRPr="00D316C2">
        <w:t>Aspectos da pesquisa sobre o tem</w:t>
      </w:r>
      <w:r w:rsidR="0062441A" w:rsidRPr="00D316C2">
        <w:t>a</w:t>
      </w:r>
      <w:r w:rsidRPr="00D316C2">
        <w:t xml:space="preserve"> socioambiental foi apresentado e concluído no item 2.6 do relatório anterior (RT4). </w:t>
      </w:r>
      <w:r w:rsidR="0062441A" w:rsidRPr="00D316C2">
        <w:rPr>
          <w:noProof/>
        </w:rPr>
        <w:t xml:space="preserve">Como mencionado nos relatórios anteriores, as avaliações ambientais em nível de planejamento, tal como é feito para as usinas convencionais, já estão incorporadas no ambiente do HERA. Além da avaliação ambiental integrada, está sendo incluída a metodologia </w:t>
      </w:r>
      <w:r w:rsidR="0062441A" w:rsidRPr="00D316C2">
        <w:rPr>
          <w:i/>
          <w:iCs/>
          <w:noProof/>
        </w:rPr>
        <w:t xml:space="preserve">Blueprint </w:t>
      </w:r>
      <w:r w:rsidR="0062441A" w:rsidRPr="00D316C2">
        <w:rPr>
          <w:noProof/>
        </w:rPr>
        <w:t>em parceria com a The Nature Conservanc</w:t>
      </w:r>
      <w:r w:rsidR="00335E54">
        <w:rPr>
          <w:noProof/>
        </w:rPr>
        <w:t>y</w:t>
      </w:r>
      <w:r w:rsidR="0062441A" w:rsidRPr="00D316C2">
        <w:rPr>
          <w:noProof/>
        </w:rPr>
        <w:t xml:space="preserve"> – TNC.</w:t>
      </w:r>
    </w:p>
    <w:p w14:paraId="533D92F8" w14:textId="633607EE" w:rsidR="00635739" w:rsidRPr="00CD79EF" w:rsidRDefault="00635739" w:rsidP="00635739">
      <w:pPr>
        <w:pStyle w:val="Ttulo2"/>
      </w:pPr>
      <w:bookmarkStart w:id="15" w:name="_Toc52541509"/>
      <w:bookmarkStart w:id="16" w:name="_Toc68189299"/>
      <w:bookmarkStart w:id="17" w:name="_Toc75245475"/>
      <w:bookmarkStart w:id="18" w:name="_Toc81990729"/>
      <w:r w:rsidRPr="00CD79EF">
        <w:t>Gerenciamento da base de dados da pesquisa</w:t>
      </w:r>
      <w:bookmarkEnd w:id="15"/>
      <w:bookmarkEnd w:id="16"/>
      <w:bookmarkEnd w:id="17"/>
      <w:bookmarkEnd w:id="18"/>
    </w:p>
    <w:p w14:paraId="7C3C1CD7" w14:textId="21C48802" w:rsidR="00635739" w:rsidRDefault="00635739" w:rsidP="00635739">
      <w:r>
        <w:t>Conforme previsto nos relatórios anteriores, a PSR criou uma pasta em sua conta oficial do Dropbox para que toda a informação seja organizada em uma estrutura de diretórios e compartilhada. Os arquivos estão sendo organizados e o link dessa pasta será disponibilizado assim que possível aos cooperados</w:t>
      </w:r>
      <w:r w:rsidR="004A5C49">
        <w:t>.</w:t>
      </w:r>
    </w:p>
    <w:p w14:paraId="64276415" w14:textId="74C1B95B" w:rsidR="00DE1E01" w:rsidRPr="00BB093B" w:rsidRDefault="00B47D53" w:rsidP="009E6BAA">
      <w:pPr>
        <w:rPr>
          <w:b/>
          <w:bCs/>
          <w:iCs/>
        </w:rPr>
      </w:pPr>
      <w:r w:rsidRPr="00A03FFB">
        <w:br w:type="page"/>
      </w:r>
    </w:p>
    <w:p w14:paraId="36C0AF8E" w14:textId="77777777" w:rsidR="00687793" w:rsidRPr="00421A5C" w:rsidRDefault="00FF3253" w:rsidP="00687793">
      <w:pPr>
        <w:pStyle w:val="Ttulo1"/>
      </w:pPr>
      <w:bookmarkStart w:id="19" w:name="_Toc81990730"/>
      <w:r>
        <w:lastRenderedPageBreak/>
        <w:t>M</w:t>
      </w:r>
      <w:r w:rsidR="00DB1C66" w:rsidRPr="00EC3077">
        <w:t>etodologia</w:t>
      </w:r>
      <w:bookmarkEnd w:id="19"/>
    </w:p>
    <w:p w14:paraId="191BA478" w14:textId="77777777" w:rsidR="009E14B7" w:rsidRPr="009E14B7" w:rsidRDefault="009E14B7" w:rsidP="009E14B7">
      <w:pPr>
        <w:pStyle w:val="Ttulo2"/>
      </w:pPr>
      <w:bookmarkStart w:id="20" w:name="_Toc81990731"/>
      <w:r>
        <w:t>Desenvolvimento de algoritmos</w:t>
      </w:r>
      <w:bookmarkEnd w:id="20"/>
    </w:p>
    <w:p w14:paraId="6FED453D" w14:textId="77777777" w:rsidR="00671D07" w:rsidRDefault="00671D07" w:rsidP="00671D07">
      <w:r>
        <w:t xml:space="preserve">Esta fase do projeto foi focada em melhorar e complementar os algoritmos e interfaces de varredura de áreas de estudo em busca dos melhores locais para o desenvolvimento de projetos de usinas reversíveis. </w:t>
      </w:r>
    </w:p>
    <w:p w14:paraId="6DD6F2A5" w14:textId="11C312E4" w:rsidR="00671D07" w:rsidRDefault="00671D07" w:rsidP="00671D07">
      <w:r>
        <w:t>Além de melhorias pontuais, foi desenvolvido um novo algoritmo heurístico para traçar um contorno para os reservatórios, que está descrito na seção 3.1.2.</w:t>
      </w:r>
    </w:p>
    <w:p w14:paraId="0DF36FA4" w14:textId="77777777" w:rsidR="00671D07" w:rsidRDefault="00671D07" w:rsidP="00671D07">
      <w:r>
        <w:t>No capítulo 4 serão descritas as ferramentas de software implementadas para a utilização desses algoritmos em uma interface gráfica.</w:t>
      </w:r>
    </w:p>
    <w:p w14:paraId="49722360" w14:textId="4A2D7198" w:rsidR="00DC2F96" w:rsidRDefault="00DC2F96" w:rsidP="00DC2F96">
      <w:pPr>
        <w:pStyle w:val="Ttulo3"/>
      </w:pPr>
      <w:r>
        <w:t>Identificação de locais candidatos</w:t>
      </w:r>
    </w:p>
    <w:p w14:paraId="0049078F" w14:textId="78AAA979" w:rsidR="0001664C" w:rsidRDefault="00236B5C" w:rsidP="0001664C">
      <w:r>
        <w:t xml:space="preserve">A maior parte do processo de identificação de locais candidatos foi desenvolvida em uma fase anterior e está descrita no último relatório. Na presente fase foram feitas melhorias a partir dos resultados obtidos nos estudos de caso. Além de </w:t>
      </w:r>
      <w:r w:rsidR="00FB5953">
        <w:t xml:space="preserve">aperfeiçoamentos </w:t>
      </w:r>
      <w:r>
        <w:t xml:space="preserve">com </w:t>
      </w:r>
      <w:r w:rsidR="00FB5953">
        <w:t xml:space="preserve">o </w:t>
      </w:r>
      <w:r>
        <w:t>ajuste de parâmetros, merece destaque o agrupamento de locais candidatos.</w:t>
      </w:r>
    </w:p>
    <w:p w14:paraId="4C3222C2" w14:textId="750F8989" w:rsidR="00236B5C" w:rsidRDefault="00236B5C" w:rsidP="0001664C">
      <w:r>
        <w:t>Em diversos estudos de casos, o processo de busca dos melhores locais gerou uma grande quantidade de pontos muito próximos. Portanto, foi necessário implementar uma solução de agrupamento de locais, tanto para pontos (caso de um reservatório já existente) como para segmentos (usinas de ciclo fechado).</w:t>
      </w:r>
      <w:r w:rsidR="00671D07">
        <w:t xml:space="preserve"> A figura a seguir ilustra a técnica do agrupamento:</w:t>
      </w:r>
    </w:p>
    <w:p w14:paraId="2A9A1DF6" w14:textId="7C1DCFBA" w:rsidR="00671D07" w:rsidRDefault="00671D07" w:rsidP="00671D07">
      <w:pPr>
        <w:jc w:val="center"/>
      </w:pPr>
      <w:r>
        <w:rPr>
          <w:noProof/>
        </w:rPr>
        <w:drawing>
          <wp:inline distT="0" distB="0" distL="0" distR="0" wp14:anchorId="0130707E" wp14:editId="0CE68A89">
            <wp:extent cx="4355879" cy="324802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6602" cy="3256021"/>
                    </a:xfrm>
                    <a:prstGeom prst="rect">
                      <a:avLst/>
                    </a:prstGeom>
                    <a:noFill/>
                    <a:ln>
                      <a:noFill/>
                    </a:ln>
                  </pic:spPr>
                </pic:pic>
              </a:graphicData>
            </a:graphic>
          </wp:inline>
        </w:drawing>
      </w:r>
    </w:p>
    <w:p w14:paraId="721BD04E" w14:textId="159B2E61" w:rsidR="00671D07" w:rsidRDefault="00671D07" w:rsidP="00671D07">
      <w:pPr>
        <w:pStyle w:val="FiguraLegenda"/>
        <w:spacing w:before="0"/>
      </w:pPr>
      <w:bookmarkStart w:id="21" w:name="_Toc81983160"/>
      <w:r w:rsidRPr="00360370">
        <w:t xml:space="preserve">Figura </w:t>
      </w:r>
      <w:r>
        <w:t>3</w:t>
      </w:r>
      <w:r w:rsidRPr="00360370">
        <w:noBreakHyphen/>
      </w:r>
      <w:r w:rsidRPr="00360370">
        <w:fldChar w:fldCharType="begin"/>
      </w:r>
      <w:r w:rsidRPr="00360370">
        <w:instrText xml:space="preserve"> SEQ Figura \* ARABIC \s 1 </w:instrText>
      </w:r>
      <w:r w:rsidRPr="00360370">
        <w:fldChar w:fldCharType="separate"/>
      </w:r>
      <w:r>
        <w:t>1</w:t>
      </w:r>
      <w:r w:rsidRPr="00360370">
        <w:fldChar w:fldCharType="end"/>
      </w:r>
      <w:r>
        <w:t xml:space="preserve"> – Exemplo agrupamento de pontos e segmentos por proximidade</w:t>
      </w:r>
      <w:bookmarkEnd w:id="21"/>
    </w:p>
    <w:p w14:paraId="5267364A" w14:textId="64DC4064" w:rsidR="00DC2F96" w:rsidRDefault="00DC2F96" w:rsidP="00DC2F96">
      <w:pPr>
        <w:pStyle w:val="Ttulo3"/>
      </w:pPr>
      <w:r>
        <w:lastRenderedPageBreak/>
        <w:t>Otimização dos limites do reservatório</w:t>
      </w:r>
    </w:p>
    <w:p w14:paraId="39623B6D" w14:textId="4CCCD5C3" w:rsidR="000F729F" w:rsidRDefault="007666F6" w:rsidP="0001664C">
      <w:r>
        <w:t xml:space="preserve">A otimização dos limites dos reservatórios através do uso de programação inteira mista </w:t>
      </w:r>
      <w:r w:rsidR="009C59D7">
        <w:t>está sendo integrada ao módulo de usinas reversíveis HERA</w:t>
      </w:r>
      <w:r>
        <w:t xml:space="preserve">, conforme </w:t>
      </w:r>
      <w:r w:rsidR="009A3DBE">
        <w:t>previsto no</w:t>
      </w:r>
      <w:r>
        <w:t xml:space="preserve"> item 3.2 do RT1.</w:t>
      </w:r>
      <w:r w:rsidR="00B20658">
        <w:t xml:space="preserve"> Neste trimestre do projeto, foi desenvolvida uma solução alternativa </w:t>
      </w:r>
      <w:r w:rsidR="00FB5953">
        <w:t xml:space="preserve">computacionalmente menos custosa que possa ser utilizada para avaliar múltiplas possibilidades. A ideia é atingir soluções que sejam boas sob o ponto de vista de engenharia, ainda que possivelmente </w:t>
      </w:r>
      <w:proofErr w:type="spellStart"/>
      <w:r w:rsidR="00FB5953">
        <w:t>subótimas</w:t>
      </w:r>
      <w:proofErr w:type="spellEnd"/>
      <w:r w:rsidR="00FB5953">
        <w:t xml:space="preserve"> quando comparadas ao traçado ótimo proporcionado pela solução do problema de </w:t>
      </w:r>
      <w:r w:rsidR="00B20658">
        <w:t>programação inteira</w:t>
      </w:r>
      <w:r w:rsidR="00FB5953">
        <w:t xml:space="preserve"> (tema do artigo submetido à </w:t>
      </w:r>
      <w:proofErr w:type="spellStart"/>
      <w:r w:rsidR="00FB5953" w:rsidRPr="00FB5953">
        <w:rPr>
          <w:i/>
          <w:iCs/>
        </w:rPr>
        <w:t>Water</w:t>
      </w:r>
      <w:proofErr w:type="spellEnd"/>
      <w:r w:rsidR="00FB5953" w:rsidRPr="00FB5953">
        <w:rPr>
          <w:i/>
          <w:iCs/>
        </w:rPr>
        <w:t xml:space="preserve"> </w:t>
      </w:r>
      <w:proofErr w:type="spellStart"/>
      <w:r w:rsidR="00FB5953" w:rsidRPr="00FB5953">
        <w:rPr>
          <w:i/>
          <w:iCs/>
        </w:rPr>
        <w:t>Resources</w:t>
      </w:r>
      <w:proofErr w:type="spellEnd"/>
      <w:r w:rsidR="00FB5953" w:rsidRPr="00FB5953">
        <w:rPr>
          <w:i/>
          <w:iCs/>
        </w:rPr>
        <w:t xml:space="preserve"> </w:t>
      </w:r>
      <w:proofErr w:type="spellStart"/>
      <w:r w:rsidR="00FB5953" w:rsidRPr="00FB5953">
        <w:rPr>
          <w:i/>
          <w:iCs/>
        </w:rPr>
        <w:t>Research</w:t>
      </w:r>
      <w:proofErr w:type="spellEnd"/>
      <w:r w:rsidR="00FB5953">
        <w:rPr>
          <w:i/>
          <w:iCs/>
        </w:rPr>
        <w:t xml:space="preserve"> </w:t>
      </w:r>
      <w:r w:rsidR="00FB5953" w:rsidRPr="00FB5953">
        <w:t>em p</w:t>
      </w:r>
      <w:r w:rsidR="00FB5953">
        <w:t>rocesso de revisão)</w:t>
      </w:r>
      <w:r w:rsidR="00B20658">
        <w:t>.</w:t>
      </w:r>
    </w:p>
    <w:p w14:paraId="60323B12" w14:textId="69317C5E" w:rsidR="00B20658" w:rsidRDefault="00B20658" w:rsidP="0001664C">
      <w:r>
        <w:t>Tal como a solução de programação inteira, o novo algoritmo também se baseia em uma representação celular do espaço</w:t>
      </w:r>
      <w:r w:rsidR="000F729F">
        <w:t xml:space="preserve"> e necessita de apenas dois parâmetros de entrada: um ponto de origem e um volume total. O ponto de origem deve ficar no interior do polígono do reservatório ao final do processamento.</w:t>
      </w:r>
    </w:p>
    <w:p w14:paraId="4BFFD9CE" w14:textId="28AC3775" w:rsidR="00DA3EB7" w:rsidRDefault="00DA3EB7" w:rsidP="0001664C">
      <w:r>
        <w:t xml:space="preserve">O procedimento do algoritmo </w:t>
      </w:r>
      <w:r w:rsidR="00FB5953">
        <w:t>é o seguinte</w:t>
      </w:r>
      <w:r>
        <w:t xml:space="preserve">: inicia-se com um reservatório de área mínima ao redor do ponto de início. Tal reservatório irá necessitar de barragens muito altas para abrigar o volume necessário e apresentará um custo muito alto e fora da realidade. A seguir, o algoritmo tenta expandir a área do reservatório em todas as direções possíveis. </w:t>
      </w:r>
      <w:r w:rsidR="00965C2A">
        <w:t xml:space="preserve">O algoritmo sempre seleciona a direção de expansão que </w:t>
      </w:r>
      <w:r>
        <w:t>minimiza o custo ao final do passo</w:t>
      </w:r>
      <w:r w:rsidR="00FB5953">
        <w:t xml:space="preserve"> (em otimização, esta categoria de algoritmos é chamada “gulosa”)</w:t>
      </w:r>
      <w:r>
        <w:t xml:space="preserve">. Note que, ao se expandir a área do reservatório, a altura das barragens necessárias para abrigar o volume total diminui, resultando na maioria das vezes em uma diminuição do custo. Portanto, o reservatório tende a expandir sua área nas direções que </w:t>
      </w:r>
      <w:r w:rsidR="00731E5F">
        <w:t>mais diminuem seu custo marginal.</w:t>
      </w:r>
      <w:r w:rsidR="00965C2A">
        <w:t xml:space="preserve"> A figura a seguir ilustra o processo de expansão do reservatório partindo de um ponto de início até o formato final.</w:t>
      </w:r>
    </w:p>
    <w:p w14:paraId="11C279A8" w14:textId="29AB7E32" w:rsidR="00965C2A" w:rsidRDefault="00965C2A" w:rsidP="0001664C">
      <w:r>
        <w:rPr>
          <w:noProof/>
        </w:rPr>
        <w:drawing>
          <wp:inline distT="0" distB="0" distL="0" distR="0" wp14:anchorId="4BA66396" wp14:editId="3880362F">
            <wp:extent cx="5273040" cy="32918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3040" cy="3291840"/>
                    </a:xfrm>
                    <a:prstGeom prst="rect">
                      <a:avLst/>
                    </a:prstGeom>
                    <a:noFill/>
                    <a:ln>
                      <a:noFill/>
                    </a:ln>
                  </pic:spPr>
                </pic:pic>
              </a:graphicData>
            </a:graphic>
          </wp:inline>
        </w:drawing>
      </w:r>
    </w:p>
    <w:p w14:paraId="79298887" w14:textId="31199CB0" w:rsidR="00965C2A" w:rsidRDefault="00965C2A" w:rsidP="00965C2A">
      <w:pPr>
        <w:pStyle w:val="FiguraLegenda"/>
        <w:spacing w:before="0"/>
      </w:pPr>
      <w:r w:rsidRPr="00360370">
        <w:t xml:space="preserve">Figura </w:t>
      </w:r>
      <w:r>
        <w:t>3</w:t>
      </w:r>
      <w:r w:rsidRPr="00360370">
        <w:noBreakHyphen/>
      </w:r>
      <w:r w:rsidR="00671D07">
        <w:t>2</w:t>
      </w:r>
      <w:r>
        <w:t xml:space="preserve"> – Exemplo de processo de expansão do reservatório</w:t>
      </w:r>
    </w:p>
    <w:p w14:paraId="47B1557D" w14:textId="77777777" w:rsidR="00965C2A" w:rsidRDefault="00965C2A" w:rsidP="0001664C"/>
    <w:p w14:paraId="01FF5F18" w14:textId="7ACE2790" w:rsidR="00731E5F" w:rsidRDefault="00731E5F" w:rsidP="0001664C">
      <w:r>
        <w:lastRenderedPageBreak/>
        <w:t xml:space="preserve">Para que o reservatório final não ocupe uma área muito grande, foi definido um limite máximo para sua área dado pela seguinte fórmula, que basicamente diz que a profundidade média do reservatório não deve ser </w:t>
      </w:r>
      <w:r w:rsidR="00FB5953">
        <w:t>inferior</w:t>
      </w:r>
      <w:r>
        <w:t xml:space="preserve"> </w:t>
      </w:r>
      <w:r w:rsidR="00FB5953">
        <w:t>a</w:t>
      </w:r>
      <w:r>
        <w:t xml:space="preserve"> cinco metros:</w:t>
      </w:r>
    </w:p>
    <w:p w14:paraId="1FA0BCAD" w14:textId="6492C0A4" w:rsidR="00731E5F" w:rsidRDefault="00875A6C" w:rsidP="00731E5F">
      <m:oMathPara>
        <m:oMath>
          <m:sSub>
            <m:sSubPr>
              <m:ctrlPr>
                <w:rPr>
                  <w:rFonts w:ascii="Cambria Math" w:hAnsi="Cambria Math"/>
                  <w:i/>
                </w:rPr>
              </m:ctrlPr>
            </m:sSubPr>
            <m:e>
              <m:r>
                <w:rPr>
                  <w:rFonts w:ascii="Cambria Math" w:hAnsi="Cambria Math"/>
                </w:rPr>
                <m:t>A</m:t>
              </m:r>
            </m:e>
            <m:sub>
              <m:r>
                <w:rPr>
                  <w:rFonts w:ascii="Cambria Math" w:hAnsi="Cambria Math"/>
                </w:rPr>
                <m:t>max</m:t>
              </m:r>
            </m:sub>
          </m:sSub>
          <m:r>
            <w:rPr>
              <w:rFonts w:ascii="Cambria Math" w:eastAsiaTheme="minorEastAsia" w:hAnsi="Cambria Math"/>
            </w:rPr>
            <m:t xml:space="preserve">= </m:t>
          </m:r>
          <m:f>
            <m:fPr>
              <m:type m:val="skw"/>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5</m:t>
              </m:r>
            </m:den>
          </m:f>
        </m:oMath>
      </m:oMathPara>
    </w:p>
    <w:p w14:paraId="21C66466" w14:textId="5AB411B8" w:rsidR="006B440F" w:rsidRDefault="006B440F" w:rsidP="0001664C">
      <w:r>
        <w:t>Uma vez que a área máxima é atingida, o algoritmo seleciona a solução de menor custo, que não será obrigatoriamente a solução com a área máxima. Dependendo das condições topográficas, o algoritmo pode perfeitamente encontrar uma solução de menor custo de área menor.</w:t>
      </w:r>
    </w:p>
    <w:p w14:paraId="4778EF03" w14:textId="7BAA1AF5" w:rsidR="00731E5F" w:rsidRDefault="00731E5F" w:rsidP="0001664C">
      <w:r>
        <w:t>Alguns cuidados adicionais são necessários. Um problema comum é o reservatório se dividir em duas ou mais partes durante o processo. Isto ocorre porque, à medida que se expande, o reservatório vai perdendo elevação. Ou seja, o nível máximo d</w:t>
      </w:r>
      <w:r w:rsidR="00365BE7">
        <w:t>’</w:t>
      </w:r>
      <w:r>
        <w:t>água reduz já que a área aumenta e o volume armazenado permanece constante.</w:t>
      </w:r>
      <w:r w:rsidR="006B440F">
        <w:t xml:space="preserve"> </w:t>
      </w:r>
      <w:r w:rsidR="00365BE7">
        <w:t xml:space="preserve">Em determinadas ocasiões, essa diminuição do nível d’água faz com que o reservatório se </w:t>
      </w:r>
      <w:proofErr w:type="spellStart"/>
      <w:r w:rsidR="00365BE7">
        <w:t>divida</w:t>
      </w:r>
      <w:proofErr w:type="spellEnd"/>
      <w:r w:rsidR="00FB5953">
        <w:t xml:space="preserve">, como no caso de </w:t>
      </w:r>
      <w:r w:rsidR="00365BE7">
        <w:t>uma área alagada que</w:t>
      </w:r>
      <w:r w:rsidR="00906AEE">
        <w:t xml:space="preserve"> </w:t>
      </w:r>
      <w:r w:rsidR="00365BE7">
        <w:t>dá origem a diversas poças pequenas</w:t>
      </w:r>
      <w:r w:rsidR="00906AEE">
        <w:t xml:space="preserve"> na medida que vai secando</w:t>
      </w:r>
      <w:r w:rsidR="00365BE7">
        <w:t xml:space="preserve">. </w:t>
      </w:r>
      <w:r w:rsidR="006B440F">
        <w:t>Quando isso ocorre, o algoritmo seleciona a parte do reservatório onde se encontra o ponto de início, marca as células dos demais pedaços como células inválidas e continua o processo de expansão.</w:t>
      </w:r>
    </w:p>
    <w:p w14:paraId="74693E03" w14:textId="4C847B4E" w:rsidR="00365BE7" w:rsidRDefault="00365BE7" w:rsidP="0001664C">
      <w:r>
        <w:rPr>
          <w:noProof/>
        </w:rPr>
        <w:drawing>
          <wp:inline distT="0" distB="0" distL="0" distR="0" wp14:anchorId="01CC3737" wp14:editId="6786060B">
            <wp:extent cx="5273040" cy="17526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3040" cy="1752600"/>
                    </a:xfrm>
                    <a:prstGeom prst="rect">
                      <a:avLst/>
                    </a:prstGeom>
                    <a:noFill/>
                    <a:ln>
                      <a:noFill/>
                    </a:ln>
                  </pic:spPr>
                </pic:pic>
              </a:graphicData>
            </a:graphic>
          </wp:inline>
        </w:drawing>
      </w:r>
    </w:p>
    <w:p w14:paraId="634E3817" w14:textId="220E4D27" w:rsidR="00365BE7" w:rsidRDefault="00365BE7" w:rsidP="00365BE7">
      <w:pPr>
        <w:pStyle w:val="FiguraLegenda"/>
        <w:spacing w:before="0"/>
      </w:pPr>
      <w:r w:rsidRPr="00360370">
        <w:t xml:space="preserve">Figura </w:t>
      </w:r>
      <w:r>
        <w:t>3</w:t>
      </w:r>
      <w:r w:rsidRPr="00360370">
        <w:noBreakHyphen/>
      </w:r>
      <w:r w:rsidR="00671D07">
        <w:t>3</w:t>
      </w:r>
      <w:r>
        <w:t xml:space="preserve"> – Evitando a divisão do reservatório</w:t>
      </w:r>
    </w:p>
    <w:p w14:paraId="2E64979A" w14:textId="7AFAC06C" w:rsidR="00DC2F96" w:rsidRDefault="00DC2F96" w:rsidP="00DC2F96">
      <w:pPr>
        <w:pStyle w:val="Ttulo3"/>
      </w:pPr>
      <w:r>
        <w:t>Projetos de engenharia</w:t>
      </w:r>
    </w:p>
    <w:p w14:paraId="64A0CEEE" w14:textId="65410CD0" w:rsidR="0001664C" w:rsidRDefault="00C53AFB" w:rsidP="0001664C">
      <w:r w:rsidRPr="00C43FC1">
        <w:t>O fluxo preliminar de procedimentos para dimensionamento das usinas reversíveis (</w:t>
      </w:r>
      <w:r w:rsidRPr="00C43FC1">
        <w:rPr>
          <w:i/>
          <w:iCs/>
        </w:rPr>
        <w:t>workflow</w:t>
      </w:r>
      <w:r w:rsidRPr="00C43FC1">
        <w:t xml:space="preserve">), apresentado </w:t>
      </w:r>
      <w:r w:rsidR="006414B1" w:rsidRPr="00C43FC1">
        <w:t>no</w:t>
      </w:r>
      <w:r w:rsidR="0001664C" w:rsidRPr="00C43FC1">
        <w:t xml:space="preserve"> quarto relatório (RT4)</w:t>
      </w:r>
      <w:r w:rsidRPr="00C43FC1">
        <w:t xml:space="preserve">, </w:t>
      </w:r>
      <w:r w:rsidR="0001664C" w:rsidRPr="00C43FC1">
        <w:t xml:space="preserve">foi revisto, conforme </w:t>
      </w:r>
      <w:r w:rsidR="006414B1" w:rsidRPr="00C43FC1">
        <w:t xml:space="preserve">apresentado no </w:t>
      </w:r>
      <w:r w:rsidR="0001664C" w:rsidRPr="00C43FC1">
        <w:t>Anexo A deste relatório, e começou a ser implantado no modelo computacional para testes com</w:t>
      </w:r>
      <w:r w:rsidRPr="00C43FC1">
        <w:t xml:space="preserve"> o arranjo de engenharia piloto selecionado </w:t>
      </w:r>
      <w:r w:rsidR="0020489F" w:rsidRPr="00C43FC1">
        <w:t xml:space="preserve">no </w:t>
      </w:r>
      <w:r w:rsidRPr="00C43FC1">
        <w:t>item 3.4.1</w:t>
      </w:r>
      <w:r w:rsidR="0001664C" w:rsidRPr="00C43FC1">
        <w:t xml:space="preserve"> do RT4</w:t>
      </w:r>
      <w:r w:rsidRPr="00C43FC1">
        <w:t>.</w:t>
      </w:r>
      <w:r w:rsidRPr="00360370">
        <w:t xml:space="preserve"> </w:t>
      </w:r>
    </w:p>
    <w:p w14:paraId="1847802D" w14:textId="0DC30B49" w:rsidR="00DC2F96" w:rsidRDefault="00DC2F96" w:rsidP="00DC2F96">
      <w:pPr>
        <w:pStyle w:val="Ttulo3"/>
      </w:pPr>
      <w:r>
        <w:t>Volumes e custos</w:t>
      </w:r>
    </w:p>
    <w:p w14:paraId="787A1414" w14:textId="47D916D9" w:rsidR="00B007E4" w:rsidRDefault="00B007E4" w:rsidP="00B007E4">
      <w:r w:rsidRPr="00906AEE">
        <w:t>No quarto relatório trimestral (RT4), foi definida a função objetivo para busca de locais candidatos à implantação de usinas hidrelétricas reversíveis baseada nos custos dos principais componentes necessários à implantação de uma UHR. Aqui são detalhados os componentes de obras civis (OC) e de equipamentos eletromecânicos.</w:t>
      </w:r>
    </w:p>
    <w:p w14:paraId="6DBBAAC4" w14:textId="1F78BEA3" w:rsidR="004778BD" w:rsidRPr="00906AEE" w:rsidRDefault="00C45DB5" w:rsidP="004778BD">
      <w:pPr>
        <w:pStyle w:val="Ttulo4"/>
      </w:pPr>
      <w:r w:rsidRPr="00906AEE">
        <w:lastRenderedPageBreak/>
        <w:t xml:space="preserve">Detalhamento </w:t>
      </w:r>
      <w:r w:rsidR="00D60237" w:rsidRPr="00906AEE">
        <w:t>d</w:t>
      </w:r>
      <w:r w:rsidRPr="00906AEE">
        <w:t xml:space="preserve">o componente </w:t>
      </w:r>
      <w:r w:rsidR="00D60237" w:rsidRPr="00906AEE">
        <w:t xml:space="preserve">de obras </w:t>
      </w:r>
      <w:r w:rsidRPr="00906AEE">
        <w:t>civi</w:t>
      </w:r>
      <w:r w:rsidR="00D60237" w:rsidRPr="00906AEE">
        <w:t>s</w:t>
      </w:r>
      <w:r w:rsidRPr="00906AEE">
        <w:t xml:space="preserve"> da f</w:t>
      </w:r>
      <w:r w:rsidR="004778BD" w:rsidRPr="00906AEE">
        <w:t xml:space="preserve">unção objetivo </w:t>
      </w:r>
      <w:r w:rsidRPr="00906AEE">
        <w:t xml:space="preserve">do </w:t>
      </w:r>
      <w:proofErr w:type="spellStart"/>
      <w:r w:rsidR="004778BD" w:rsidRPr="00906AEE">
        <w:rPr>
          <w:i w:val="0"/>
          <w:iCs/>
        </w:rPr>
        <w:t>screening</w:t>
      </w:r>
      <w:proofErr w:type="spellEnd"/>
    </w:p>
    <w:p w14:paraId="533C3BAF" w14:textId="688CE5FD" w:rsidR="00F43690" w:rsidRPr="00906AEE" w:rsidRDefault="00F43690" w:rsidP="00F43690">
      <w:r w:rsidRPr="00906AEE">
        <w:t>No caso do componente das obras civis (</w:t>
      </w:r>
      <w:r w:rsidRPr="00906AEE">
        <w:rPr>
          <w:i/>
          <w:iCs/>
        </w:rPr>
        <w:t>OC</w:t>
      </w:r>
      <w:r w:rsidRPr="00906AEE">
        <w:t xml:space="preserve">, em </w:t>
      </w:r>
      <w:r w:rsidR="001E4ACE" w:rsidRPr="00906AEE">
        <w:t>US</w:t>
      </w:r>
      <w:r w:rsidRPr="00906AEE">
        <w:t>$), foram então consideradas duas parcelas: uma associada aos volumes de barramento dos novos reservatórios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oMath>
      <w:r w:rsidRPr="00906AEE">
        <w:t xml:space="preserve">, em m³), e a outra aos quantitativos do circuito hidráulico de geração, levando em conta os volumes de obras civis e o peso da blindagem dos condutos forçados (respectivamente,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oMath>
      <w:r w:rsidRPr="00906AEE">
        <w:t xml:space="preserve">, em m³, e </w:t>
      </w:r>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aço</m:t>
            </m:r>
          </m:sub>
        </m:sSub>
      </m:oMath>
      <w:r w:rsidRPr="00906AEE">
        <w:t xml:space="preserve">, em kg). Cada uma delas deve ser multiplicada pelo seu respectivo custo unitário, respectivamente denominados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bar</m:t>
            </m:r>
          </m:sub>
        </m:sSub>
      </m:oMath>
      <w:r w:rsidRPr="00906AEE">
        <w:t xml:space="preserve">,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hid</m:t>
            </m:r>
          </m:sub>
        </m:sSub>
      </m:oMath>
      <w:r w:rsidRPr="00906AEE">
        <w:t xml:space="preserve"> (ambos em </w:t>
      </w:r>
      <w:r w:rsidR="001E4ACE" w:rsidRPr="00906AEE">
        <w:t>US</w:t>
      </w:r>
      <w:r w:rsidRPr="00906AEE">
        <w:t xml:space="preserve">$/m³) e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aço</m:t>
            </m:r>
          </m:sub>
        </m:sSub>
      </m:oMath>
      <w:r w:rsidRPr="00906AEE">
        <w:t xml:space="preserve"> (</w:t>
      </w:r>
      <w:r w:rsidR="001E4ACE" w:rsidRPr="00906AEE">
        <w:t>US</w:t>
      </w:r>
      <w:r w:rsidRPr="00906AEE">
        <w:t xml:space="preserve">$/kg). </w:t>
      </w:r>
    </w:p>
    <w:p w14:paraId="616D200A" w14:textId="54288DE9" w:rsidR="00F43690" w:rsidRPr="00906AEE" w:rsidRDefault="00F43690" w:rsidP="00F43690">
      <w:r w:rsidRPr="00906AEE">
        <w:t>Recentemente, embora mais difícil de definir numa fase inicial em que não se tem o pré-dimensionamento dos equipamentos principais, foi sugerida inclusão de uma parcela correspondente aos volumes da casa de força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cf</m:t>
            </m:r>
          </m:sub>
        </m:sSub>
      </m:oMath>
      <w:r w:rsidRPr="00906AEE">
        <w:t xml:space="preserve">, em m³), </w:t>
      </w:r>
      <w:r w:rsidR="004778BD" w:rsidRPr="00906AEE">
        <w:t xml:space="preserve">que deve ser multiplicada por um custo unitário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cf</m:t>
            </m:r>
          </m:sub>
        </m:sSub>
      </m:oMath>
      <w:r w:rsidR="004778BD" w:rsidRPr="00906AEE">
        <w:t xml:space="preserve"> (em </w:t>
      </w:r>
      <w:r w:rsidR="001E4ACE" w:rsidRPr="00906AEE">
        <w:t>U</w:t>
      </w:r>
      <w:r w:rsidR="004778BD" w:rsidRPr="00906AEE">
        <w:t xml:space="preserve">$/m³). Neste caso, na falta de dados de projetos na fase de </w:t>
      </w:r>
      <w:r w:rsidR="00906AEE" w:rsidRPr="00906AEE">
        <w:t>“varredura”</w:t>
      </w:r>
      <w:r w:rsidR="004778BD" w:rsidRPr="00906AEE">
        <w:t>, uma possibilidade de simplificação é utilizar um custo ponderado de concreto e escavação subterrânea, admitindo que o volume da caverna necessária para abrigar a casa de força seja “n” vezes o de concreto.</w:t>
      </w:r>
    </w:p>
    <w:p w14:paraId="3272FD38" w14:textId="5197B1F2" w:rsidR="00F43690" w:rsidRPr="002E73C4" w:rsidRDefault="00F43690" w:rsidP="00F43690">
      <w:pPr>
        <w:spacing w:line="360" w:lineRule="auto"/>
        <w:rPr>
          <w:rFonts w:ascii="Times New Roman" w:hAnsi="Times New Roman"/>
          <w:iCs/>
          <w:szCs w:val="22"/>
        </w:rPr>
      </w:pPr>
      <m:oMathPara>
        <m:oMathParaPr>
          <m:jc m:val="center"/>
        </m:oMathParaPr>
        <m:oMath>
          <m:r>
            <w:rPr>
              <w:rFonts w:ascii="Cambria Math" w:hAnsi="Cambria Math"/>
              <w:szCs w:val="22"/>
            </w:rPr>
            <m:t>OC=</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oc</m:t>
              </m:r>
            </m:sub>
          </m:sSub>
          <m:r>
            <w:rPr>
              <w:rFonts w:ascii="Cambria Math" w:hAnsi="Cambria Math"/>
              <w:szCs w:val="22"/>
            </w:rPr>
            <m:t>∙</m:t>
          </m:r>
          <m:d>
            <m:dPr>
              <m:ctrlPr>
                <w:rPr>
                  <w:rFonts w:ascii="Cambria Math" w:hAnsi="Cambria Math"/>
                  <w:i/>
                  <w:iCs/>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bar</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hid</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aço</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P</m:t>
                  </m:r>
                </m:e>
                <m:sub>
                  <m:r>
                    <w:rPr>
                      <w:rFonts w:ascii="Cambria Math" w:hAnsi="Cambria Math"/>
                      <w:szCs w:val="22"/>
                    </w:rPr>
                    <m:t>aço</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cf</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V</m:t>
                  </m:r>
                </m:e>
                <m:sub>
                  <m:r>
                    <w:rPr>
                      <w:rFonts w:ascii="Cambria Math" w:hAnsi="Cambria Math"/>
                      <w:szCs w:val="22"/>
                    </w:rPr>
                    <m:t>cf</m:t>
                  </m:r>
                </m:sub>
              </m:sSub>
            </m:e>
          </m:d>
        </m:oMath>
      </m:oMathPara>
    </w:p>
    <w:p w14:paraId="1E3CD151" w14:textId="3840DF1E" w:rsidR="002E73C4" w:rsidRPr="00906AEE" w:rsidRDefault="002E73C4" w:rsidP="002E73C4">
      <w:pPr>
        <w:pStyle w:val="Ttulo4"/>
      </w:pPr>
      <w:bookmarkStart w:id="22" w:name="_Ref80349891"/>
      <w:r w:rsidRPr="00906AEE">
        <w:t>Atribuição de valores às variáveis do componente de obras civis</w:t>
      </w:r>
      <w:bookmarkEnd w:id="22"/>
      <w:r w:rsidRPr="00906AEE">
        <w:t xml:space="preserve"> </w:t>
      </w:r>
    </w:p>
    <w:p w14:paraId="06383655" w14:textId="5DB801D2" w:rsidR="008F685A" w:rsidRPr="00906AEE" w:rsidRDefault="00C45DB5" w:rsidP="00C45DB5">
      <w:r w:rsidRPr="00906AEE">
        <w:t xml:space="preserve">Para utilização da função objetivo na ferramenta de </w:t>
      </w:r>
      <w:proofErr w:type="spellStart"/>
      <w:r w:rsidRPr="00906AEE">
        <w:rPr>
          <w:i/>
          <w:iCs/>
        </w:rPr>
        <w:t>screening</w:t>
      </w:r>
      <w:proofErr w:type="spellEnd"/>
      <w:r w:rsidRPr="00906AEE">
        <w:t xml:space="preserve">, </w:t>
      </w:r>
      <w:r w:rsidR="00A823E1" w:rsidRPr="00906AEE">
        <w:t>a fim de reduzir a quantidade de variáveis a serem informadas na interface do HERA, foi necessário assumir algumas premissas e pré-definir alguns valores para as parcelas</w:t>
      </w:r>
      <w:r w:rsidRPr="00906AEE">
        <w:t xml:space="preserve"> do componente civil</w:t>
      </w:r>
      <w:r w:rsidR="00A823E1" w:rsidRPr="00906AEE">
        <w:t>.</w:t>
      </w:r>
      <w:r w:rsidRPr="00906AEE">
        <w:t xml:space="preserve"> </w:t>
      </w:r>
      <w:r w:rsidR="00AC20A0" w:rsidRPr="00906AEE">
        <w:t>Tais parâmetros foram definidos pela equipe de engenheiros envolvida no P&amp;D com base na sua experiência em projetos de usinas hidrelétricas convencionais e em orientações do Manual de Inventário Hidrelétrico (</w:t>
      </w:r>
      <w:r w:rsidR="00AC20A0" w:rsidRPr="00906AEE">
        <w:fldChar w:fldCharType="begin" w:fldLock="1"/>
      </w:r>
      <w:r w:rsidR="00AC20A0" w:rsidRPr="00906AEE">
        <w:instrText>ADDIN CSL_CITATION {"citationItems":[{"id":"ITEM-1","itemData":{"ISBN":"9788576501374","author":[{"dropping-particle":"","family":"MME","given":"","non-dropping-particle":"","parse-names":false,"suffix":""},{"dropping-particle":"","family":"CEPEL","given":"","non-dropping-particle":"","parse-names":false,"suffix":""}],"id":"ITEM-1","issued":{"date-parts":[["2007"]]},"number-of-pages":"684","title":"Manual de Inventário Hidroelétrico de Bacias Hidrográficas","type":"book"},"uris":["http://www.mendeley.com/documents/?uuid=20dd2290-755d-41a5-91e8-8ee654ef8a03"]}],"mendeley":{"formattedCitation":"(MME; CEPEL, 2007)","manualFormatting":"MME &amp; CEPEL, 2007)","plainTextFormattedCitation":"(MME; CEPEL, 2007)","previouslyFormattedCitation":"(MME; CEPEL, 2007)"},"properties":{"noteIndex":0},"schema":"https://github.com/citation-style-language/schema/raw/master/csl-citation.json"}</w:instrText>
      </w:r>
      <w:r w:rsidR="00AC20A0" w:rsidRPr="00906AEE">
        <w:fldChar w:fldCharType="separate"/>
      </w:r>
      <w:r w:rsidR="00AC20A0" w:rsidRPr="00906AEE">
        <w:rPr>
          <w:noProof/>
        </w:rPr>
        <w:t>MME &amp; CEPEL, 2007)</w:t>
      </w:r>
      <w:r w:rsidR="00AC20A0" w:rsidRPr="00906AEE">
        <w:fldChar w:fldCharType="end"/>
      </w:r>
      <w:r w:rsidR="00AC20A0" w:rsidRPr="00906AEE">
        <w:t>.</w:t>
      </w:r>
      <w:r w:rsidR="00097237">
        <w:t xml:space="preserve"> Os valores dos coeficientes propostos nas formulações estão em discussão com a GE e só poderão ser calibrados a partir de resultados obtidos nos estudos de caso.</w:t>
      </w:r>
    </w:p>
    <w:p w14:paraId="1C122313" w14:textId="3DE4C537" w:rsidR="00C45DB5" w:rsidRPr="00906AEE" w:rsidRDefault="008F685A" w:rsidP="00C45DB5">
      <w:pPr>
        <w:rPr>
          <w:szCs w:val="22"/>
        </w:rPr>
      </w:pPr>
      <w:r w:rsidRPr="00906AEE">
        <w:t xml:space="preserve">Os custos unitários adotados foram: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bar</m:t>
            </m:r>
          </m:sub>
        </m:sSub>
      </m:oMath>
      <w:r w:rsidRPr="00906AEE">
        <w:t xml:space="preserve">= US$10,00/m³ (considerando os materiais de uma barragem de terra);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hid</m:t>
            </m:r>
          </m:sub>
        </m:sSub>
      </m:oMath>
      <w:r w:rsidRPr="00906AEE">
        <w:t xml:space="preserve"> = US$120,00/m³ (admitindo a escavação subterrânea de uma derivação em túnel e seus revestimentos em concreto);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aço</m:t>
            </m:r>
          </m:sub>
        </m:sSub>
      </m:oMath>
      <w:r w:rsidRPr="00906AEE">
        <w:t xml:space="preserve"> = US$3,00/kg para a chapa de aço do conduto forçado; e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cf</m:t>
            </m:r>
          </m:sub>
        </m:sSub>
        <m:r>
          <w:rPr>
            <w:rFonts w:ascii="Cambria Math" w:hAnsi="Cambria Math"/>
            <w:szCs w:val="22"/>
          </w:rPr>
          <m:t>=300+</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xc</m:t>
            </m:r>
          </m:sub>
        </m:sSub>
        <m:r>
          <w:rPr>
            <w:rFonts w:ascii="Cambria Math" w:hAnsi="Cambria Math"/>
            <w:szCs w:val="22"/>
          </w:rPr>
          <m:t>×120</m:t>
        </m:r>
      </m:oMath>
      <w:r w:rsidR="001E4ACE" w:rsidRPr="00906AEE">
        <w:rPr>
          <w:szCs w:val="22"/>
        </w:rPr>
        <w:t xml:space="preserve">, </w:t>
      </w:r>
      <w:r w:rsidR="00D718A2" w:rsidRPr="00906AEE">
        <w:rPr>
          <w:szCs w:val="22"/>
        </w:rPr>
        <w:t xml:space="preserve">em US$/m³, </w:t>
      </w:r>
      <w:r w:rsidR="001E4ACE" w:rsidRPr="00906AEE">
        <w:rPr>
          <w:szCs w:val="22"/>
        </w:rPr>
        <w:t xml:space="preserve">onde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xc</m:t>
            </m:r>
          </m:sub>
        </m:sSub>
      </m:oMath>
      <w:r w:rsidR="001E4ACE" w:rsidRPr="00906AEE">
        <w:rPr>
          <w:szCs w:val="22"/>
        </w:rPr>
        <w:t xml:space="preserve"> corresponde ao coeficiente de ponderação do volume de escavação em relação ao de concreto</w:t>
      </w:r>
      <w:r w:rsidR="00055B75" w:rsidRPr="00906AEE">
        <w:rPr>
          <w:szCs w:val="22"/>
        </w:rPr>
        <w:t xml:space="preserve">, a ser definido </w:t>
      </w:r>
      <w:r w:rsidR="002E73C4" w:rsidRPr="00906AEE">
        <w:rPr>
          <w:szCs w:val="22"/>
        </w:rPr>
        <w:t>após consulta a especialistas e fabricantes, mas que devem variar conforme</w:t>
      </w:r>
      <w:r w:rsidR="00055B75" w:rsidRPr="00906AEE">
        <w:rPr>
          <w:szCs w:val="22"/>
        </w:rPr>
        <w:t xml:space="preserve"> </w:t>
      </w:r>
      <w:r w:rsidR="00D56CB9" w:rsidRPr="00906AEE">
        <w:t>faixa de queda (</w:t>
      </w:r>
      <w:r w:rsidR="00D56CB9" w:rsidRPr="00906AEE">
        <w:rPr>
          <w:i/>
          <w:iCs/>
        </w:rPr>
        <w:t>H</w:t>
      </w:r>
      <w:r w:rsidR="00D56CB9" w:rsidRPr="00906AEE">
        <w:t>) e quantidade de estágios do sistema de bombeamento</w:t>
      </w:r>
      <w:r w:rsidR="001E4ACE" w:rsidRPr="00906AEE">
        <w:rPr>
          <w:szCs w:val="22"/>
        </w:rPr>
        <w:t>.</w:t>
      </w:r>
      <w:r w:rsidR="00055B75" w:rsidRPr="00906AEE">
        <w:rPr>
          <w:szCs w:val="22"/>
        </w:rPr>
        <w:t xml:space="preserve"> </w:t>
      </w:r>
    </w:p>
    <w:p w14:paraId="31439C3E" w14:textId="244A3C12" w:rsidR="002C21E3" w:rsidRDefault="002C21E3" w:rsidP="002C21E3">
      <w:r w:rsidRPr="00906AEE">
        <w:t>Para o cálculo de quantitativos das obras de barramento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oMath>
      <w:r w:rsidRPr="00906AEE">
        <w:t>), foram adotados os seguintes valores, correspondentes a uma representação simplificada de um dique de terra: largura da crista (</w:t>
      </w:r>
      <w:r w:rsidRPr="00906AEE">
        <w:rPr>
          <w:i/>
          <w:iCs/>
        </w:rPr>
        <w:t>b</w:t>
      </w:r>
      <w:r w:rsidRPr="00906AEE">
        <w:t>) = 4,0 m, valor suficiente para comportar uma pista de rolamento; talude médio dos paramentos de montante e jusante (</w:t>
      </w:r>
      <w:r w:rsidRPr="00906AEE">
        <w:rPr>
          <w:i/>
          <w:iCs/>
        </w:rPr>
        <w:t>i</w:t>
      </w:r>
      <w:r w:rsidRPr="00906AEE">
        <w:t>) = 2,5; borda livre (</w:t>
      </w:r>
      <w:proofErr w:type="spellStart"/>
      <w:r w:rsidRPr="00906AEE">
        <w:rPr>
          <w:i/>
          <w:iCs/>
        </w:rPr>
        <w:t>H</w:t>
      </w:r>
      <w:r w:rsidRPr="00906AEE">
        <w:rPr>
          <w:i/>
          <w:iCs/>
          <w:vertAlign w:val="subscript"/>
        </w:rPr>
        <w:t>bl</w:t>
      </w:r>
      <w:proofErr w:type="spellEnd"/>
      <w:r w:rsidRPr="00906AEE">
        <w:t>) = 2,0 m, menor que o sugerido na literatura, já que não se espera que ventos gerem ondas em reservatórios confinados; espessura média de escavação para fundação da barragem para retirada de material orgânico (</w:t>
      </w:r>
      <w:proofErr w:type="spellStart"/>
      <w:r w:rsidRPr="00906AEE">
        <w:rPr>
          <w:i/>
          <w:iCs/>
        </w:rPr>
        <w:t>e</w:t>
      </w:r>
      <w:r w:rsidRPr="00906AEE">
        <w:rPr>
          <w:i/>
          <w:iCs/>
          <w:vertAlign w:val="subscript"/>
        </w:rPr>
        <w:t>esc</w:t>
      </w:r>
      <w:proofErr w:type="spellEnd"/>
      <w:r w:rsidRPr="00906AEE">
        <w:t>) = 1,0 m. As variáveis restantes são obtidas da curva cota x volume do reservatório (</w:t>
      </w:r>
      <w:proofErr w:type="spellStart"/>
      <w:r w:rsidRPr="00906AEE">
        <w:t>NA</w:t>
      </w:r>
      <w:r w:rsidRPr="00906AEE">
        <w:rPr>
          <w:vertAlign w:val="subscript"/>
        </w:rPr>
        <w:t>max</w:t>
      </w:r>
      <w:proofErr w:type="spellEnd"/>
      <w:r w:rsidRPr="00906AEE">
        <w:t>) e do MDE (</w:t>
      </w:r>
      <w:proofErr w:type="spellStart"/>
      <w:r w:rsidRPr="00906AEE">
        <w:t>El</w:t>
      </w:r>
      <w:r w:rsidRPr="00906AEE">
        <w:rPr>
          <w:vertAlign w:val="subscript"/>
        </w:rPr>
        <w:t>te</w:t>
      </w:r>
      <w:proofErr w:type="spellEnd"/>
      <w:r w:rsidRPr="00906AEE">
        <w:t>). As equações correspondentes aos quantitativos do barramento são apresentadas abaixo, em sua forma final.</w:t>
      </w:r>
      <w:r>
        <w:t xml:space="preserve"> </w:t>
      </w:r>
    </w:p>
    <w:p w14:paraId="0518F4CD" w14:textId="599518E7" w:rsidR="002C21E3" w:rsidRPr="00906AEE" w:rsidRDefault="00875A6C" w:rsidP="002C21E3">
      <m:oMathPara>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r>
            <w:rPr>
              <w:rFonts w:ascii="Cambria Math" w:hAnsi="Cambria Math"/>
            </w:rPr>
            <m:t>=</m:t>
          </m:r>
          <m:nary>
            <m:naryPr>
              <m:limLoc m:val="subSup"/>
              <m:ctrlPr>
                <w:rPr>
                  <w:rFonts w:ascii="Cambria Math" w:hAnsi="Cambria Math"/>
                  <w:bCs/>
                  <w:i/>
                </w:rPr>
              </m:ctrlPr>
            </m:naryPr>
            <m:sub>
              <m:r>
                <w:rPr>
                  <w:rFonts w:ascii="Cambria Math" w:hAnsi="Cambria Math"/>
                </w:rPr>
                <m:t>i</m:t>
              </m:r>
            </m:sub>
            <m:sup>
              <m:r>
                <w:rPr>
                  <w:rFonts w:ascii="Cambria Math" w:hAnsi="Cambria Math"/>
                </w:rPr>
                <m:t>l</m:t>
              </m:r>
            </m:sup>
            <m:e>
              <m:d>
                <m:dPr>
                  <m:ctrlPr>
                    <w:rPr>
                      <w:rFonts w:ascii="Cambria Math" w:hAnsi="Cambria Math"/>
                      <w:bCs/>
                      <w:i/>
                    </w:rPr>
                  </m:ctrlPr>
                </m:dPr>
                <m:e>
                  <m:r>
                    <w:rPr>
                      <w:rFonts w:ascii="Cambria Math" w:hAnsi="Cambria Math"/>
                    </w:rPr>
                    <m:t>4+2,5</m:t>
                  </m:r>
                  <m:sSub>
                    <m:sSubPr>
                      <m:ctrlPr>
                        <w:rPr>
                          <w:rFonts w:ascii="Cambria Math" w:hAnsi="Cambria Math"/>
                          <w:bCs/>
                          <w:i/>
                        </w:rPr>
                      </m:ctrlPr>
                    </m:sSubPr>
                    <m:e>
                      <m:r>
                        <w:rPr>
                          <w:rFonts w:ascii="Cambria Math" w:hAnsi="Cambria Math"/>
                        </w:rPr>
                        <m:t>h</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i</m:t>
                  </m:r>
                </m:sub>
              </m:sSub>
              <m:r>
                <w:rPr>
                  <w:rFonts w:ascii="Cambria Math" w:hAnsi="Cambria Math"/>
                </w:rPr>
                <m:t xml:space="preserve"> dl</m:t>
              </m:r>
            </m:e>
          </m:nary>
        </m:oMath>
      </m:oMathPara>
    </w:p>
    <w:p w14:paraId="4F6FD7C5" w14:textId="10B587E5" w:rsidR="002C21E3" w:rsidRPr="00906AEE" w:rsidRDefault="00875A6C" w:rsidP="002C21E3">
      <m:oMathPara>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eastAsiaTheme="minorEastAsia" w:hAnsi="Cambria Math"/>
            </w:rPr>
            <m:t>=</m:t>
          </m:r>
          <m:sSub>
            <m:sSubPr>
              <m:ctrlPr>
                <w:rPr>
                  <w:rFonts w:ascii="Cambria Math" w:hAnsi="Cambria Math"/>
                  <w:i/>
                </w:rPr>
              </m:ctrlPr>
            </m:sSubPr>
            <m:e>
              <m:r>
                <w:rPr>
                  <w:rFonts w:ascii="Cambria Math" w:hAnsi="Cambria Math"/>
                </w:rPr>
                <m:t>NA</m:t>
              </m:r>
            </m:e>
            <m:sub>
              <m:r>
                <w:rPr>
                  <w:rFonts w:ascii="Cambria Math" w:hAnsi="Cambria Math"/>
                </w:rPr>
                <m:t>max</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EL</m:t>
              </m:r>
            </m:e>
            <m:sub>
              <m:r>
                <w:rPr>
                  <w:rFonts w:ascii="Cambria Math" w:eastAsiaTheme="minorEastAsia" w:hAnsi="Cambria Math"/>
                </w:rPr>
                <m:t>te</m:t>
              </m:r>
            </m:sub>
          </m:sSub>
          <m:r>
            <w:rPr>
              <w:rFonts w:ascii="Cambria Math" w:eastAsiaTheme="minorEastAsia" w:hAnsi="Cambria Math"/>
            </w:rPr>
            <m:t>+3</m:t>
          </m:r>
        </m:oMath>
      </m:oMathPara>
    </w:p>
    <w:p w14:paraId="446A7E3A" w14:textId="6EE8C93E" w:rsidR="00D718A2" w:rsidRPr="00906AEE" w:rsidRDefault="002C21E3" w:rsidP="002C21E3">
      <w:r w:rsidRPr="00906AEE">
        <w:t>Na definição dos valores numéricos da equação dos quantitativos civis do circuito hidráulico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oMath>
      <w:r w:rsidRPr="00906AEE">
        <w:t>), considerou-se um arranjo em túnel, com seção arco-retangular, cuja extensão do trecho blindado em aço (traduzida em peso do fornecimento, igual a</w:t>
      </w:r>
      <w:r w:rsidR="008F685A" w:rsidRPr="00906AEE">
        <w:t xml:space="preserve"> </w:t>
      </w:r>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aço</m:t>
            </m:r>
          </m:sub>
        </m:sSub>
      </m:oMath>
      <w:r w:rsidRPr="00906AEE">
        <w:t>), corresponderia a um terço do desenvolvimento total (L</w:t>
      </w:r>
      <w:r w:rsidRPr="00906AEE">
        <w:rPr>
          <w:vertAlign w:val="subscript"/>
        </w:rPr>
        <w:t>a</w:t>
      </w:r>
      <w:r w:rsidRPr="00906AEE">
        <w:t xml:space="preserve"> = </w:t>
      </w:r>
      <w:proofErr w:type="spellStart"/>
      <w:r w:rsidRPr="00906AEE">
        <w:t>L</w:t>
      </w:r>
      <w:r w:rsidRPr="00906AEE">
        <w:rPr>
          <w:vertAlign w:val="subscript"/>
        </w:rPr>
        <w:t>hid</w:t>
      </w:r>
      <w:proofErr w:type="spellEnd"/>
      <w:r w:rsidRPr="00906AEE">
        <w:t>/3). Além disso, foram adotados os seguintes valores numéricos: velocidade admissível no túnel (</w:t>
      </w:r>
      <w:r w:rsidRPr="00906AEE">
        <w:rPr>
          <w:i/>
          <w:iCs/>
        </w:rPr>
        <w:t>v</w:t>
      </w:r>
      <w:r w:rsidRPr="00906AEE">
        <w:rPr>
          <w:i/>
          <w:iCs/>
          <w:vertAlign w:val="subscript"/>
        </w:rPr>
        <w:t>adm1</w:t>
      </w:r>
      <w:r w:rsidRPr="00906AEE">
        <w:t>) = 4,0 m/s; velocidade admissível no conduto forçado (</w:t>
      </w:r>
      <w:r w:rsidRPr="00906AEE">
        <w:rPr>
          <w:i/>
          <w:iCs/>
        </w:rPr>
        <w:t>v</w:t>
      </w:r>
      <w:r w:rsidRPr="00906AEE">
        <w:rPr>
          <w:i/>
          <w:iCs/>
          <w:vertAlign w:val="subscript"/>
        </w:rPr>
        <w:t>adm</w:t>
      </w:r>
      <w:r w:rsidR="00694E74" w:rsidRPr="00906AEE">
        <w:rPr>
          <w:i/>
          <w:iCs/>
          <w:vertAlign w:val="subscript"/>
        </w:rPr>
        <w:t>2</w:t>
      </w:r>
      <w:r w:rsidRPr="00906AEE">
        <w:t>) = 6,0 m/s; peso específico do aço (</w:t>
      </w:r>
      <w:proofErr w:type="spellStart"/>
      <w:r w:rsidRPr="00906AEE">
        <w:t>ρ</w:t>
      </w:r>
      <w:r w:rsidRPr="00906AEE">
        <w:rPr>
          <w:i/>
          <w:iCs/>
        </w:rPr>
        <w:t>a</w:t>
      </w:r>
      <w:proofErr w:type="spellEnd"/>
      <w:r w:rsidRPr="00906AEE">
        <w:t>) = 7.840 kg/m³</w:t>
      </w:r>
      <w:r w:rsidR="00D718A2" w:rsidRPr="00906AEE">
        <w:t xml:space="preserve">. </w:t>
      </w:r>
    </w:p>
    <w:p w14:paraId="6CFC027D" w14:textId="707A3D5C" w:rsidR="00D718A2" w:rsidRPr="00906AEE" w:rsidRDefault="00D718A2" w:rsidP="00D718A2">
      <w:r w:rsidRPr="00906AEE">
        <w:t>A</w:t>
      </w:r>
      <w:r w:rsidR="002C21E3" w:rsidRPr="00906AEE">
        <w:t xml:space="preserve"> espessura média da chapa de aço (</w:t>
      </w:r>
      <w:proofErr w:type="spellStart"/>
      <w:r w:rsidR="002C21E3" w:rsidRPr="00906AEE">
        <w:t>e</w:t>
      </w:r>
      <w:r w:rsidR="002C21E3" w:rsidRPr="00906AEE">
        <w:rPr>
          <w:vertAlign w:val="subscript"/>
        </w:rPr>
        <w:t>a</w:t>
      </w:r>
      <w:proofErr w:type="spellEnd"/>
      <w:r w:rsidR="002C21E3" w:rsidRPr="00906AEE">
        <w:t>)</w:t>
      </w:r>
      <w:r w:rsidR="00694E74" w:rsidRPr="00906AEE">
        <w:t>, por sua vez,</w:t>
      </w:r>
      <w:r w:rsidR="002C21E3" w:rsidRPr="00906AEE">
        <w:t xml:space="preserve"> </w:t>
      </w:r>
      <w:r w:rsidRPr="00906AEE">
        <w:t xml:space="preserve">é </w:t>
      </w:r>
      <w:r w:rsidR="00F12EEE" w:rsidRPr="00906AEE">
        <w:t xml:space="preserve">função da vazão e da queda e </w:t>
      </w:r>
      <w:r w:rsidR="00694E74" w:rsidRPr="00906AEE">
        <w:t xml:space="preserve">calculada </w:t>
      </w:r>
      <w:r w:rsidRPr="00906AEE">
        <w:t>conforme abaixo</w:t>
      </w:r>
      <w:r w:rsidR="002C21E3" w:rsidRPr="00906AEE">
        <w:t xml:space="preserve">. </w:t>
      </w:r>
    </w:p>
    <w:p w14:paraId="4258CD73" w14:textId="52324132" w:rsidR="00D718A2" w:rsidRPr="00906AEE" w:rsidRDefault="00875A6C" w:rsidP="00D718A2">
      <w:pPr>
        <w:ind w:left="720" w:firstLine="720"/>
      </w:pPr>
      <m:oMathPara>
        <m:oMathParaPr>
          <m:jc m:val="left"/>
        </m:oMathParaPr>
        <m:oMath>
          <m:sSub>
            <m:sSubPr>
              <m:ctrlPr>
                <w:rPr>
                  <w:rFonts w:ascii="Cambria Math" w:hAnsi="Cambria Math"/>
                  <w:i/>
                  <w:szCs w:val="22"/>
                </w:rPr>
              </m:ctrlPr>
            </m:sSubPr>
            <m:e>
              <m:r>
                <w:rPr>
                  <w:rFonts w:ascii="Cambria Math" w:hAnsi="Cambria Math"/>
                  <w:szCs w:val="22"/>
                </w:rPr>
                <m:t>e</m:t>
              </m:r>
            </m:e>
            <m:sub>
              <m:r>
                <w:rPr>
                  <w:rFonts w:ascii="Cambria Math" w:hAnsi="Cambria Math"/>
                  <w:szCs w:val="22"/>
                </w:rPr>
                <m:t>a</m:t>
              </m:r>
            </m:sub>
          </m:sSub>
          <m:r>
            <w:rPr>
              <w:rFonts w:ascii="Cambria Math" w:hAnsi="Cambria Math"/>
              <w:szCs w:val="22"/>
            </w:rPr>
            <m:t>= 10 ×(0,15 + (</m:t>
          </m:r>
          <m:f>
            <m:fPr>
              <m:type m:val="skw"/>
              <m:ctrlPr>
                <w:rPr>
                  <w:rFonts w:ascii="Cambria Math" w:hAnsi="Cambria Math"/>
                  <w:i/>
                  <w:szCs w:val="22"/>
                </w:rPr>
              </m:ctrlPr>
            </m:fPr>
            <m:num>
              <m:r>
                <w:rPr>
                  <w:rFonts w:ascii="Cambria Math" w:hAnsi="Cambria Math"/>
                  <w:szCs w:val="22"/>
                </w:rPr>
                <m:t>1,3 × H</m:t>
              </m:r>
            </m:num>
            <m:den>
              <m:r>
                <w:rPr>
                  <w:rFonts w:ascii="Cambria Math" w:hAnsi="Cambria Math"/>
                  <w:szCs w:val="22"/>
                </w:rPr>
                <m:t>10</m:t>
              </m:r>
            </m:den>
          </m:f>
          <m:r>
            <w:rPr>
              <w:rFonts w:ascii="Cambria Math" w:hAnsi="Cambria Math"/>
              <w:szCs w:val="22"/>
            </w:rPr>
            <m:t xml:space="preserve"> ) . (</m:t>
          </m:r>
          <m:f>
            <m:fPr>
              <m:type m:val="skw"/>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D</m:t>
                  </m:r>
                </m:e>
                <m:sub>
                  <m:r>
                    <w:rPr>
                      <w:rFonts w:ascii="Cambria Math" w:hAnsi="Cambria Math"/>
                      <w:szCs w:val="22"/>
                    </w:rPr>
                    <m:t>a</m:t>
                  </m:r>
                </m:sub>
              </m:sSub>
            </m:num>
            <m:den>
              <m:r>
                <w:rPr>
                  <w:rFonts w:ascii="Cambria Math" w:hAnsi="Cambria Math"/>
                  <w:szCs w:val="22"/>
                </w:rPr>
                <m:t>2</m:t>
              </m:r>
            </m:den>
          </m:f>
          <m:r>
            <w:rPr>
              <w:rFonts w:ascii="Cambria Math" w:hAnsi="Cambria Math"/>
              <w:szCs w:val="22"/>
            </w:rPr>
            <m:t xml:space="preserve"> . 100) / (3.300/2))</m:t>
          </m:r>
        </m:oMath>
      </m:oMathPara>
    </w:p>
    <w:p w14:paraId="1C02F0DD" w14:textId="77777777" w:rsidR="00D718A2" w:rsidRPr="00906AEE" w:rsidRDefault="00D718A2" w:rsidP="00D718A2">
      <w:pPr>
        <w:ind w:left="720"/>
      </w:pPr>
      <w:r w:rsidRPr="00906AEE">
        <w:t>Por simplificação:</w:t>
      </w:r>
    </w:p>
    <w:p w14:paraId="796ACDC1" w14:textId="34DC8FE2" w:rsidR="00D718A2" w:rsidRPr="00906AEE" w:rsidRDefault="00875A6C" w:rsidP="00D718A2">
      <w:pPr>
        <w:ind w:left="720"/>
      </w:pPr>
      <m:oMath>
        <m:sSub>
          <m:sSubPr>
            <m:ctrlPr>
              <w:rPr>
                <w:rFonts w:ascii="Cambria Math" w:hAnsi="Cambria Math"/>
                <w:i/>
                <w:szCs w:val="22"/>
              </w:rPr>
            </m:ctrlPr>
          </m:sSubPr>
          <m:e>
            <m:r>
              <w:rPr>
                <w:rFonts w:ascii="Cambria Math" w:hAnsi="Cambria Math"/>
                <w:szCs w:val="22"/>
              </w:rPr>
              <m:t>e</m:t>
            </m:r>
          </m:e>
          <m:sub>
            <m:r>
              <w:rPr>
                <w:rFonts w:ascii="Cambria Math" w:hAnsi="Cambria Math"/>
                <w:szCs w:val="22"/>
              </w:rPr>
              <m:t>a</m:t>
            </m:r>
          </m:sub>
        </m:sSub>
        <m:r>
          <w:rPr>
            <w:rFonts w:ascii="Cambria Math" w:hAnsi="Cambria Math"/>
            <w:szCs w:val="22"/>
          </w:rPr>
          <m:t xml:space="preserve">= 10 × </m:t>
        </m:r>
        <m:d>
          <m:dPr>
            <m:ctrlPr>
              <w:rPr>
                <w:rFonts w:ascii="Cambria Math" w:hAnsi="Cambria Math"/>
                <w:i/>
                <w:szCs w:val="22"/>
              </w:rPr>
            </m:ctrlPr>
          </m:dPr>
          <m:e>
            <m:f>
              <m:fPr>
                <m:type m:val="skw"/>
                <m:ctrlPr>
                  <w:rPr>
                    <w:rFonts w:ascii="Cambria Math" w:hAnsi="Cambria Math"/>
                    <w:i/>
                    <w:szCs w:val="22"/>
                  </w:rPr>
                </m:ctrlPr>
              </m:fPr>
              <m:num>
                <m:r>
                  <w:rPr>
                    <w:rFonts w:ascii="Cambria Math" w:hAnsi="Cambria Math"/>
                    <w:szCs w:val="22"/>
                  </w:rPr>
                  <m:t>1,3 × H</m:t>
                </m:r>
              </m:num>
              <m:den>
                <m:r>
                  <w:rPr>
                    <w:rFonts w:ascii="Cambria Math" w:hAnsi="Cambria Math"/>
                    <w:szCs w:val="22"/>
                  </w:rPr>
                  <m:t>10</m:t>
                </m:r>
              </m:den>
            </m:f>
            <m:r>
              <w:rPr>
                <w:rFonts w:ascii="Cambria Math" w:hAnsi="Cambria Math"/>
                <w:szCs w:val="22"/>
              </w:rPr>
              <m:t xml:space="preserve"> </m:t>
            </m:r>
          </m:e>
        </m:d>
        <m:r>
          <w:rPr>
            <w:rFonts w:ascii="Cambria Math" w:hAnsi="Cambria Math"/>
            <w:szCs w:val="22"/>
          </w:rPr>
          <m:t>× (</m:t>
        </m:r>
        <m:f>
          <m:fPr>
            <m:type m:val="skw"/>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D</m:t>
                </m:r>
              </m:e>
              <m:sub>
                <m:r>
                  <w:rPr>
                    <w:rFonts w:ascii="Cambria Math" w:hAnsi="Cambria Math"/>
                    <w:szCs w:val="22"/>
                  </w:rPr>
                  <m:t>a</m:t>
                </m:r>
              </m:sub>
            </m:sSub>
          </m:num>
          <m:den>
            <m:r>
              <w:rPr>
                <w:rFonts w:ascii="Cambria Math" w:hAnsi="Cambria Math"/>
                <w:szCs w:val="22"/>
              </w:rPr>
              <m:t>2</m:t>
            </m:r>
          </m:den>
        </m:f>
        <m:r>
          <w:rPr>
            <w:rFonts w:ascii="Cambria Math" w:hAnsi="Cambria Math"/>
            <w:szCs w:val="22"/>
          </w:rPr>
          <m:t xml:space="preserve"> . 100) / 1.650)</m:t>
        </m:r>
      </m:oMath>
      <w:r w:rsidR="00D718A2" w:rsidRPr="00906AEE">
        <w:rPr>
          <w:rFonts w:ascii="Cambria Math" w:hAnsi="Cambria Math"/>
          <w:i/>
          <w:szCs w:val="22"/>
        </w:rPr>
        <w:t xml:space="preserve">, </w:t>
      </w:r>
      <w:r w:rsidR="00D718A2" w:rsidRPr="00906AEE">
        <w:t>onde:</w:t>
      </w:r>
    </w:p>
    <w:p w14:paraId="0C88B177" w14:textId="7F12315F" w:rsidR="00D718A2" w:rsidRPr="00906AEE" w:rsidRDefault="00875A6C" w:rsidP="00694E74">
      <w:pPr>
        <w:ind w:left="720" w:firstLine="720"/>
        <w:rPr>
          <w:rFonts w:ascii="Cambria Math" w:hAnsi="Cambria Math"/>
          <w:i/>
          <w:szCs w:val="22"/>
        </w:rPr>
      </w:pPr>
      <m:oMathPara>
        <m:oMathParaPr>
          <m:jc m:val="left"/>
        </m:oMathParaP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a</m:t>
              </m:r>
            </m:sub>
          </m:sSub>
          <m:r>
            <w:rPr>
              <w:rFonts w:ascii="Cambria Math" w:hAnsi="Cambria Math"/>
              <w:szCs w:val="22"/>
            </w:rPr>
            <m:t>=2×</m:t>
          </m:r>
          <m:rad>
            <m:radPr>
              <m:degHide m:val="1"/>
              <m:ctrlPr>
                <w:rPr>
                  <w:rFonts w:ascii="Cambria Math" w:hAnsi="Cambria Math"/>
                  <w:i/>
                  <w:szCs w:val="22"/>
                </w:rPr>
              </m:ctrlPr>
            </m:radPr>
            <m:deg/>
            <m:e>
              <m:r>
                <w:rPr>
                  <w:rFonts w:ascii="Cambria Math" w:hAnsi="Cambria Math"/>
                  <w:szCs w:val="22"/>
                </w:rPr>
                <m:t>Q÷</m:t>
              </m:r>
              <m:d>
                <m:dPr>
                  <m:ctrlPr>
                    <w:rPr>
                      <w:rFonts w:ascii="Cambria Math" w:hAnsi="Cambria Math"/>
                      <w:i/>
                      <w:szCs w:val="22"/>
                    </w:rPr>
                  </m:ctrlPr>
                </m:dPr>
                <m:e>
                  <m:r>
                    <w:rPr>
                      <w:rFonts w:ascii="Cambria Math" w:hAnsi="Cambria Math"/>
                      <w:szCs w:val="22"/>
                    </w:rPr>
                    <m:t xml:space="preserve">π </m:t>
                  </m:r>
                  <m:sSub>
                    <m:sSubPr>
                      <m:ctrlPr>
                        <w:rPr>
                          <w:rFonts w:ascii="Cambria Math" w:hAnsi="Cambria Math"/>
                          <w:i/>
                          <w:szCs w:val="22"/>
                        </w:rPr>
                      </m:ctrlPr>
                    </m:sSubPr>
                    <m:e>
                      <m:r>
                        <w:rPr>
                          <w:rFonts w:ascii="Cambria Math" w:hAnsi="Cambria Math"/>
                          <w:szCs w:val="22"/>
                        </w:rPr>
                        <m:t>v</m:t>
                      </m:r>
                    </m:e>
                    <m:sub>
                      <m:r>
                        <w:rPr>
                          <w:rFonts w:ascii="Cambria Math" w:hAnsi="Cambria Math"/>
                          <w:szCs w:val="22"/>
                        </w:rPr>
                        <m:t>adm2</m:t>
                      </m:r>
                    </m:sub>
                  </m:sSub>
                </m:e>
              </m:d>
            </m:e>
          </m:rad>
        </m:oMath>
      </m:oMathPara>
    </w:p>
    <w:p w14:paraId="18509E05" w14:textId="5C24962A" w:rsidR="00694E74" w:rsidRPr="00906AEE" w:rsidRDefault="00694E74" w:rsidP="00694E74">
      <w:pPr>
        <w:ind w:left="720"/>
      </w:pPr>
      <w:r w:rsidRPr="00906AEE">
        <w:t>Por fim:</w:t>
      </w:r>
    </w:p>
    <w:p w14:paraId="3A47BF46" w14:textId="02A1B3E3" w:rsidR="00694E74" w:rsidRPr="00906AEE" w:rsidRDefault="00875A6C" w:rsidP="00694E74">
      <w:pPr>
        <w:ind w:left="709"/>
        <w:rPr>
          <w:rFonts w:ascii="Cambria Math" w:hAnsi="Cambria Math"/>
          <w:i/>
          <w:szCs w:val="22"/>
        </w:rPr>
      </w:pPr>
      <m:oMathPara>
        <m:oMathParaPr>
          <m:jc m:val="left"/>
        </m:oMathParaPr>
        <m:oMath>
          <m:sSub>
            <m:sSubPr>
              <m:ctrlPr>
                <w:rPr>
                  <w:rFonts w:ascii="Cambria Math" w:hAnsi="Cambria Math"/>
                  <w:i/>
                  <w:szCs w:val="22"/>
                </w:rPr>
              </m:ctrlPr>
            </m:sSubPr>
            <m:e>
              <m:r>
                <w:rPr>
                  <w:rFonts w:ascii="Cambria Math" w:hAnsi="Cambria Math"/>
                  <w:szCs w:val="22"/>
                </w:rPr>
                <m:t>e</m:t>
              </m:r>
            </m:e>
            <m:sub>
              <m:r>
                <w:rPr>
                  <w:rFonts w:ascii="Cambria Math" w:hAnsi="Cambria Math"/>
                  <w:szCs w:val="22"/>
                </w:rPr>
                <m:t>a</m:t>
              </m:r>
            </m:sub>
          </m:sSub>
          <m:r>
            <w:rPr>
              <w:rFonts w:ascii="Cambria Math" w:hAnsi="Cambria Math"/>
              <w:szCs w:val="22"/>
            </w:rPr>
            <m:t>= 0.46 H×</m:t>
          </m:r>
          <m:rad>
            <m:radPr>
              <m:degHide m:val="1"/>
              <m:ctrlPr>
                <w:rPr>
                  <w:rFonts w:ascii="Cambria Math" w:hAnsi="Cambria Math"/>
                  <w:i/>
                  <w:szCs w:val="22"/>
                </w:rPr>
              </m:ctrlPr>
            </m:radPr>
            <m:deg/>
            <m:e>
              <m:r>
                <w:rPr>
                  <w:rFonts w:ascii="Cambria Math" w:hAnsi="Cambria Math"/>
                  <w:szCs w:val="22"/>
                </w:rPr>
                <m:t>Q</m:t>
              </m:r>
            </m:e>
          </m:rad>
        </m:oMath>
      </m:oMathPara>
    </w:p>
    <w:p w14:paraId="0F817E9D" w14:textId="0806FA0D" w:rsidR="002C21E3" w:rsidRPr="00906AEE" w:rsidRDefault="002C21E3" w:rsidP="002C21E3">
      <w:r w:rsidRPr="00906AEE">
        <w:t xml:space="preserve">Sendo assim, as parcelas correspondentes aos quantitativos </w:t>
      </w:r>
      <w:r w:rsidR="00D56CB9" w:rsidRPr="00906AEE">
        <w:t xml:space="preserve">de obras civis </w:t>
      </w:r>
      <w:r w:rsidRPr="00906AEE">
        <w:t>do circuito hidráulico e d</w:t>
      </w:r>
      <w:r w:rsidR="00D56CB9" w:rsidRPr="00906AEE">
        <w:t>o</w:t>
      </w:r>
      <w:r w:rsidRPr="00906AEE">
        <w:t xml:space="preserve"> material em aço são apresentadas a seguir</w:t>
      </w:r>
      <w:r w:rsidR="00F12EEE" w:rsidRPr="00906AEE">
        <w:t>, em função da vazão (</w:t>
      </w:r>
      <w:r w:rsidR="00F12EEE" w:rsidRPr="00906AEE">
        <w:rPr>
          <w:i/>
          <w:iCs/>
        </w:rPr>
        <w:t>Q</w:t>
      </w:r>
      <w:r w:rsidR="00E045DA" w:rsidRPr="00906AEE">
        <w:t>, em m³/s</w:t>
      </w:r>
      <w:r w:rsidR="00F12EEE" w:rsidRPr="00906AEE">
        <w:t>), da queda (</w:t>
      </w:r>
      <w:r w:rsidR="00F12EEE" w:rsidRPr="00906AEE">
        <w:rPr>
          <w:i/>
          <w:iCs/>
        </w:rPr>
        <w:t>H</w:t>
      </w:r>
      <w:r w:rsidR="00E045DA" w:rsidRPr="00906AEE">
        <w:t>, em m</w:t>
      </w:r>
      <w:r w:rsidR="00F12EEE" w:rsidRPr="00906AEE">
        <w:t>) e da extensão do túnel de adução</w:t>
      </w:r>
      <w:r w:rsidR="00E045DA" w:rsidRPr="00906AEE">
        <w:t xml:space="preserve"> (</w:t>
      </w:r>
      <m:oMath>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oMath>
      <w:r w:rsidR="00E045DA" w:rsidRPr="00906AEE">
        <w:t>, em m).</w:t>
      </w:r>
    </w:p>
    <w:p w14:paraId="03A5BDF7" w14:textId="1A6F440E" w:rsidR="008F685A" w:rsidRPr="00906AEE" w:rsidRDefault="00875A6C" w:rsidP="002C21E3">
      <w:pPr>
        <w:rPr>
          <w:bCs/>
          <w:iCs/>
        </w:rPr>
      </w:pPr>
      <m:oMathPara>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r>
            <w:rPr>
              <w:rFonts w:ascii="Cambria Math" w:hAnsi="Cambria Math"/>
            </w:rPr>
            <m:t xml:space="preserve"> = </m:t>
          </m:r>
          <m:f>
            <m:fPr>
              <m:type m:val="skw"/>
              <m:ctrlPr>
                <w:rPr>
                  <w:rFonts w:ascii="Cambria Math" w:hAnsi="Cambria Math"/>
                  <w:bCs/>
                  <w:i/>
                  <w:iCs/>
                </w:rPr>
              </m:ctrlPr>
            </m:fPr>
            <m:num>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r>
                <w:rPr>
                  <w:rFonts w:ascii="Cambria Math" w:hAnsi="Cambria Math"/>
                </w:rPr>
                <m:t>×Q</m:t>
              </m:r>
            </m:num>
            <m:den>
              <m:r>
                <w:rPr>
                  <w:rFonts w:ascii="Cambria Math" w:hAnsi="Cambria Math"/>
                </w:rPr>
                <m:t>4</m:t>
              </m:r>
            </m:den>
          </m:f>
        </m:oMath>
      </m:oMathPara>
    </w:p>
    <w:p w14:paraId="39928E80" w14:textId="3B9D375A" w:rsidR="008F685A" w:rsidRPr="00906AEE" w:rsidRDefault="00875A6C" w:rsidP="002C21E3">
      <w:pPr>
        <w:rPr>
          <w:bCs/>
          <w:iCs/>
        </w:rPr>
      </w:pPr>
      <m:oMathPara>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aço</m:t>
              </m:r>
            </m:sub>
          </m:sSub>
          <m:r>
            <w:rPr>
              <w:rFonts w:ascii="Cambria Math" w:hAnsi="Cambria Math"/>
            </w:rPr>
            <m:t xml:space="preserve"> ≅ </m:t>
          </m:r>
          <m:d>
            <m:dPr>
              <m:begChr m:val=""/>
              <m:endChr m:val=""/>
              <m:ctrlPr>
                <w:rPr>
                  <w:rFonts w:ascii="Cambria Math" w:hAnsi="Cambria Math"/>
                  <w:bCs/>
                  <w:i/>
                  <w:iCs/>
                </w:rPr>
              </m:ctrlPr>
            </m:dPr>
            <m:e>
              <m:r>
                <w:rPr>
                  <w:rFonts w:ascii="Cambria Math" w:hAnsi="Cambria Math"/>
                </w:rPr>
                <m:t>0.069 H</m:t>
              </m:r>
            </m:e>
          </m:d>
          <m:r>
            <w:rPr>
              <w:rFonts w:ascii="Cambria Math" w:hAnsi="Cambria Math"/>
            </w:rPr>
            <m:t>×</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r>
            <w:rPr>
              <w:rFonts w:ascii="Cambria Math" w:hAnsi="Cambria Math"/>
            </w:rPr>
            <m:t>×Q</m:t>
          </m:r>
        </m:oMath>
      </m:oMathPara>
    </w:p>
    <w:p w14:paraId="4FEDCFDE" w14:textId="3F9B374E" w:rsidR="00F12EEE" w:rsidRPr="00906AEE" w:rsidRDefault="00D56CB9" w:rsidP="002C21E3">
      <w:r w:rsidRPr="00906AEE">
        <w:t>Para a formulação correspondente aos quantitativos da casa de força, conforme abaixo, utilizou-se fórmula do Manual de Inventário para volume de concreto de Francis Vertical (Eletrobras, 2007), que é função do diâmetro do rotor (</w:t>
      </w: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 xml:space="preserve">3 </m:t>
            </m:r>
          </m:sub>
        </m:sSub>
      </m:oMath>
      <w:r w:rsidRPr="00906AEE">
        <w:t>) acrescida de um coeficiente de correção do volume de concreto, que pode ser variável conforme faixa de queda (</w:t>
      </w:r>
      <w:r w:rsidRPr="00906AEE">
        <w:rPr>
          <w:i/>
          <w:iCs/>
        </w:rPr>
        <w:t>H</w:t>
      </w:r>
      <w:r w:rsidRPr="00906AEE">
        <w:t>) e quantidade de estágios do sistema de bombeamento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cf</m:t>
            </m:r>
          </m:sub>
        </m:sSub>
      </m:oMath>
      <w:r w:rsidRPr="00906AEE">
        <w:t>)</w:t>
      </w:r>
      <w:r w:rsidR="002E73C4" w:rsidRPr="00906AEE">
        <w:t xml:space="preserve"> e devem ser definidos após consulta a especialistas e fabricantes</w:t>
      </w:r>
      <w:r w:rsidRPr="00906AEE">
        <w:t>.</w:t>
      </w:r>
    </w:p>
    <w:p w14:paraId="04771D02" w14:textId="68A08262" w:rsidR="009D500A" w:rsidRPr="00906AEE" w:rsidRDefault="00875A6C" w:rsidP="009D500A">
      <w:pPr>
        <w:jc w:val="center"/>
      </w:pP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cf</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cf</m:t>
            </m:r>
          </m:sub>
        </m:sSub>
        <m:r>
          <w:rPr>
            <w:rFonts w:ascii="Cambria Math" w:hAnsi="Cambria Math"/>
            <w:szCs w:val="22"/>
          </w:rPr>
          <m:t>×485×</m:t>
        </m:r>
        <m:sSup>
          <m:sSupPr>
            <m:ctrlPr>
              <w:rPr>
                <w:rFonts w:ascii="Cambria Math" w:hAnsi="Cambria Math"/>
                <w:i/>
                <w:szCs w:val="22"/>
              </w:rPr>
            </m:ctrlPr>
          </m:sSupPr>
          <m:e>
            <m:r>
              <w:rPr>
                <w:rFonts w:ascii="Cambria Math" w:hAnsi="Cambria Math"/>
                <w:szCs w:val="22"/>
              </w:rPr>
              <m:t>e</m:t>
            </m:r>
          </m:e>
          <m:sup>
            <m:r>
              <w:rPr>
                <w:rFonts w:ascii="Cambria Math" w:hAnsi="Cambria Math"/>
                <w:szCs w:val="22"/>
              </w:rPr>
              <m:t>0,535×</m:t>
            </m:r>
            <m:sSub>
              <m:sSubPr>
                <m:ctrlPr>
                  <w:rPr>
                    <w:rFonts w:ascii="Cambria Math" w:hAnsi="Cambria Math"/>
                    <w:i/>
                    <w:szCs w:val="22"/>
                  </w:rPr>
                </m:ctrlPr>
              </m:sSubPr>
              <m:e>
                <m:r>
                  <w:rPr>
                    <w:rFonts w:ascii="Cambria Math" w:hAnsi="Cambria Math"/>
                    <w:szCs w:val="22"/>
                  </w:rPr>
                  <m:t>D</m:t>
                </m:r>
              </m:e>
              <m:sub>
                <m:r>
                  <w:rPr>
                    <w:rFonts w:ascii="Cambria Math" w:hAnsi="Cambria Math"/>
                    <w:szCs w:val="22"/>
                  </w:rPr>
                  <m:t>3</m:t>
                </m:r>
              </m:sub>
            </m:sSub>
          </m:sup>
        </m:sSup>
      </m:oMath>
      <w:r w:rsidR="00D56CB9" w:rsidRPr="00906AEE">
        <w:t xml:space="preserve"> </w:t>
      </w:r>
    </w:p>
    <w:p w14:paraId="136A5013" w14:textId="70B6CD54" w:rsidR="00D56CB9" w:rsidRPr="00906AEE" w:rsidRDefault="00D56CB9" w:rsidP="009D500A">
      <w:pPr>
        <w:jc w:val="center"/>
        <w:rPr>
          <w:rFonts w:ascii="Cambria Math" w:hAnsi="Cambria Math"/>
          <w:iCs/>
          <w:szCs w:val="22"/>
        </w:rPr>
      </w:pPr>
      <w:r w:rsidRPr="00906AEE">
        <w:t>onde, por simplificação</w:t>
      </w:r>
      <w:r w:rsidRPr="00906AEE">
        <w:rPr>
          <w:rFonts w:ascii="Cambria Math" w:hAnsi="Cambria Math"/>
          <w:iCs/>
          <w:szCs w:val="22"/>
        </w:rPr>
        <w:t>:</w:t>
      </w:r>
      <w:r w:rsidR="009D500A" w:rsidRPr="00906AEE">
        <w:rPr>
          <w:rFonts w:ascii="Cambria Math" w:hAnsi="Cambria Math"/>
          <w:iCs/>
          <w:szCs w:val="22"/>
        </w:rPr>
        <w:t xml:space="preserve"> </w:t>
      </w:r>
      <m:oMath>
        <m:sSub>
          <m:sSubPr>
            <m:ctrlPr>
              <w:rPr>
                <w:rFonts w:ascii="Cambria Math" w:hAnsi="Cambria Math"/>
                <w:i/>
                <w:szCs w:val="22"/>
              </w:rPr>
            </m:ctrlPr>
          </m:sSubPr>
          <m:e>
            <m:r>
              <w:rPr>
                <w:rFonts w:ascii="Cambria Math" w:hAnsi="Cambria Math"/>
                <w:szCs w:val="22"/>
              </w:rPr>
              <m:t>D</m:t>
            </m:r>
          </m:e>
          <m:sub>
            <m:r>
              <w:rPr>
                <w:rFonts w:ascii="Cambria Math" w:hAnsi="Cambria Math"/>
                <w:szCs w:val="22"/>
              </w:rPr>
              <m:t xml:space="preserve">3 </m:t>
            </m:r>
          </m:sub>
        </m:sSub>
        <m:r>
          <w:rPr>
            <w:rFonts w:ascii="Cambria Math" w:hAnsi="Cambria Math"/>
            <w:szCs w:val="22"/>
          </w:rPr>
          <m:t>=</m:t>
        </m:r>
        <m:f>
          <m:fPr>
            <m:type m:val="skw"/>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D</m:t>
                </m:r>
              </m:e>
              <m:sub>
                <m:r>
                  <w:rPr>
                    <w:rFonts w:ascii="Cambria Math" w:hAnsi="Cambria Math"/>
                    <w:szCs w:val="22"/>
                  </w:rPr>
                  <m:t>a</m:t>
                </m:r>
              </m:sub>
            </m:sSub>
          </m:num>
          <m:den>
            <m:r>
              <w:rPr>
                <w:rFonts w:ascii="Cambria Math" w:hAnsi="Cambria Math"/>
                <w:szCs w:val="22"/>
              </w:rPr>
              <m:t>2</m:t>
            </m:r>
          </m:den>
        </m:f>
      </m:oMath>
    </w:p>
    <w:p w14:paraId="7B39BB24" w14:textId="335D16FB" w:rsidR="002C21E3" w:rsidRDefault="002C21E3" w:rsidP="002C21E3">
      <w:r w:rsidRPr="00906AEE">
        <w:t>Para fins do estudo de caso na etapa de triagem, conforme proposto nesta dissertação, componente de custo das obras civis (</w:t>
      </w:r>
      <w:r w:rsidRPr="00906AEE">
        <w:rPr>
          <w:i/>
          <w:iCs/>
        </w:rPr>
        <w:t>OC</w:t>
      </w:r>
      <w:r w:rsidRPr="00906AEE">
        <w:t>) encontra-se consolidad</w:t>
      </w:r>
      <w:r w:rsidR="009D500A" w:rsidRPr="00906AEE">
        <w:t>o</w:t>
      </w:r>
      <w:r w:rsidRPr="00906AEE">
        <w:t xml:space="preserve"> na equação </w:t>
      </w:r>
      <w:r w:rsidR="009D500A" w:rsidRPr="00906AEE">
        <w:t>abaixo.</w:t>
      </w:r>
    </w:p>
    <w:p w14:paraId="6F8A8CAC" w14:textId="693B2582" w:rsidR="002C21E3" w:rsidRPr="00D60237" w:rsidRDefault="00383E1C" w:rsidP="00C45DB5">
      <w:pPr>
        <w:rPr>
          <w:rFonts w:ascii="Cambria Math" w:hAnsi="Cambria Math"/>
          <w:i/>
          <w:szCs w:val="22"/>
          <w:highlight w:val="yellow"/>
        </w:rPr>
      </w:pPr>
      <m:oMathPara>
        <m:oMathParaPr>
          <m:jc m:val="center"/>
        </m:oMathParaPr>
        <m:oMath>
          <m:r>
            <w:rPr>
              <w:rFonts w:ascii="Cambria Math" w:hAnsi="Cambria Math"/>
              <w:szCs w:val="22"/>
            </w:rPr>
            <w:lastRenderedPageBreak/>
            <m:t>OC=</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oc</m:t>
              </m:r>
            </m:sub>
          </m:sSub>
          <m:r>
            <w:rPr>
              <w:rFonts w:ascii="Cambria Math" w:hAnsi="Cambria Math"/>
              <w:szCs w:val="22"/>
            </w:rPr>
            <m:t>×10×</m:t>
          </m:r>
          <m:d>
            <m:dPr>
              <m:ctrlPr>
                <w:rPr>
                  <w:rFonts w:ascii="Cambria Math" w:hAnsi="Cambria Math"/>
                  <w:i/>
                  <w:szCs w:val="22"/>
                </w:rPr>
              </m:ctrlPr>
            </m:dPr>
            <m:e>
              <m:nary>
                <m:naryPr>
                  <m:limLoc m:val="subSup"/>
                  <m:ctrlPr>
                    <w:rPr>
                      <w:rFonts w:ascii="Cambria Math" w:hAnsi="Cambria Math"/>
                      <w:i/>
                      <w:szCs w:val="22"/>
                    </w:rPr>
                  </m:ctrlPr>
                </m:naryPr>
                <m:sub>
                  <m:r>
                    <w:rPr>
                      <w:rFonts w:ascii="Cambria Math" w:hAnsi="Cambria Math"/>
                      <w:szCs w:val="22"/>
                    </w:rPr>
                    <m:t>i</m:t>
                  </m:r>
                </m:sub>
                <m:sup>
                  <m:r>
                    <w:rPr>
                      <w:rFonts w:ascii="Cambria Math" w:hAnsi="Cambria Math"/>
                      <w:szCs w:val="22"/>
                    </w:rPr>
                    <m:t>l</m:t>
                  </m:r>
                </m:sup>
                <m:e>
                  <m:d>
                    <m:dPr>
                      <m:ctrlPr>
                        <w:rPr>
                          <w:rFonts w:ascii="Cambria Math" w:hAnsi="Cambria Math"/>
                          <w:i/>
                          <w:szCs w:val="22"/>
                        </w:rPr>
                      </m:ctrlPr>
                    </m:dPr>
                    <m:e>
                      <m:r>
                        <w:rPr>
                          <w:rFonts w:ascii="Cambria Math" w:hAnsi="Cambria Math"/>
                          <w:szCs w:val="22"/>
                        </w:rPr>
                        <m:t>4+2.5</m:t>
                      </m:r>
                      <m:sSub>
                        <m:sSubPr>
                          <m:ctrlPr>
                            <w:rPr>
                              <w:rFonts w:ascii="Cambria Math" w:hAnsi="Cambria Math"/>
                              <w:i/>
                              <w:szCs w:val="22"/>
                            </w:rPr>
                          </m:ctrlPr>
                        </m:sSubPr>
                        <m:e>
                          <m:r>
                            <w:rPr>
                              <w:rFonts w:ascii="Cambria Math" w:hAnsi="Cambria Math"/>
                              <w:szCs w:val="22"/>
                            </w:rPr>
                            <m:t>h</m:t>
                          </m:r>
                        </m:e>
                        <m:sub>
                          <m:r>
                            <w:rPr>
                              <w:rFonts w:ascii="Cambria Math" w:hAnsi="Cambria Math"/>
                              <w:szCs w:val="22"/>
                            </w:rPr>
                            <m:t>i</m:t>
                          </m:r>
                        </m:sub>
                      </m:sSub>
                    </m:e>
                  </m:d>
                  <m:r>
                    <w:rPr>
                      <w:rFonts w:ascii="Cambria Math" w:hAnsi="Cambria Math"/>
                      <w:szCs w:val="22"/>
                    </w:rPr>
                    <m:t>×</m:t>
                  </m:r>
                  <m:sSub>
                    <m:sSubPr>
                      <m:ctrlPr>
                        <w:rPr>
                          <w:rFonts w:ascii="Cambria Math" w:hAnsi="Cambria Math"/>
                          <w:i/>
                          <w:szCs w:val="22"/>
                        </w:rPr>
                      </m:ctrlPr>
                    </m:sSubPr>
                    <m:e>
                      <m:r>
                        <w:rPr>
                          <w:rFonts w:ascii="Cambria Math" w:hAnsi="Cambria Math"/>
                          <w:szCs w:val="22"/>
                        </w:rPr>
                        <m:t>h</m:t>
                      </m:r>
                    </m:e>
                    <m:sub>
                      <m:r>
                        <w:rPr>
                          <w:rFonts w:ascii="Cambria Math" w:hAnsi="Cambria Math"/>
                          <w:szCs w:val="22"/>
                        </w:rPr>
                        <m:t>i</m:t>
                      </m:r>
                    </m:sub>
                  </m:sSub>
                  <m:r>
                    <w:rPr>
                      <w:rFonts w:ascii="Cambria Math" w:hAnsi="Cambria Math"/>
                      <w:szCs w:val="22"/>
                    </w:rPr>
                    <m:t xml:space="preserve"> dl</m:t>
                  </m:r>
                </m:e>
              </m:nary>
              <m:r>
                <w:rPr>
                  <w:rFonts w:ascii="Cambria Math" w:hAnsi="Cambria Math"/>
                  <w:szCs w:val="22"/>
                </w:rPr>
                <m:t>+(30+0.21H)×</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r>
                <w:rPr>
                  <w:rFonts w:ascii="Cambria Math" w:hAnsi="Cambria Math"/>
                  <w:szCs w:val="22"/>
                </w:rPr>
                <m:t xml:space="preserve"> ×Q+(30+12×</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xc</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cf</m:t>
                  </m:r>
                </m:sub>
              </m:sSub>
              <m:r>
                <w:rPr>
                  <w:rFonts w:ascii="Cambria Math" w:hAnsi="Cambria Math"/>
                  <w:szCs w:val="22"/>
                </w:rPr>
                <m:t>×485×</m:t>
              </m:r>
              <m:sSup>
                <m:sSupPr>
                  <m:ctrlPr>
                    <w:rPr>
                      <w:rFonts w:ascii="Cambria Math" w:hAnsi="Cambria Math"/>
                      <w:i/>
                      <w:szCs w:val="22"/>
                    </w:rPr>
                  </m:ctrlPr>
                </m:sSupPr>
                <m:e>
                  <m:r>
                    <w:rPr>
                      <w:rFonts w:ascii="Cambria Math" w:hAnsi="Cambria Math"/>
                      <w:szCs w:val="22"/>
                    </w:rPr>
                    <m:t>e</m:t>
                  </m:r>
                </m:e>
                <m:sup>
                  <m:r>
                    <w:rPr>
                      <w:rFonts w:ascii="Cambria Math" w:hAnsi="Cambria Math"/>
                      <w:szCs w:val="22"/>
                    </w:rPr>
                    <m:t>0,123×</m:t>
                  </m:r>
                  <m:sSup>
                    <m:sSupPr>
                      <m:ctrlPr>
                        <w:rPr>
                          <w:rFonts w:ascii="Cambria Math" w:hAnsi="Cambria Math"/>
                          <w:i/>
                          <w:szCs w:val="22"/>
                        </w:rPr>
                      </m:ctrlPr>
                    </m:sSupPr>
                    <m:e>
                      <m:r>
                        <w:rPr>
                          <w:rFonts w:ascii="Cambria Math" w:hAnsi="Cambria Math"/>
                          <w:szCs w:val="22"/>
                        </w:rPr>
                        <m:t>Q</m:t>
                      </m:r>
                    </m:e>
                    <m:sup>
                      <m:r>
                        <w:rPr>
                          <w:rFonts w:ascii="Cambria Math" w:hAnsi="Cambria Math"/>
                          <w:szCs w:val="22"/>
                        </w:rPr>
                        <m:t>0,5</m:t>
                      </m:r>
                    </m:sup>
                  </m:sSup>
                </m:sup>
              </m:sSup>
              <m:r>
                <w:rPr>
                  <w:rFonts w:ascii="Cambria Math" w:hAnsi="Cambria Math"/>
                  <w:szCs w:val="22"/>
                </w:rPr>
                <m:t>)</m:t>
              </m:r>
            </m:e>
          </m:d>
        </m:oMath>
      </m:oMathPara>
    </w:p>
    <w:p w14:paraId="0C052E8B" w14:textId="0435186C" w:rsidR="00FD2978" w:rsidRDefault="003324F0" w:rsidP="00DE4003">
      <w:pPr>
        <w:pStyle w:val="Ttulo2"/>
      </w:pPr>
      <w:bookmarkStart w:id="23" w:name="_Toc81990732"/>
      <w:r>
        <w:t>Critérios gerais</w:t>
      </w:r>
      <w:bookmarkEnd w:id="23"/>
    </w:p>
    <w:p w14:paraId="331F3C79" w14:textId="77777777" w:rsidR="002A6C55" w:rsidRDefault="002A6C55" w:rsidP="002A6C55">
      <w:r w:rsidRPr="00906AEE">
        <w:t xml:space="preserve">Os itens a seguir tratam dos aspectos regulatórios, dos critérios para definição das características básicas das usinas (potência instalada e volume armazenado), além das diretrizes de otimização no contexto da abordagem </w:t>
      </w:r>
      <w:r w:rsidRPr="00906AEE">
        <w:rPr>
          <w:i/>
          <w:iCs/>
        </w:rPr>
        <w:t>top-</w:t>
      </w:r>
      <w:proofErr w:type="spellStart"/>
      <w:r w:rsidRPr="00906AEE">
        <w:rPr>
          <w:i/>
          <w:iCs/>
        </w:rPr>
        <w:t>down</w:t>
      </w:r>
      <w:proofErr w:type="spellEnd"/>
      <w:r w:rsidRPr="00906AEE">
        <w:t>.</w:t>
      </w:r>
    </w:p>
    <w:p w14:paraId="112DCC30" w14:textId="567032CF" w:rsidR="003324F0" w:rsidRDefault="003324F0" w:rsidP="003324F0">
      <w:pPr>
        <w:pStyle w:val="Ttulo3"/>
      </w:pPr>
      <w:r>
        <w:t>Cenários regulatórios</w:t>
      </w:r>
    </w:p>
    <w:p w14:paraId="022D075D" w14:textId="77777777" w:rsidR="00B366F3" w:rsidRPr="002A6C55" w:rsidRDefault="00B366F3" w:rsidP="00B366F3">
      <w:pPr>
        <w:pStyle w:val="Ttulo4"/>
        <w:rPr>
          <w:bCs w:val="0"/>
        </w:rPr>
      </w:pPr>
      <w:r w:rsidRPr="002A6C55">
        <w:rPr>
          <w:bCs w:val="0"/>
        </w:rPr>
        <w:t>Propostas regulatórias para usinas reversíveis</w:t>
      </w:r>
    </w:p>
    <w:p w14:paraId="295A243D" w14:textId="3543A8CF" w:rsidR="00B366F3" w:rsidRPr="00B366F3" w:rsidRDefault="00066C12" w:rsidP="00B366F3">
      <w:r w:rsidRPr="00906AEE">
        <w:rPr>
          <w:lang w:val="pt"/>
        </w:rPr>
        <w:t xml:space="preserve">No item 3.2.1.2 do relatório anterior (RT4) foram apresentadas três propostas com o objetivo de tentar viabilizar tecnologias de armazenamento; duas destas propostas para serem realizadas nos leilões do mercado regulado e uma delas, para o mercado livre. Como Apêndice A do RT4, por sua vez, foi incluído o relatório completo relacionado ao tema, denominado </w:t>
      </w:r>
      <w:r w:rsidR="00951751" w:rsidRPr="00906AEE">
        <w:rPr>
          <w:lang w:val="pt"/>
        </w:rPr>
        <w:t>“</w:t>
      </w:r>
      <w:r w:rsidRPr="00906AEE">
        <w:rPr>
          <w:lang w:val="pt"/>
        </w:rPr>
        <w:t>Usinas hidrelétricas reversíveis (</w:t>
      </w:r>
      <w:proofErr w:type="spellStart"/>
      <w:r w:rsidRPr="00906AEE">
        <w:rPr>
          <w:lang w:val="pt"/>
        </w:rPr>
        <w:t>UHRs</w:t>
      </w:r>
      <w:proofErr w:type="spellEnd"/>
      <w:r w:rsidRPr="00906AEE">
        <w:rPr>
          <w:lang w:val="pt"/>
        </w:rPr>
        <w:t xml:space="preserve">) no </w:t>
      </w:r>
      <w:r w:rsidR="00951751" w:rsidRPr="00906AEE">
        <w:rPr>
          <w:lang w:val="pt"/>
        </w:rPr>
        <w:t>B</w:t>
      </w:r>
      <w:r w:rsidRPr="00906AEE">
        <w:rPr>
          <w:lang w:val="pt"/>
        </w:rPr>
        <w:t>rasil e no mundo: aspectos regulatórios</w:t>
      </w:r>
      <w:r w:rsidR="00951751" w:rsidRPr="00906AEE">
        <w:rPr>
          <w:lang w:val="pt"/>
        </w:rPr>
        <w:t>”.</w:t>
      </w:r>
    </w:p>
    <w:p w14:paraId="4916A7A3" w14:textId="77777777" w:rsidR="00F26A57" w:rsidRDefault="00F26A57" w:rsidP="00B366F3">
      <w:pPr>
        <w:pStyle w:val="Ttulo4"/>
      </w:pPr>
      <w:bookmarkStart w:id="24" w:name="_Ref80360951"/>
      <w:r>
        <w:t xml:space="preserve">Soluções aplicadas à ferramenta de </w:t>
      </w:r>
      <w:proofErr w:type="spellStart"/>
      <w:r w:rsidRPr="00906AEE">
        <w:t>screening</w:t>
      </w:r>
      <w:bookmarkEnd w:id="24"/>
      <w:proofErr w:type="spellEnd"/>
    </w:p>
    <w:p w14:paraId="12DABD1B" w14:textId="3BA45F09" w:rsidR="00B366F3" w:rsidRPr="00906AEE" w:rsidRDefault="00B366F3" w:rsidP="00B366F3">
      <w:r w:rsidRPr="00906AEE">
        <w:t xml:space="preserve">Embora não haja uma regulamentação específica no Brasil para remuneração dos serviços prestados por sistemas de armazenamento como as usinas hidrelétricas reversíveis, para aplicação na ferramenta de </w:t>
      </w:r>
      <w:proofErr w:type="spellStart"/>
      <w:r w:rsidRPr="00906AEE">
        <w:rPr>
          <w:i/>
          <w:iCs/>
        </w:rPr>
        <w:t>screening</w:t>
      </w:r>
      <w:proofErr w:type="spellEnd"/>
      <w:r w:rsidRPr="00906AEE">
        <w:t>, propõe-se a utilização de três componentes de benefícios</w:t>
      </w:r>
      <w:r w:rsidR="00FE64FE" w:rsidRPr="00906AEE">
        <w:t>:</w:t>
      </w:r>
      <w:r w:rsidRPr="00906AEE">
        <w:t xml:space="preserve"> </w:t>
      </w:r>
    </w:p>
    <w:p w14:paraId="3B27A62F" w14:textId="77777777" w:rsidR="00B366F3" w:rsidRPr="00906AEE" w:rsidRDefault="00B366F3" w:rsidP="00C338CC">
      <w:pPr>
        <w:pStyle w:val="Commarcadores"/>
        <w:numPr>
          <w:ilvl w:val="0"/>
          <w:numId w:val="9"/>
        </w:numPr>
        <w:ind w:left="810"/>
      </w:pPr>
      <w:r w:rsidRPr="00906AEE">
        <w:t>arbitragem de preços para a energia gerada (</w:t>
      </w:r>
      <w:r w:rsidRPr="00906AEE">
        <w:rPr>
          <w:i/>
          <w:iCs/>
        </w:rPr>
        <w:t>Te</w:t>
      </w:r>
      <w:r w:rsidRPr="00906AEE">
        <w:t>), em MWh, ainda que seja variável de um mercado dinâmico e, portanto, mais difícil de definir;</w:t>
      </w:r>
    </w:p>
    <w:p w14:paraId="7B1F25DF" w14:textId="2D3064A0" w:rsidR="00B366F3" w:rsidRPr="00906AEE" w:rsidRDefault="00B366F3" w:rsidP="00C338CC">
      <w:pPr>
        <w:pStyle w:val="Commarcadores"/>
        <w:numPr>
          <w:ilvl w:val="0"/>
          <w:numId w:val="9"/>
        </w:numPr>
        <w:ind w:left="810"/>
      </w:pPr>
      <w:r w:rsidRPr="00906AEE">
        <w:t>pagamento por capacidade instalada (</w:t>
      </w:r>
      <w:proofErr w:type="spellStart"/>
      <w:r w:rsidRPr="00906AEE">
        <w:rPr>
          <w:i/>
          <w:iCs/>
        </w:rPr>
        <w:t>Tp</w:t>
      </w:r>
      <w:proofErr w:type="spellEnd"/>
      <w:r w:rsidRPr="00906AEE">
        <w:t>), em kW por ano, tendência futura respaldada por uma legislação ainda recente no Brasil, onde a separação entre lastro e energia já vem sendo estudada (</w:t>
      </w:r>
      <w:r w:rsidRPr="00906AEE">
        <w:fldChar w:fldCharType="begin" w:fldLock="1"/>
      </w:r>
      <w:r w:rsidR="00042AC8" w:rsidRPr="00906AEE">
        <w:instrText>ADDIN CSL_CITATION {"citationItems":[{"id":"ITEM-1","itemData":{"author":[{"dropping-particle":"","family":"MME","given":"","non-dropping-particle":"","parse-names":false,"suffix":""},{"dropping-particle":"","family":"CCEE","given":"CÂMARA DE COMERCIALIZAÇÃO DE ENERGIA ELÉTRICA","non-dropping-particle":"","parse-names":false,"suffix":""}],"id":"ITEM-1","issued":{"date-parts":[["2019"]]},"page":"153","title":"Relatório de apoio ao Workshop de Lastro e Energia - CCEE/EPE","type":"article-journal"},"uris":["http://www.mendeley.com/documents/?uuid=c5c0b6e5-19a6-4318-9f9b-9d83f6eca3ae"]}],"mendeley":{"formattedCitation":"(MME; CCEE, 2019)","manualFormatting":"MME &amp; CCEE, 2019)","plainTextFormattedCitation":"(MME; CCEE, 2019)","previouslyFormattedCitation":"(MME; CCEE, 2019)"},"properties":{"noteIndex":0},"schema":"https://github.com/citation-style-language/schema/raw/master/csl-citation.json"}</w:instrText>
      </w:r>
      <w:r w:rsidRPr="00906AEE">
        <w:fldChar w:fldCharType="separate"/>
      </w:r>
      <w:r w:rsidRPr="00906AEE">
        <w:rPr>
          <w:noProof/>
        </w:rPr>
        <w:t>MME &amp; CCEE, 2019)</w:t>
      </w:r>
      <w:r w:rsidRPr="00906AEE">
        <w:fldChar w:fldCharType="end"/>
      </w:r>
      <w:r w:rsidRPr="00906AEE">
        <w:t xml:space="preserve">; </w:t>
      </w:r>
    </w:p>
    <w:p w14:paraId="74FCE32E" w14:textId="0152AE45" w:rsidR="00B366F3" w:rsidRPr="00906AEE" w:rsidRDefault="00B366F3" w:rsidP="00C338CC">
      <w:pPr>
        <w:pStyle w:val="Commarcadores"/>
        <w:numPr>
          <w:ilvl w:val="0"/>
          <w:numId w:val="9"/>
        </w:numPr>
        <w:ind w:left="810"/>
      </w:pPr>
      <w:r w:rsidRPr="00906AEE">
        <w:t>serviços ancilares prestados (</w:t>
      </w:r>
      <w:proofErr w:type="spellStart"/>
      <w:r w:rsidRPr="00906AEE">
        <w:rPr>
          <w:i/>
          <w:iCs/>
        </w:rPr>
        <w:t>Tsa</w:t>
      </w:r>
      <w:proofErr w:type="spellEnd"/>
      <w:r w:rsidRPr="00906AEE">
        <w:t>), em kW por ano, a ser definida para um conjunto de serviços que estejam regulamentados.</w:t>
      </w:r>
    </w:p>
    <w:p w14:paraId="24A44FA1" w14:textId="0A7CB5CB" w:rsidR="00B366F3" w:rsidRPr="00906AEE" w:rsidRDefault="00FE64FE" w:rsidP="00B366F3">
      <w:r w:rsidRPr="00906AEE">
        <w:t>Conforme a seguir, n</w:t>
      </w:r>
      <w:r w:rsidR="00B366F3" w:rsidRPr="00906AEE">
        <w:t>o caso da parcela de energia gerada</w:t>
      </w:r>
      <w:r w:rsidRPr="00906AEE">
        <w:t>,</w:t>
      </w:r>
      <w:r w:rsidR="00B366F3" w:rsidRPr="00906AEE">
        <w:t xml:space="preserve"> devem ser considerados o </w:t>
      </w:r>
      <w:bookmarkStart w:id="25" w:name="_Hlk71121167"/>
      <w:r w:rsidR="00B366F3" w:rsidRPr="00906AEE">
        <w:t>rendimento médio dos equipamentos no ciclo completo de operação (</w:t>
      </w:r>
      <w:r w:rsidR="00B366F3" w:rsidRPr="00906AEE">
        <w:rPr>
          <w:i/>
          <w:iCs/>
        </w:rPr>
        <w:t>η</w:t>
      </w:r>
      <w:r w:rsidR="00B366F3" w:rsidRPr="00906AEE">
        <w:t>) e o tempo de geração anual da usina (</w:t>
      </w:r>
      <w:r w:rsidR="00B366F3" w:rsidRPr="00906AEE">
        <w:rPr>
          <w:i/>
          <w:iCs/>
        </w:rPr>
        <w:t>t</w:t>
      </w:r>
      <w:r w:rsidR="00B366F3" w:rsidRPr="00906AEE">
        <w:t xml:space="preserve">), em horas. </w:t>
      </w:r>
      <w:bookmarkEnd w:id="25"/>
    </w:p>
    <w:p w14:paraId="29429F82" w14:textId="7BEE0ACD" w:rsidR="00FE64FE" w:rsidRPr="00906AEE" w:rsidRDefault="00FE64FE" w:rsidP="00B366F3">
      <m:oMathPara>
        <m:oMath>
          <m:r>
            <w:rPr>
              <w:rFonts w:ascii="Cambria Math" w:eastAsia="Calibri" w:hAnsi="Cambria Math"/>
            </w:rPr>
            <m:t>BTanual=(0.001×</m:t>
          </m:r>
          <m:r>
            <w:rPr>
              <w:rFonts w:ascii="Cambria Math" w:hAnsi="Cambria Math"/>
            </w:rPr>
            <m:t>η×t×</m:t>
          </m:r>
          <m:r>
            <w:rPr>
              <w:rFonts w:ascii="Cambria Math" w:eastAsia="Calibri" w:hAnsi="Cambria Math"/>
            </w:rPr>
            <m:t>Te+Tp+Tsa)</m:t>
          </m:r>
        </m:oMath>
      </m:oMathPara>
    </w:p>
    <w:p w14:paraId="5200D680" w14:textId="5B84B169" w:rsidR="00B366F3" w:rsidRPr="00906AEE" w:rsidRDefault="00B366F3" w:rsidP="00B366F3">
      <w:r w:rsidRPr="00906AEE">
        <w:t xml:space="preserve">Os custos calculados de acordo com as sugestões detalhadas nas seções anteriores devem ser anualizados a partir </w:t>
      </w:r>
      <w:r w:rsidR="00906AEE" w:rsidRPr="00906AEE">
        <w:t>da</w:t>
      </w:r>
      <w:r w:rsidRPr="00906AEE">
        <w:t xml:space="preserve"> taxa de desconto (i) e da vida útil média das usinas (n). </w:t>
      </w:r>
    </w:p>
    <w:p w14:paraId="01E41045" w14:textId="2550E808" w:rsidR="00FE64FE" w:rsidRPr="00906AEE" w:rsidRDefault="00FE64FE" w:rsidP="00B366F3">
      <m:oMathPara>
        <m:oMath>
          <m:r>
            <w:rPr>
              <w:rFonts w:ascii="Cambria Math" w:eastAsia="Calibri" w:hAnsi="Cambria Math"/>
            </w:rPr>
            <m:t>CTanual=CT×</m:t>
          </m:r>
          <m:d>
            <m:dPr>
              <m:begChr m:val="["/>
              <m:endChr m:val="]"/>
              <m:ctrlPr>
                <w:rPr>
                  <w:rFonts w:ascii="Cambria Math" w:eastAsia="Calibri" w:hAnsi="Cambria Math"/>
                  <w:i/>
                </w:rPr>
              </m:ctrlPr>
            </m:dPr>
            <m:e>
              <m:f>
                <m:fPr>
                  <m:ctrlPr>
                    <w:rPr>
                      <w:rFonts w:ascii="Cambria Math" w:eastAsia="Calibri" w:hAnsi="Cambria Math"/>
                      <w:i/>
                    </w:rPr>
                  </m:ctrlPr>
                </m:fPr>
                <m:num>
                  <m:r>
                    <w:rPr>
                      <w:rFonts w:ascii="Cambria Math" w:eastAsia="Calibri" w:hAnsi="Cambria Math"/>
                    </w:rPr>
                    <m:t>i×</m:t>
                  </m:r>
                  <m:sSup>
                    <m:sSupPr>
                      <m:ctrlPr>
                        <w:rPr>
                          <w:rFonts w:ascii="Cambria Math" w:eastAsia="Calibri" w:hAnsi="Cambria Math"/>
                          <w:i/>
                        </w:rPr>
                      </m:ctrlPr>
                    </m:sSupPr>
                    <m:e>
                      <m:r>
                        <w:rPr>
                          <w:rFonts w:ascii="Cambria Math" w:eastAsia="Calibri" w:hAnsi="Cambria Math"/>
                        </w:rPr>
                        <m:t>(1+i)</m:t>
                      </m:r>
                    </m:e>
                    <m:sup>
                      <m:r>
                        <w:rPr>
                          <w:rFonts w:ascii="Cambria Math" w:eastAsia="Calibri" w:hAnsi="Cambria Math"/>
                        </w:rPr>
                        <m:t>n</m:t>
                      </m:r>
                    </m:sup>
                  </m:sSup>
                </m:num>
                <m:den>
                  <m:sSup>
                    <m:sSupPr>
                      <m:ctrlPr>
                        <w:rPr>
                          <w:rFonts w:ascii="Cambria Math" w:eastAsia="Calibri" w:hAnsi="Cambria Math"/>
                          <w:i/>
                        </w:rPr>
                      </m:ctrlPr>
                    </m:sSupPr>
                    <m:e>
                      <m:r>
                        <w:rPr>
                          <w:rFonts w:ascii="Cambria Math" w:eastAsia="Calibri" w:hAnsi="Cambria Math"/>
                        </w:rPr>
                        <m:t>(1+i)</m:t>
                      </m:r>
                    </m:e>
                    <m:sup>
                      <m:r>
                        <w:rPr>
                          <w:rFonts w:ascii="Cambria Math" w:eastAsia="Calibri" w:hAnsi="Cambria Math"/>
                        </w:rPr>
                        <m:t>n</m:t>
                      </m:r>
                    </m:sup>
                  </m:sSup>
                  <m:r>
                    <w:rPr>
                      <w:rFonts w:ascii="Cambria Math" w:eastAsia="Calibri" w:hAnsi="Cambria Math"/>
                    </w:rPr>
                    <m:t>-1</m:t>
                  </m:r>
                </m:den>
              </m:f>
            </m:e>
          </m:d>
        </m:oMath>
      </m:oMathPara>
    </w:p>
    <w:p w14:paraId="0F929950" w14:textId="1EB2445A" w:rsidR="00B366F3" w:rsidRPr="00906AEE" w:rsidRDefault="00B366F3" w:rsidP="00B366F3">
      <w:r w:rsidRPr="00906AEE">
        <w:lastRenderedPageBreak/>
        <w:t xml:space="preserve">O </w:t>
      </w:r>
      <w:bookmarkStart w:id="26" w:name="_Hlk79681178"/>
      <w:r w:rsidRPr="00906AEE">
        <w:t xml:space="preserve">índice custo/benefício </w:t>
      </w:r>
      <w:bookmarkEnd w:id="26"/>
      <w:r w:rsidRPr="00906AEE">
        <w:t>de cada alternativa (</w:t>
      </w:r>
      <w:bookmarkStart w:id="27" w:name="_Hlk79681163"/>
      <w:r w:rsidRPr="00906AEE">
        <w:t>ICB</w:t>
      </w:r>
      <w:bookmarkEnd w:id="27"/>
      <w:r w:rsidRPr="00906AEE">
        <w:t>) é, por fim, calculado por meio da divisão entre o custo anualizado e o somatório de benefícios.</w:t>
      </w:r>
    </w:p>
    <w:p w14:paraId="37F4F03C" w14:textId="4AB108D6" w:rsidR="00FE64FE" w:rsidRPr="00906AEE" w:rsidRDefault="00FE64FE" w:rsidP="00B366F3">
      <m:oMathPara>
        <m:oMath>
          <m:r>
            <w:rPr>
              <w:rFonts w:ascii="Cambria Math" w:eastAsia="Calibri" w:hAnsi="Cambria Math"/>
            </w:rPr>
            <m:t>ICB=</m:t>
          </m:r>
          <m:f>
            <m:fPr>
              <m:type m:val="skw"/>
              <m:ctrlPr>
                <w:rPr>
                  <w:rFonts w:ascii="Cambria Math" w:eastAsia="Calibri" w:hAnsi="Cambria Math"/>
                  <w:i/>
                </w:rPr>
              </m:ctrlPr>
            </m:fPr>
            <m:num>
              <m:r>
                <w:rPr>
                  <w:rFonts w:ascii="Cambria Math" w:eastAsia="Calibri" w:hAnsi="Cambria Math"/>
                </w:rPr>
                <m:t>CTanual</m:t>
              </m:r>
            </m:num>
            <m:den>
              <m:r>
                <w:rPr>
                  <w:rFonts w:ascii="Cambria Math" w:eastAsia="Calibri" w:hAnsi="Cambria Math"/>
                </w:rPr>
                <m:t>BTanual</m:t>
              </m:r>
            </m:den>
          </m:f>
        </m:oMath>
      </m:oMathPara>
    </w:p>
    <w:p w14:paraId="183601B8" w14:textId="0417A1F5" w:rsidR="00FE64FE" w:rsidRPr="00906AEE" w:rsidRDefault="00FE64FE" w:rsidP="00FE64FE">
      <w:r w:rsidRPr="00906AEE">
        <w:t>Essa aplicação permit</w:t>
      </w:r>
      <w:r w:rsidR="00906AEE" w:rsidRPr="00906AEE">
        <w:t>e</w:t>
      </w:r>
      <w:r w:rsidRPr="00906AEE">
        <w:t xml:space="preserve"> uma análise econômica na fase de inicial de busca intensiva por locais adequados à implantação de reversíveis para filtrar alternativas claramente inviáveis.</w:t>
      </w:r>
    </w:p>
    <w:p w14:paraId="64D8CDEE" w14:textId="3BAFA2C6" w:rsidR="003324F0" w:rsidRDefault="003324F0" w:rsidP="003324F0">
      <w:pPr>
        <w:pStyle w:val="Ttulo3"/>
      </w:pPr>
      <w:r>
        <w:t>Regras de operação para os reservatórios</w:t>
      </w:r>
    </w:p>
    <w:p w14:paraId="6C610A1C" w14:textId="552D29A8" w:rsidR="003324F0" w:rsidRPr="00B90D58" w:rsidRDefault="0093323E" w:rsidP="00AA0C34">
      <w:r w:rsidRPr="00C43FC1">
        <w:t xml:space="preserve">A definição de critérios relacionados à operação </w:t>
      </w:r>
      <w:r w:rsidR="00712D7B" w:rsidRPr="00C43FC1">
        <w:t>está relacionada</w:t>
      </w:r>
      <w:r w:rsidRPr="00C43FC1">
        <w:t xml:space="preserve"> </w:t>
      </w:r>
      <w:r w:rsidR="00712D7B" w:rsidRPr="00C43FC1">
        <w:t xml:space="preserve">especificamente </w:t>
      </w:r>
      <w:r w:rsidRPr="00C43FC1">
        <w:t xml:space="preserve">aos reservatórios existentes, sejam de usinas hidrelétricas ou não. Neste caso, as generalizações não são possíveis, e os critérios devem ser observados caso a caso. No </w:t>
      </w:r>
      <w:r w:rsidR="00C43FC1" w:rsidRPr="00C43FC1">
        <w:t>futuro o</w:t>
      </w:r>
      <w:r w:rsidRPr="00C43FC1">
        <w:t xml:space="preserve"> modelo computacional deve</w:t>
      </w:r>
      <w:r w:rsidR="00C43FC1" w:rsidRPr="00C43FC1">
        <w:t>rá</w:t>
      </w:r>
      <w:r w:rsidRPr="00C43FC1">
        <w:t xml:space="preserve"> estar </w:t>
      </w:r>
      <w:r w:rsidR="00712D7B" w:rsidRPr="00C43FC1">
        <w:t>apto</w:t>
      </w:r>
      <w:r w:rsidRPr="00C43FC1">
        <w:t xml:space="preserve"> para receber como dados de entradas, direta ou indiretamente, </w:t>
      </w:r>
      <w:proofErr w:type="gramStart"/>
      <w:r w:rsidRPr="00C43FC1">
        <w:t xml:space="preserve">as informações básicas relacionadas </w:t>
      </w:r>
      <w:r w:rsidR="00712D7B" w:rsidRPr="00C43FC1">
        <w:t>às</w:t>
      </w:r>
      <w:r w:rsidRPr="00C43FC1">
        <w:t xml:space="preserve"> curva</w:t>
      </w:r>
      <w:r w:rsidR="00712D7B" w:rsidRPr="00C43FC1">
        <w:t>s</w:t>
      </w:r>
      <w:r w:rsidRPr="00C43FC1">
        <w:t xml:space="preserve"> cota</w:t>
      </w:r>
      <w:proofErr w:type="gramEnd"/>
      <w:r w:rsidRPr="00C43FC1">
        <w:t xml:space="preserve"> x área x volume, níveis d’água operativos, restrições de retirada de água, dentre outras características relacionadas aos reservatórios existentes.</w:t>
      </w:r>
      <w:r w:rsidR="00C43FC1">
        <w:t xml:space="preserve"> Por hora, os reservatórios existentes são tratados como se o nível d’água fosse fixo e não variasse sazonalmente e nem com a operação da usina reversível.</w:t>
      </w:r>
    </w:p>
    <w:p w14:paraId="61CDCE87" w14:textId="2468AD4F" w:rsidR="003324F0" w:rsidRPr="00B90D58" w:rsidRDefault="003324F0" w:rsidP="003324F0">
      <w:pPr>
        <w:pStyle w:val="Ttulo3"/>
      </w:pPr>
      <w:r w:rsidRPr="00B90D58">
        <w:t>Dimensionamento de energia e armazenamento</w:t>
      </w:r>
    </w:p>
    <w:p w14:paraId="2DAC545A" w14:textId="77777777" w:rsidR="0093323E" w:rsidRPr="00B90D58" w:rsidRDefault="0093323E" w:rsidP="0093323E">
      <w:r w:rsidRPr="00B90D58">
        <w:t>Os critérios relacionados à operação dos reservatórios serão aplicados de acordo com o grau de detalhamento dos dados disponíveis nas fases de busca de potenciais (</w:t>
      </w:r>
      <w:proofErr w:type="spellStart"/>
      <w:r w:rsidRPr="00B90D58">
        <w:rPr>
          <w:i/>
          <w:iCs/>
        </w:rPr>
        <w:t>screening</w:t>
      </w:r>
      <w:proofErr w:type="spellEnd"/>
      <w:r w:rsidRPr="00B90D58">
        <w:t>) e de engenharia.</w:t>
      </w:r>
    </w:p>
    <w:p w14:paraId="22B3AA23" w14:textId="55E7199C" w:rsidR="0083789E" w:rsidRPr="00C43FC1" w:rsidRDefault="0083789E" w:rsidP="0083789E">
      <w:r w:rsidRPr="00C43FC1">
        <w:t xml:space="preserve">Na fase de </w:t>
      </w:r>
      <w:proofErr w:type="spellStart"/>
      <w:r w:rsidRPr="00C43FC1">
        <w:rPr>
          <w:i/>
          <w:iCs/>
        </w:rPr>
        <w:t>screening</w:t>
      </w:r>
      <w:proofErr w:type="spellEnd"/>
      <w:r w:rsidRPr="00C43FC1">
        <w:t xml:space="preserve"> do modelo, obtém-se o </w:t>
      </w:r>
      <w:r w:rsidR="0093323E" w:rsidRPr="00C43FC1">
        <w:t>volume de armazenamento necessário a partir da potência a ser instalada (em MW)</w:t>
      </w:r>
      <w:r w:rsidR="00C43FC1" w:rsidRPr="00C43FC1">
        <w:t xml:space="preserve">, </w:t>
      </w:r>
      <w:r w:rsidR="0093323E" w:rsidRPr="00C43FC1">
        <w:t>do tempo de geração (em horas)</w:t>
      </w:r>
      <w:r w:rsidR="00C43FC1" w:rsidRPr="00C43FC1">
        <w:t xml:space="preserve"> e de uma estimativa do volume morto (em termos de uma fração do volume total)</w:t>
      </w:r>
      <w:r w:rsidR="0093323E" w:rsidRPr="00C43FC1">
        <w:t xml:space="preserve">. </w:t>
      </w:r>
      <w:r w:rsidRPr="00C43FC1">
        <w:t xml:space="preserve">Para definição da vazão a ser turbinada, são considerados valores fixos para o rendimento dos equipamentos de geração (88%) e para perda de carga (5%). Porém, no início do procedimento, os reservatórios inferior e superior correspondem a pontos no tereno, não se dispondo ainda de seus contornos e, portanto, de curvas cota x área x volume para definir seus respectivos níveis d’água e a queda bruta de cada alternativa de um local candidato. </w:t>
      </w:r>
    </w:p>
    <w:p w14:paraId="09D0F076" w14:textId="584F8EB3" w:rsidR="0083789E" w:rsidRPr="00C43FC1" w:rsidRDefault="00C220FE" w:rsidP="0093323E">
      <w:r w:rsidRPr="00C43FC1">
        <w:t xml:space="preserve">Por isso, para a definição da queda bruta, o procedimento de cálculo foi subdividido em </w:t>
      </w:r>
      <w:r w:rsidR="00C43FC1">
        <w:t>três</w:t>
      </w:r>
      <w:r w:rsidRPr="00C43FC1">
        <w:t xml:space="preserve"> passos:</w:t>
      </w:r>
    </w:p>
    <w:p w14:paraId="0F385383" w14:textId="26299EB8" w:rsidR="00C220FE" w:rsidRPr="00C43FC1" w:rsidRDefault="00C220FE" w:rsidP="00C220FE">
      <w:pPr>
        <w:pStyle w:val="Commarcadores"/>
        <w:numPr>
          <w:ilvl w:val="0"/>
          <w:numId w:val="9"/>
        </w:numPr>
        <w:ind w:left="810"/>
      </w:pPr>
      <w:r w:rsidRPr="00C43FC1">
        <w:t>Passo 1 - na ausência de curva cota x área volume, adota</w:t>
      </w:r>
      <w:r w:rsidR="00335E54">
        <w:t>m-se</w:t>
      </w:r>
      <w:r w:rsidRPr="00C43FC1">
        <w:t xml:space="preserve"> os seguintes critérios:</w:t>
      </w:r>
    </w:p>
    <w:p w14:paraId="4F8E8ED8" w14:textId="09573B21" w:rsidR="00C220FE" w:rsidRPr="00C43FC1" w:rsidRDefault="00C220FE" w:rsidP="00C220FE">
      <w:pPr>
        <w:pStyle w:val="Commarcadores"/>
        <w:numPr>
          <w:ilvl w:val="0"/>
          <w:numId w:val="12"/>
        </w:numPr>
      </w:pPr>
      <w:r w:rsidRPr="00C43FC1">
        <w:t>Se o reservatório é existente, admite-se que o nível d’água médio corresponde ao nível máximo operativo.</w:t>
      </w:r>
    </w:p>
    <w:p w14:paraId="72840FAA" w14:textId="67BA19D9" w:rsidR="00C220FE" w:rsidRPr="00C43FC1" w:rsidRDefault="00C220FE" w:rsidP="00C220FE">
      <w:pPr>
        <w:pStyle w:val="Commarcadores"/>
        <w:numPr>
          <w:ilvl w:val="0"/>
          <w:numId w:val="12"/>
        </w:numPr>
      </w:pPr>
      <w:r w:rsidRPr="00C43FC1">
        <w:t>Se o reservatório é novo, o nível d´água médio é igual ao:</w:t>
      </w:r>
    </w:p>
    <w:p w14:paraId="0A940FD1" w14:textId="484F2F78" w:rsidR="00C220FE" w:rsidRPr="00C43FC1" w:rsidRDefault="00C220FE" w:rsidP="00C220FE">
      <w:pPr>
        <w:pStyle w:val="Commarcadores"/>
        <w:ind w:left="1170"/>
      </w:pPr>
      <w:r w:rsidRPr="00C43FC1">
        <w:t>b.1) nível do terreno</w:t>
      </w:r>
      <w:r w:rsidR="008D78DF" w:rsidRPr="00C43FC1">
        <w:t>,</w:t>
      </w:r>
      <w:r w:rsidRPr="00C43FC1">
        <w:t xml:space="preserve"> no caso em que esteja fora de curso d’água;</w:t>
      </w:r>
    </w:p>
    <w:p w14:paraId="63955CD9" w14:textId="20DCD7A7" w:rsidR="00C220FE" w:rsidRPr="00C43FC1" w:rsidRDefault="00C220FE" w:rsidP="00C220FE">
      <w:pPr>
        <w:pStyle w:val="Commarcadores"/>
        <w:ind w:left="1170"/>
      </w:pPr>
      <w:r w:rsidRPr="00C43FC1">
        <w:t>b.2) nível correspondente a 2/3 da altura da barragem informada pelo usuário</w:t>
      </w:r>
      <w:r w:rsidR="008D78DF" w:rsidRPr="00C43FC1">
        <w:t>,</w:t>
      </w:r>
      <w:r w:rsidRPr="00C43FC1">
        <w:t xml:space="preserve"> no caso </w:t>
      </w:r>
      <w:r w:rsidR="008D78DF" w:rsidRPr="00C43FC1">
        <w:t>em que esteja em curso d’água.</w:t>
      </w:r>
    </w:p>
    <w:p w14:paraId="4C46AAB9" w14:textId="1DCE605F" w:rsidR="00C220FE" w:rsidRPr="00C43FC1" w:rsidRDefault="008D78DF" w:rsidP="00C220FE">
      <w:pPr>
        <w:pStyle w:val="Commarcadores"/>
      </w:pPr>
      <w:r w:rsidRPr="00C43FC1">
        <w:lastRenderedPageBreak/>
        <w:t xml:space="preserve">A partir da queda definida pela diferença entre os </w:t>
      </w:r>
      <w:r w:rsidR="00B45DB7" w:rsidRPr="00C43FC1">
        <w:t>níveis d´água</w:t>
      </w:r>
      <w:r w:rsidRPr="00C43FC1">
        <w:t xml:space="preserve"> médios de cada reservatório</w:t>
      </w:r>
      <w:r w:rsidR="009A75D1" w:rsidRPr="00C43FC1">
        <w:t>. Em seguida, esses</w:t>
      </w:r>
      <w:r w:rsidR="00E40AF5" w:rsidRPr="00C43FC1">
        <w:t xml:space="preserve"> reservatório</w:t>
      </w:r>
      <w:r w:rsidR="009A75D1" w:rsidRPr="00C43FC1">
        <w:t>s são construídos</w:t>
      </w:r>
      <w:r w:rsidR="00E40AF5" w:rsidRPr="00C43FC1">
        <w:t xml:space="preserve"> sobre a topografia</w:t>
      </w:r>
      <w:r w:rsidR="009A75D1" w:rsidRPr="00C43FC1">
        <w:t>,</w:t>
      </w:r>
      <w:r w:rsidR="00E40AF5" w:rsidRPr="00C43FC1">
        <w:t xml:space="preserve"> </w:t>
      </w:r>
      <w:r w:rsidR="009A75D1" w:rsidRPr="00C43FC1">
        <w:t>considerando um</w:t>
      </w:r>
      <w:r w:rsidRPr="00C43FC1">
        <w:t xml:space="preserve"> volume total </w:t>
      </w:r>
      <w:r w:rsidR="009A75D1" w:rsidRPr="00C43FC1">
        <w:t>equivalente a</w:t>
      </w:r>
      <w:r w:rsidRPr="00C43FC1">
        <w:t>o volume de armazenamento necessário mais uma fração correspondente ao volume morto.</w:t>
      </w:r>
    </w:p>
    <w:p w14:paraId="7EE87013" w14:textId="1153E92B" w:rsidR="00C220FE" w:rsidRDefault="00E40AF5" w:rsidP="00C220FE">
      <w:pPr>
        <w:pStyle w:val="Commarcadores"/>
        <w:numPr>
          <w:ilvl w:val="0"/>
          <w:numId w:val="9"/>
        </w:numPr>
        <w:ind w:left="810"/>
      </w:pPr>
      <w:r w:rsidRPr="00C43FC1">
        <w:t xml:space="preserve">Passo 2 – a partir da curva cota x área x volume obtida </w:t>
      </w:r>
      <w:r w:rsidR="009A75D1" w:rsidRPr="00C43FC1">
        <w:t xml:space="preserve">com a construção dos reservatórios e </w:t>
      </w:r>
      <w:r w:rsidR="00B45DB7" w:rsidRPr="00C43FC1">
        <w:t xml:space="preserve">do volume </w:t>
      </w:r>
      <w:r w:rsidR="009A75D1" w:rsidRPr="00C43FC1">
        <w:t>total definido no passo anterior</w:t>
      </w:r>
      <w:r w:rsidRPr="00C43FC1">
        <w:t>, são definidos os níveis d’água máximo e mínimo de cada reservatório e</w:t>
      </w:r>
      <w:r w:rsidR="00B45DB7" w:rsidRPr="00C43FC1">
        <w:t>, a partir daí, são</w:t>
      </w:r>
      <w:r w:rsidRPr="00C43FC1">
        <w:t xml:space="preserve"> revistos os cálculos </w:t>
      </w:r>
      <w:r w:rsidR="009A75D1" w:rsidRPr="00C43FC1">
        <w:t xml:space="preserve">dos níveis médios, </w:t>
      </w:r>
      <w:r w:rsidRPr="00C43FC1">
        <w:t>da qued</w:t>
      </w:r>
      <w:r w:rsidR="00B45DB7" w:rsidRPr="00C43FC1">
        <w:t>a e do</w:t>
      </w:r>
      <w:r w:rsidR="009A75D1" w:rsidRPr="00C43FC1">
        <w:t>s</w:t>
      </w:r>
      <w:r w:rsidR="00B45DB7" w:rsidRPr="00C43FC1">
        <w:t xml:space="preserve"> volume</w:t>
      </w:r>
      <w:r w:rsidR="009A75D1" w:rsidRPr="00C43FC1">
        <w:t>s.</w:t>
      </w:r>
      <w:r w:rsidR="00C220FE" w:rsidRPr="00C43FC1">
        <w:t xml:space="preserve"> </w:t>
      </w:r>
    </w:p>
    <w:p w14:paraId="5B24C321" w14:textId="2F005825" w:rsidR="00C43FC1" w:rsidRPr="00C43FC1" w:rsidRDefault="00C43FC1" w:rsidP="00C220FE">
      <w:pPr>
        <w:pStyle w:val="Commarcadores"/>
        <w:numPr>
          <w:ilvl w:val="0"/>
          <w:numId w:val="9"/>
        </w:numPr>
        <w:ind w:left="810"/>
      </w:pPr>
      <w:r>
        <w:t>Passo 3 – a partir da revisão desses valores, os reservatórios são reprojetados levando em consideração o novo volume necessário.</w:t>
      </w:r>
    </w:p>
    <w:p w14:paraId="23082750" w14:textId="19F0AB70" w:rsidR="0083789E" w:rsidRPr="00C43FC1" w:rsidRDefault="0083789E" w:rsidP="0083789E">
      <w:r w:rsidRPr="00C43FC1">
        <w:rPr>
          <w:noProof/>
        </w:rPr>
        <w:t>Após o dimensionamento das estruturas de engenharia, as características básicas dos reservatórios podem ser ajustadas considerando, por exemplo, caracterísiticas específicas da topografia local na definição do volume morto e a submergência das tomadas d’água na definição do NA mínimo.</w:t>
      </w:r>
      <w:r w:rsidRPr="00C43FC1">
        <w:t xml:space="preserve"> Além disso, a definição da queda líquida pode ser refinada considerando rendimentos típicos de acordo com a configuração eletromecânica selecionada e perdas de carga calculadas em planilha.</w:t>
      </w:r>
    </w:p>
    <w:p w14:paraId="30C446A3" w14:textId="053A023F" w:rsidR="0093323E" w:rsidRPr="00B90D58" w:rsidRDefault="0093323E" w:rsidP="0093323E">
      <w:r w:rsidRPr="00C43FC1">
        <w:t>Os algoritmos relacionados a essas definições estão em desenvolvimento</w:t>
      </w:r>
      <w:r w:rsidR="00097237">
        <w:t>, devendo ser concluídos até o fim do próximo trimestre</w:t>
      </w:r>
      <w:r w:rsidRPr="00C43FC1">
        <w:t>.</w:t>
      </w:r>
    </w:p>
    <w:p w14:paraId="52C62843" w14:textId="4BDE984B" w:rsidR="000E5E87" w:rsidRDefault="00095C9E" w:rsidP="00FB018D">
      <w:pPr>
        <w:pStyle w:val="Ttulo2"/>
      </w:pPr>
      <w:bookmarkStart w:id="28" w:name="_Toc81990733"/>
      <w:r>
        <w:t>Meio</w:t>
      </w:r>
      <w:r w:rsidR="009E6BAA">
        <w:t xml:space="preserve"> </w:t>
      </w:r>
      <w:r>
        <w:t>ambiente</w:t>
      </w:r>
      <w:bookmarkEnd w:id="28"/>
    </w:p>
    <w:p w14:paraId="57460482" w14:textId="6F6C39DE" w:rsidR="004F5F41" w:rsidRDefault="004F5F41" w:rsidP="004F5F41">
      <w:pPr>
        <w:pStyle w:val="Ttulo3"/>
      </w:pPr>
      <w:r>
        <w:t xml:space="preserve">Soluções aplicadas à ferramenta de </w:t>
      </w:r>
      <w:proofErr w:type="spellStart"/>
      <w:r w:rsidRPr="00AE4254">
        <w:rPr>
          <w:i/>
          <w:iCs/>
        </w:rPr>
        <w:t>screening</w:t>
      </w:r>
      <w:proofErr w:type="spellEnd"/>
    </w:p>
    <w:p w14:paraId="479AF73B" w14:textId="035392D0" w:rsidR="00165D0C" w:rsidRPr="008C5C51" w:rsidRDefault="00165D0C" w:rsidP="004F5F41">
      <w:r w:rsidRPr="008C5C51">
        <w:t xml:space="preserve">No item 3.1.4.1 do quarto relatório trimestral (RT4), foi definida </w:t>
      </w:r>
      <w:r w:rsidR="00712D7B" w:rsidRPr="008C5C51">
        <w:t>um</w:t>
      </w:r>
      <w:r w:rsidRPr="008C5C51">
        <w:t xml:space="preserve">a função </w:t>
      </w:r>
      <w:r w:rsidR="00712D7B" w:rsidRPr="008C5C51">
        <w:t>de custo</w:t>
      </w:r>
      <w:r w:rsidRPr="008C5C51">
        <w:t xml:space="preserve"> para busca de locais candidatos à implantação de usinas hidrelétricas reversíveis baseada nos custos dos principais componentes necessários à implantação de uma UHR. </w:t>
      </w:r>
    </w:p>
    <w:p w14:paraId="790FF2AF" w14:textId="0C054EFF" w:rsidR="00165D0C" w:rsidRPr="008C5C51" w:rsidRDefault="00165D0C" w:rsidP="00165D0C">
      <w:r w:rsidRPr="008C5C51">
        <w:t xml:space="preserve">Para </w:t>
      </w:r>
      <w:r w:rsidR="00906AEE" w:rsidRPr="008C5C51">
        <w:t>atribuir um valor monetário a</w:t>
      </w:r>
      <w:r w:rsidRPr="008C5C51">
        <w:t>o componente de impactos socioambientais (</w:t>
      </w:r>
      <w:r w:rsidRPr="008C5C51">
        <w:rPr>
          <w:i/>
          <w:iCs/>
        </w:rPr>
        <w:t>SA</w:t>
      </w:r>
      <w:r w:rsidRPr="008C5C51">
        <w:t>) classifica</w:t>
      </w:r>
      <w:r w:rsidR="00906AEE" w:rsidRPr="008C5C51">
        <w:t>mos</w:t>
      </w:r>
      <w:r w:rsidRPr="008C5C51">
        <w:t xml:space="preserve"> os impactos nas áreas afetadas </w:t>
      </w:r>
      <m:oMath>
        <m:sSub>
          <m:sSubPr>
            <m:ctrlPr>
              <w:rPr>
                <w:rFonts w:ascii="Cambria Math" w:hAnsi="Cambria Math"/>
                <w:i/>
                <w:szCs w:val="22"/>
              </w:rPr>
            </m:ctrlPr>
          </m:sSubPr>
          <m:e>
            <m:r>
              <w:rPr>
                <w:rFonts w:ascii="Cambria Math" w:hAnsi="Cambria Math"/>
                <w:szCs w:val="22"/>
              </w:rPr>
              <m:t>A</m:t>
            </m:r>
          </m:e>
          <m:sub>
            <m:r>
              <w:rPr>
                <w:rFonts w:ascii="Cambria Math" w:hAnsi="Cambria Math"/>
                <w:szCs w:val="22"/>
              </w:rPr>
              <m:t>i</m:t>
            </m:r>
          </m:sub>
        </m:sSub>
      </m:oMath>
      <w:r w:rsidRPr="008C5C51">
        <w:t xml:space="preserve"> dos reservatórios e a ponderação de diferentes coeficientes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Pr="008C5C51">
        <w:t xml:space="preserve"> que representem um percentual do custo direto de obras civis, equipamentos e infraestrutura, conforme demonstrado na equação a seguir. </w:t>
      </w:r>
    </w:p>
    <w:p w14:paraId="73DE0F3E" w14:textId="77777777" w:rsidR="00165D0C" w:rsidRPr="008C5C51" w:rsidRDefault="00165D0C" w:rsidP="00165D0C">
      <w:pPr>
        <w:spacing w:line="240" w:lineRule="auto"/>
        <w:rPr>
          <w:sz w:val="20"/>
          <w:szCs w:val="22"/>
        </w:rPr>
      </w:pPr>
      <m:oMathPara>
        <m:oMath>
          <m:r>
            <w:rPr>
              <w:rFonts w:ascii="Cambria Math" w:hAnsi="Cambria Math"/>
              <w:szCs w:val="22"/>
            </w:rPr>
            <m:t>SA=(OC+EQ+IE</m:t>
          </m:r>
          <m:r>
            <m:rPr>
              <m:sty m:val="bi"/>
            </m:rPr>
            <w:rPr>
              <w:rFonts w:ascii="Cambria Math" w:hAnsi="Cambria Math"/>
              <w:szCs w:val="22"/>
            </w:rPr>
            <m:t>)</m:t>
          </m:r>
          <m:d>
            <m:dPr>
              <m:ctrlPr>
                <w:rPr>
                  <w:rFonts w:ascii="Cambria Math" w:hAnsi="Cambria Math"/>
                  <w:b/>
                  <w:i/>
                  <w:szCs w:val="22"/>
                </w:rPr>
              </m:ctrlPr>
            </m:dPr>
            <m:e>
              <m:f>
                <m:fPr>
                  <m:ctrlPr>
                    <w:rPr>
                      <w:rFonts w:ascii="Cambria Math" w:hAnsi="Cambria Math"/>
                      <w:i/>
                      <w:szCs w:val="22"/>
                    </w:rPr>
                  </m:ctrlPr>
                </m:fPr>
                <m:num>
                  <m:nary>
                    <m:naryPr>
                      <m:chr m:val="∑"/>
                      <m:limLoc m:val="subSup"/>
                      <m:supHide m:val="1"/>
                      <m:ctrlPr>
                        <w:rPr>
                          <w:rFonts w:ascii="Cambria Math" w:hAnsi="Cambria Math"/>
                          <w:i/>
                          <w:szCs w:val="22"/>
                        </w:rPr>
                      </m:ctrlPr>
                    </m:naryPr>
                    <m:sub>
                      <m:r>
                        <w:rPr>
                          <w:rFonts w:ascii="Cambria Math" w:hAnsi="Cambria Math"/>
                          <w:szCs w:val="22"/>
                        </w:rPr>
                        <m:t>i</m:t>
                      </m:r>
                    </m:sub>
                    <m:sup/>
                    <m:e>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A</m:t>
                          </m:r>
                        </m:e>
                        <m:sub>
                          <m:r>
                            <w:rPr>
                              <w:rFonts w:ascii="Cambria Math" w:hAnsi="Cambria Math"/>
                              <w:szCs w:val="22"/>
                            </w:rPr>
                            <m:t>i</m:t>
                          </m:r>
                        </m:sub>
                      </m:sSub>
                    </m:e>
                  </m:nary>
                </m:num>
                <m:den>
                  <m:nary>
                    <m:naryPr>
                      <m:chr m:val="∑"/>
                      <m:limLoc m:val="subSup"/>
                      <m:supHide m:val="1"/>
                      <m:ctrlPr>
                        <w:rPr>
                          <w:rFonts w:ascii="Cambria Math" w:hAnsi="Cambria Math"/>
                          <w:i/>
                          <w:szCs w:val="22"/>
                        </w:rPr>
                      </m:ctrlPr>
                    </m:naryPr>
                    <m:sub>
                      <m:r>
                        <w:rPr>
                          <w:rFonts w:ascii="Cambria Math" w:hAnsi="Cambria Math"/>
                          <w:szCs w:val="22"/>
                        </w:rPr>
                        <m:t>i</m:t>
                      </m:r>
                    </m:sub>
                    <m:sup/>
                    <m:e>
                      <m:sSub>
                        <m:sSubPr>
                          <m:ctrlPr>
                            <w:rPr>
                              <w:rFonts w:ascii="Cambria Math" w:hAnsi="Cambria Math"/>
                              <w:i/>
                              <w:szCs w:val="22"/>
                            </w:rPr>
                          </m:ctrlPr>
                        </m:sSubPr>
                        <m:e>
                          <m:r>
                            <w:rPr>
                              <w:rFonts w:ascii="Cambria Math" w:hAnsi="Cambria Math"/>
                              <w:szCs w:val="22"/>
                            </w:rPr>
                            <m:t>A</m:t>
                          </m:r>
                        </m:e>
                        <m:sub>
                          <m:r>
                            <w:rPr>
                              <w:rFonts w:ascii="Cambria Math" w:hAnsi="Cambria Math"/>
                              <w:szCs w:val="22"/>
                            </w:rPr>
                            <m:t>i</m:t>
                          </m:r>
                        </m:sub>
                      </m:sSub>
                    </m:e>
                  </m:nary>
                </m:den>
              </m:f>
            </m:e>
          </m:d>
        </m:oMath>
      </m:oMathPara>
    </w:p>
    <w:p w14:paraId="1511A1EC" w14:textId="65EB07BA" w:rsidR="00165D0C" w:rsidRPr="008C5C51" w:rsidRDefault="00165D0C" w:rsidP="00165D0C">
      <w:r w:rsidRPr="008C5C51">
        <w:t xml:space="preserve">Os valores adotados para os coeficientes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Pr="008C5C51">
        <w:t xml:space="preserve"> devem ser discutidos por especialistas em estudos socioambientais, podendo corresponder a percentuais de custo observados em obras realizadas de usinas hidrelétricas convencionais.</w:t>
      </w:r>
    </w:p>
    <w:p w14:paraId="47E03881" w14:textId="444C0A24" w:rsidR="00712D7B" w:rsidRPr="008C5C51" w:rsidRDefault="00712D7B" w:rsidP="00712D7B">
      <w:r w:rsidRPr="008C5C51">
        <w:t xml:space="preserve">A valoração dos impactos </w:t>
      </w:r>
      <w:r w:rsidR="008C5C51" w:rsidRPr="008C5C51">
        <w:t>é</w:t>
      </w:r>
      <w:r w:rsidRPr="008C5C51">
        <w:t xml:space="preserve"> </w:t>
      </w:r>
      <w:r w:rsidR="008C5C51" w:rsidRPr="008C5C51">
        <w:t>complexa. Felizmente</w:t>
      </w:r>
      <w:r w:rsidRPr="008C5C51">
        <w:t xml:space="preserve"> a experiência no setor elétrico brasileiro com as usinas convencionais gerou um</w:t>
      </w:r>
      <w:r w:rsidR="005C25D2" w:rsidRPr="008C5C51">
        <w:t>a</w:t>
      </w:r>
      <w:r w:rsidRPr="008C5C51">
        <w:t xml:space="preserve"> base de dados que permite essa abordagem</w:t>
      </w:r>
      <w:r w:rsidR="005C25D2" w:rsidRPr="008C5C51">
        <w:t>,</w:t>
      </w:r>
      <w:r w:rsidRPr="008C5C51">
        <w:t xml:space="preserve"> que </w:t>
      </w:r>
      <w:r w:rsidR="005C25D2" w:rsidRPr="008C5C51">
        <w:t xml:space="preserve">tem fins </w:t>
      </w:r>
      <w:r w:rsidRPr="008C5C51">
        <w:t>meramente comparativ</w:t>
      </w:r>
      <w:r w:rsidR="005C25D2" w:rsidRPr="008C5C51">
        <w:t>os</w:t>
      </w:r>
      <w:r w:rsidRPr="008C5C51">
        <w:t xml:space="preserve">. </w:t>
      </w:r>
      <w:r w:rsidR="005C25D2" w:rsidRPr="008C5C51">
        <w:t>Nesta etapa de busca, n</w:t>
      </w:r>
      <w:r w:rsidRPr="008C5C51">
        <w:t>ão se está de forma alguma aferindo a viabilidade das usinas</w:t>
      </w:r>
      <w:r w:rsidR="005C25D2" w:rsidRPr="008C5C51">
        <w:t>, nem sequer se definindo os locais candidatos escolhidos,</w:t>
      </w:r>
      <w:r w:rsidRPr="008C5C51">
        <w:t xml:space="preserve"> e sim </w:t>
      </w:r>
      <w:r w:rsidR="005C25D2" w:rsidRPr="008C5C51">
        <w:t>procurando se restringir as áreas de análise antes de se utilizar as ferramentas do módulo de engenharia</w:t>
      </w:r>
      <w:r w:rsidRPr="008C5C51">
        <w:t>.</w:t>
      </w:r>
      <w:r w:rsidR="005C25D2" w:rsidRPr="008C5C51">
        <w:t xml:space="preserve"> </w:t>
      </w:r>
    </w:p>
    <w:p w14:paraId="1C80FA91" w14:textId="5CC7090D" w:rsidR="00501403" w:rsidRPr="008C5C51" w:rsidRDefault="00501403" w:rsidP="00165D0C">
      <w:r w:rsidRPr="008C5C51">
        <w:lastRenderedPageBreak/>
        <w:t xml:space="preserve">As ferramentas de </w:t>
      </w:r>
      <w:proofErr w:type="spellStart"/>
      <w:r w:rsidRPr="008C5C51">
        <w:rPr>
          <w:i/>
          <w:iCs/>
        </w:rPr>
        <w:t>screening</w:t>
      </w:r>
      <w:proofErr w:type="spellEnd"/>
      <w:r w:rsidRPr="008C5C51">
        <w:t xml:space="preserve"> compreendem buscas preliminares de locais candidatos em duas etapas: a primeira, em áreas extensas, denominada triagem, é baseada no conceito de </w:t>
      </w:r>
      <w:proofErr w:type="spellStart"/>
      <w:r w:rsidRPr="008C5C51">
        <w:rPr>
          <w:i/>
          <w:iCs/>
        </w:rPr>
        <w:t>geomorphons</w:t>
      </w:r>
      <w:proofErr w:type="spellEnd"/>
      <w:r w:rsidRPr="008C5C51">
        <w:rPr>
          <w:i/>
          <w:iCs/>
        </w:rPr>
        <w:t xml:space="preserve"> </w:t>
      </w:r>
      <w:r w:rsidRPr="008C5C51">
        <w:t>(item 4.1.2); a segunda busca otimizar os contornos do reservatório por programação linear inteira, conforme</w:t>
      </w:r>
      <w:r w:rsidR="00CF5746" w:rsidRPr="008C5C51">
        <w:t xml:space="preserve"> apresentado no</w:t>
      </w:r>
      <w:r w:rsidRPr="008C5C51">
        <w:t xml:space="preserve"> artigo submetido a WRR (item 6.1). </w:t>
      </w:r>
    </w:p>
    <w:p w14:paraId="14E0C487" w14:textId="173A55DD" w:rsidR="00501403" w:rsidRPr="008C5C51" w:rsidRDefault="00501403" w:rsidP="00165D0C">
      <w:r w:rsidRPr="008C5C51">
        <w:t>As áreas de reservatórios para o componente socioambiental (</w:t>
      </w:r>
      <w:r w:rsidRPr="008C5C51">
        <w:rPr>
          <w:i/>
          <w:iCs/>
        </w:rPr>
        <w:t>SA</w:t>
      </w:r>
      <w:r w:rsidRPr="008C5C51">
        <w:t xml:space="preserve">) ainda não se encontram delimitadas no início da fase de triagem, momento em que os reservatórios são representados apenas por um ponto central e </w:t>
      </w:r>
      <w:r w:rsidR="00CF5746" w:rsidRPr="008C5C51">
        <w:t xml:space="preserve">alguns </w:t>
      </w:r>
      <w:r w:rsidRPr="008C5C51">
        <w:t xml:space="preserve">pontos do entorno definidos pelo algoritmo baseado no conceito de </w:t>
      </w:r>
      <w:proofErr w:type="spellStart"/>
      <w:r w:rsidRPr="008C5C51">
        <w:rPr>
          <w:i/>
          <w:iCs/>
        </w:rPr>
        <w:t>geomorphons</w:t>
      </w:r>
      <w:proofErr w:type="spellEnd"/>
      <w:r w:rsidRPr="008C5C51">
        <w:t xml:space="preserve"> em 8 direções principais. Em função disso, a diferença na aplicação da formulação proposta entre as duas etapas estaria apenas na forma geométrica do reservatório, simplificada por um ponto ou um conjunto de pontos na fase de triagem e mais próxima do contorno dado por uma curva de nível no caso da otimização.</w:t>
      </w:r>
    </w:p>
    <w:p w14:paraId="50E5A753" w14:textId="4289F1CC" w:rsidR="00D138B6" w:rsidRPr="008C5C51" w:rsidRDefault="00D138B6" w:rsidP="00D138B6">
      <w:r w:rsidRPr="008C5C51">
        <w:t>No ambiente do HERA, conforme detalhado no item 4.2, diversos mapas temáticos podem ser importados. Cada um deles pode te</w:t>
      </w:r>
      <w:r w:rsidR="00CF5746" w:rsidRPr="008C5C51">
        <w:t>r se</w:t>
      </w:r>
      <w:r w:rsidRPr="008C5C51">
        <w:t>us atributos classificados por especialistas conforme o grau de impacto (alto, médio, baixo ou proibido), resultando em um mapa de cores em que se faz prevalecer nas áreas de interseção sempre o valor mais alto atribuído a cada tema.</w:t>
      </w:r>
    </w:p>
    <w:p w14:paraId="5A137C7D" w14:textId="3ED6EB55" w:rsidR="006C05BA" w:rsidRDefault="006C05BA" w:rsidP="00D138B6">
      <w:r w:rsidRPr="008C5C51">
        <w:t xml:space="preserve">Embora </w:t>
      </w:r>
      <w:r w:rsidR="00A57D28" w:rsidRPr="008C5C51">
        <w:t>a objetividade seja inerente à aplicação de</w:t>
      </w:r>
      <w:r w:rsidRPr="008C5C51">
        <w:t xml:space="preserve"> uma formulação </w:t>
      </w:r>
      <w:r w:rsidR="00A57D28" w:rsidRPr="008C5C51">
        <w:t xml:space="preserve">matemática </w:t>
      </w:r>
      <w:r w:rsidRPr="008C5C51">
        <w:t>para</w:t>
      </w:r>
      <w:r w:rsidR="00A57D28" w:rsidRPr="008C5C51">
        <w:t xml:space="preserve"> definição d</w:t>
      </w:r>
      <w:r w:rsidRPr="008C5C51">
        <w:t>o componente de custo socioambiental, o modelo proposto não impede que avaliações subjetivas sejam realizadas e tomem parte do processo decisório durante a etapa inicial de busca por locais candidatos ou ao final delas.</w:t>
      </w:r>
      <w:r>
        <w:t xml:space="preserve"> </w:t>
      </w:r>
    </w:p>
    <w:p w14:paraId="3A78EAB2" w14:textId="6BC5AEAD" w:rsidR="004F5F41" w:rsidRPr="003356A7" w:rsidRDefault="004F5F41" w:rsidP="004F5F41">
      <w:pPr>
        <w:pStyle w:val="Ttulo3"/>
        <w:rPr>
          <w:i/>
          <w:iCs/>
        </w:rPr>
      </w:pPr>
      <w:proofErr w:type="spellStart"/>
      <w:r w:rsidRPr="003356A7">
        <w:rPr>
          <w:i/>
          <w:iCs/>
        </w:rPr>
        <w:t>Blueprint</w:t>
      </w:r>
      <w:proofErr w:type="spellEnd"/>
    </w:p>
    <w:p w14:paraId="0072A0CD" w14:textId="2B56F617" w:rsidR="00A57D28" w:rsidRPr="008C5C51" w:rsidRDefault="00A57D28" w:rsidP="00A57D28">
      <w:r w:rsidRPr="008C5C51">
        <w:t xml:space="preserve">Na metodologia </w:t>
      </w:r>
      <w:proofErr w:type="spellStart"/>
      <w:r w:rsidRPr="008C5C51">
        <w:rPr>
          <w:i/>
          <w:iCs/>
        </w:rPr>
        <w:t>Blueprint</w:t>
      </w:r>
      <w:proofErr w:type="spellEnd"/>
      <w:r w:rsidRPr="008C5C51">
        <w:t xml:space="preserve">, como já apresentado nos relatórios anteriores, é dada uma ênfase especial à conservação das áreas ativas dos rios. </w:t>
      </w:r>
    </w:p>
    <w:p w14:paraId="488F8641" w14:textId="7DB4FB6E" w:rsidR="00A57D28" w:rsidRPr="008C5C51" w:rsidRDefault="00A57D28" w:rsidP="00A57D28">
      <w:r w:rsidRPr="008C5C51">
        <w:t xml:space="preserve">A principal ferramenta do método é justamente a que define a Área Ativa do Rio – ARA, que corresponde às áreas marginais aos cursos d´água que contribuem para os ambientes aquáticos. Houve necessidade de realizar uma atualização e adaptações para implantação dessa ferramenta no ambiente do HERA. Conforme apresentado anteriormente, essa avaliação envolve 5 procedimentos: </w:t>
      </w:r>
    </w:p>
    <w:p w14:paraId="451E44C7" w14:textId="77777777" w:rsidR="00A57D28" w:rsidRPr="008C5C51" w:rsidRDefault="00A57D28" w:rsidP="00A57D28">
      <w:pPr>
        <w:pStyle w:val="PargrafodaLista"/>
        <w:numPr>
          <w:ilvl w:val="0"/>
          <w:numId w:val="13"/>
        </w:numPr>
      </w:pPr>
      <w:r w:rsidRPr="008C5C51">
        <w:t>Passo 1: Construção do mapa do custo de escoamento lateral da água.</w:t>
      </w:r>
    </w:p>
    <w:p w14:paraId="35417171" w14:textId="77777777" w:rsidR="00A57D28" w:rsidRPr="008C5C51" w:rsidRDefault="00A57D28" w:rsidP="00A57D28">
      <w:pPr>
        <w:pStyle w:val="PargrafodaLista"/>
        <w:numPr>
          <w:ilvl w:val="0"/>
          <w:numId w:val="13"/>
        </w:numPr>
      </w:pPr>
      <w:r w:rsidRPr="008C5C51">
        <w:t>Passo 2: Reclassificação dos mapas de custo de escoamento.</w:t>
      </w:r>
    </w:p>
    <w:p w14:paraId="2AA9CC27" w14:textId="7F5DEFEA" w:rsidR="00A57D28" w:rsidRPr="008C5C51" w:rsidRDefault="00A57D28" w:rsidP="00A57D28">
      <w:pPr>
        <w:pStyle w:val="PargrafodaLista"/>
        <w:numPr>
          <w:ilvl w:val="0"/>
          <w:numId w:val="13"/>
        </w:numPr>
      </w:pPr>
      <w:r w:rsidRPr="008C5C51">
        <w:t>Passo 3: Criação do mapa do índice de umidade.</w:t>
      </w:r>
    </w:p>
    <w:p w14:paraId="4F09AE50" w14:textId="77777777" w:rsidR="00A57D28" w:rsidRPr="008C5C51" w:rsidRDefault="00A57D28" w:rsidP="00A57D28">
      <w:pPr>
        <w:pStyle w:val="PargrafodaLista"/>
        <w:numPr>
          <w:ilvl w:val="0"/>
          <w:numId w:val="13"/>
        </w:numPr>
      </w:pPr>
      <w:r w:rsidRPr="008C5C51">
        <w:t>Passo 4: Refinamento do mapa das zonas alagáveis.</w:t>
      </w:r>
    </w:p>
    <w:p w14:paraId="41710B1A" w14:textId="6C68FE7B" w:rsidR="00A57D28" w:rsidRPr="008C5C51" w:rsidRDefault="00A57D28" w:rsidP="00A57D28">
      <w:pPr>
        <w:pStyle w:val="PargrafodaLista"/>
        <w:numPr>
          <w:ilvl w:val="0"/>
          <w:numId w:val="13"/>
        </w:numPr>
      </w:pPr>
      <w:r w:rsidRPr="008C5C51">
        <w:t>Passo 5: Geração do mapa das zonas de contribuição de material.</w:t>
      </w:r>
    </w:p>
    <w:p w14:paraId="679C156C" w14:textId="4FEAA4B5" w:rsidR="00707C35" w:rsidRDefault="00A57D28" w:rsidP="00A57D28">
      <w:r w:rsidRPr="008C5C51">
        <w:t>Essa modelagem já foi executada e está em fase de testes com a equipe de consultores da TNC. As métricas de conservação serão estabelecidas em uma última abordagem considerando o estado de conservação da bacia hidrográfica.</w:t>
      </w:r>
    </w:p>
    <w:p w14:paraId="6C27FB88" w14:textId="40A2DA52" w:rsidR="00FD2978" w:rsidRDefault="00F76E5B" w:rsidP="00FD2978">
      <w:pPr>
        <w:pStyle w:val="Ttulo2"/>
      </w:pPr>
      <w:bookmarkStart w:id="29" w:name="_Toc81990734"/>
      <w:r>
        <w:lastRenderedPageBreak/>
        <w:t xml:space="preserve">Arranjos de </w:t>
      </w:r>
      <w:r w:rsidR="00370EB7">
        <w:t>e</w:t>
      </w:r>
      <w:r>
        <w:t>ngenharia</w:t>
      </w:r>
      <w:bookmarkEnd w:id="29"/>
    </w:p>
    <w:p w14:paraId="54E98AC3" w14:textId="77777777" w:rsidR="008C7AE9" w:rsidRPr="0047635B" w:rsidRDefault="008C7AE9" w:rsidP="008C7AE9">
      <w:pPr>
        <w:pStyle w:val="Ttulo3"/>
      </w:pPr>
      <w:r>
        <w:t>Tipos de estru</w:t>
      </w:r>
      <w:r w:rsidRPr="0047635B">
        <w:t>turas e equipamentos</w:t>
      </w:r>
    </w:p>
    <w:p w14:paraId="4AFA7E20" w14:textId="77777777" w:rsidR="00D02951" w:rsidRPr="0047635B" w:rsidRDefault="00642493" w:rsidP="003324F0">
      <w:r w:rsidRPr="0047635B">
        <w:t xml:space="preserve">Para </w:t>
      </w:r>
      <w:r w:rsidR="000426D8" w:rsidRPr="0047635B">
        <w:t>o</w:t>
      </w:r>
      <w:r w:rsidRPr="0047635B">
        <w:t xml:space="preserve"> </w:t>
      </w:r>
      <w:r w:rsidR="000426D8" w:rsidRPr="0047635B">
        <w:t>arranjo</w:t>
      </w:r>
      <w:r w:rsidRPr="0047635B">
        <w:t xml:space="preserve"> piloto</w:t>
      </w:r>
      <w:r w:rsidR="000426D8" w:rsidRPr="0047635B">
        <w:t xml:space="preserve"> escolhido no quarto relatório trimestral (RT4)</w:t>
      </w:r>
      <w:r w:rsidRPr="0047635B">
        <w:t xml:space="preserve">, </w:t>
      </w:r>
      <w:r w:rsidR="000426D8" w:rsidRPr="0047635B">
        <w:t xml:space="preserve">foi incluída a previsão de um vertedouro, além das estruturas definidas anteriormente: </w:t>
      </w:r>
      <w:r w:rsidRPr="0047635B">
        <w:t>barragem principal de concreto, diques de terra para fechamento das selas no contorno do(s) reservatório(s),</w:t>
      </w:r>
      <w:r w:rsidR="000426D8" w:rsidRPr="0047635B">
        <w:t xml:space="preserve"> </w:t>
      </w:r>
      <w:r w:rsidRPr="0047635B">
        <w:t>circuito de geração em túnel, com casa de força subterrânea com turbinas Francis reversíveis e túnel de fuga.</w:t>
      </w:r>
      <w:r w:rsidR="00D02951" w:rsidRPr="0047635B">
        <w:t xml:space="preserve"> </w:t>
      </w:r>
    </w:p>
    <w:p w14:paraId="590869E2" w14:textId="36EA1967" w:rsidR="00D57A7A" w:rsidRPr="00360370" w:rsidRDefault="00D02951" w:rsidP="003324F0">
      <w:r w:rsidRPr="0047635B">
        <w:t>As planilhas preliminares apresentadas no relatório anterior, considerando as modificações mencionadas adiante, estão sendo incluídas no workflow do HERA para testes com o arranjo piloto.</w:t>
      </w:r>
    </w:p>
    <w:p w14:paraId="6550E8B8" w14:textId="70D5B1E4" w:rsidR="008C7AE9" w:rsidRPr="00360370" w:rsidRDefault="008C7AE9" w:rsidP="00D35852">
      <w:pPr>
        <w:pStyle w:val="Ttulo3"/>
      </w:pPr>
      <w:r w:rsidRPr="00360370">
        <w:t xml:space="preserve">Critérios de </w:t>
      </w:r>
      <w:r w:rsidR="00A458E4" w:rsidRPr="00360370">
        <w:t>p</w:t>
      </w:r>
      <w:r w:rsidRPr="00360370">
        <w:t xml:space="preserve">rojeto e </w:t>
      </w:r>
      <w:r w:rsidR="00A458E4" w:rsidRPr="00360370">
        <w:t>p</w:t>
      </w:r>
      <w:r w:rsidRPr="00360370">
        <w:t xml:space="preserve">lanilhas de </w:t>
      </w:r>
      <w:r w:rsidR="00A458E4" w:rsidRPr="00360370">
        <w:t>d</w:t>
      </w:r>
      <w:r w:rsidRPr="00360370">
        <w:t>imensionamento</w:t>
      </w:r>
    </w:p>
    <w:p w14:paraId="597E99EC" w14:textId="77777777" w:rsidR="0094555B" w:rsidRPr="0047635B" w:rsidRDefault="0094555B" w:rsidP="001C75FB">
      <w:r w:rsidRPr="0047635B">
        <w:t xml:space="preserve">As planilhas de dimensionamento das estruturas que compõem o arranjo piloto foram apresentadas no relatório trimestral anterior (RT4). </w:t>
      </w:r>
      <w:r w:rsidR="001C75FB" w:rsidRPr="0047635B">
        <w:t xml:space="preserve"> </w:t>
      </w:r>
    </w:p>
    <w:p w14:paraId="5E738252" w14:textId="77777777" w:rsidR="00E50C33" w:rsidRDefault="0094555B" w:rsidP="001C75FB">
      <w:r w:rsidRPr="0047635B">
        <w:t xml:space="preserve">Ao longo deste trimestre algumas melhorias foram implementadas na planilha </w:t>
      </w:r>
      <w:r w:rsidR="00BD6396" w:rsidRPr="0047635B">
        <w:t xml:space="preserve">preliminar </w:t>
      </w:r>
      <w:r w:rsidRPr="0047635B">
        <w:t>de dimensionamento do circuito hidráulico de geração para um arranjo em túnel e turbinas Francis reversíveis (</w:t>
      </w:r>
      <w:r w:rsidRPr="0047635B">
        <w:rPr>
          <w:b/>
          <w:bCs/>
          <w:i/>
          <w:iCs/>
        </w:rPr>
        <w:t>hera_tunnel_rf.xls</w:t>
      </w:r>
      <w:r w:rsidRPr="0047635B">
        <w:t>). Dentre as melhorias, pode ser mencionada uma revisão do</w:t>
      </w:r>
      <w:r w:rsidR="00BD6396" w:rsidRPr="0047635B">
        <w:t xml:space="preserve">s critérios básicos de dimensionamento de turbinas e bombas, relacionados às quedas e às vazões a serem adotadas. Além disso, foi incluída uma variável de saída nova, denominada </w:t>
      </w:r>
      <w:proofErr w:type="spellStart"/>
      <w:r w:rsidR="00BD6396" w:rsidRPr="0047635B">
        <w:rPr>
          <w:b/>
          <w:bCs/>
          <w:i/>
          <w:iCs/>
        </w:rPr>
        <w:t>psh_pump_flow_q</w:t>
      </w:r>
      <w:proofErr w:type="spellEnd"/>
      <w:r w:rsidR="00BD6396" w:rsidRPr="0047635B">
        <w:t xml:space="preserve">, correspondente à vazão total de bombeamento. </w:t>
      </w:r>
      <w:r w:rsidRPr="0047635B">
        <w:t>Essa planilha é re</w:t>
      </w:r>
      <w:r w:rsidR="00642493" w:rsidRPr="0047635B">
        <w:t>a</w:t>
      </w:r>
      <w:r w:rsidRPr="0047635B">
        <w:t>presentada no Anexo B deste relatório.</w:t>
      </w:r>
    </w:p>
    <w:p w14:paraId="2A217B72" w14:textId="167F41AC" w:rsidR="00BD6396" w:rsidRDefault="00E50C33" w:rsidP="001C75FB">
      <w:r w:rsidRPr="0047635B">
        <w:t xml:space="preserve">Ainda não foram detalhadas as particularidades no dimensionamento do vertedouro. Por ora, foi apenas incluída a possibilidade de dimensionar essa estrutura para a vazão de bombeamento (em caso de reservatórios fora de curso d’água) ou uma vazão de projeto resultante da soma da vazão de bombeamento com aquela correspondente a uma determinada recorrência (em geral, </w:t>
      </w:r>
      <w:proofErr w:type="spellStart"/>
      <w:r w:rsidRPr="0047635B">
        <w:t>decamilenar</w:t>
      </w:r>
      <w:proofErr w:type="spellEnd"/>
      <w:r w:rsidRPr="0047635B">
        <w:t>)</w:t>
      </w:r>
      <w:r w:rsidR="0094555B" w:rsidRPr="0047635B">
        <w:t xml:space="preserve"> </w:t>
      </w:r>
      <w:r w:rsidRPr="0047635B">
        <w:t xml:space="preserve">para casos de reservatórios em curso d’água. A planilha </w:t>
      </w:r>
      <w:proofErr w:type="spellStart"/>
      <w:r w:rsidRPr="0047635B">
        <w:t>hera_spillway</w:t>
      </w:r>
      <w:proofErr w:type="spellEnd"/>
      <w:r w:rsidRPr="0047635B">
        <w:t xml:space="preserve"> com essas alterações é apresentada no Anexo C.</w:t>
      </w:r>
    </w:p>
    <w:p w14:paraId="66979BDB" w14:textId="77777777" w:rsidR="00C007A7" w:rsidRPr="00360370" w:rsidRDefault="00C007A7" w:rsidP="00C007A7">
      <w:pPr>
        <w:pStyle w:val="Ttulo3"/>
      </w:pPr>
      <w:r w:rsidRPr="00360370">
        <w:t>Volumes de estruturas civis</w:t>
      </w:r>
    </w:p>
    <w:p w14:paraId="02256F1E" w14:textId="0F138807" w:rsidR="00C007A7" w:rsidRPr="00360370" w:rsidRDefault="00C34085" w:rsidP="00C007A7">
      <w:r w:rsidRPr="0047635B">
        <w:t xml:space="preserve">As definições iniciais das formulações para os volumes das estruturas civis do arranjo piloto, que não existiam no arquivo de cálculo de quantitativos original do HERA, foram apresentadas </w:t>
      </w:r>
      <w:r w:rsidR="00BD6396" w:rsidRPr="0047635B">
        <w:t xml:space="preserve">de forma preliminar </w:t>
      </w:r>
      <w:r w:rsidRPr="0047635B">
        <w:t>no RT4.</w:t>
      </w:r>
      <w:r w:rsidR="00BD6396">
        <w:t xml:space="preserve"> </w:t>
      </w:r>
    </w:p>
    <w:p w14:paraId="7A7D3B83" w14:textId="4399E4C4" w:rsidR="005B4D52" w:rsidRPr="00360370" w:rsidRDefault="005B4D52" w:rsidP="005B4D52">
      <w:pPr>
        <w:pStyle w:val="Ttulo3"/>
      </w:pPr>
      <w:r w:rsidRPr="00360370">
        <w:t>Estimativas de custos</w:t>
      </w:r>
    </w:p>
    <w:p w14:paraId="2B5E1CD0" w14:textId="38F534B9" w:rsidR="00C34085" w:rsidRPr="00360370" w:rsidRDefault="00C34085" w:rsidP="00C34085">
      <w:r w:rsidRPr="0047635B">
        <w:t xml:space="preserve">A nova planilha de orçamentação do HERA, </w:t>
      </w:r>
      <w:r w:rsidR="00BD6396" w:rsidRPr="0047635B">
        <w:t xml:space="preserve">em sua versão preliminar, </w:t>
      </w:r>
      <w:r w:rsidRPr="0047635B">
        <w:t>criada especificamente para as usinas hidrelétricas reversíveis, foram apresentadas no RT4.</w:t>
      </w:r>
      <w:r w:rsidR="00D02951">
        <w:t xml:space="preserve"> </w:t>
      </w:r>
    </w:p>
    <w:p w14:paraId="0DD5D9ED" w14:textId="60C61D47" w:rsidR="001C75FB" w:rsidRPr="00360370" w:rsidRDefault="001C75FB" w:rsidP="001C75FB"/>
    <w:p w14:paraId="098ED234" w14:textId="77777777" w:rsidR="00895E21" w:rsidRDefault="00895E21">
      <w:pPr>
        <w:spacing w:before="0" w:line="240" w:lineRule="auto"/>
        <w:jc w:val="left"/>
      </w:pPr>
      <w:r>
        <w:br w:type="page"/>
      </w:r>
    </w:p>
    <w:p w14:paraId="5242EC8E" w14:textId="77777777" w:rsidR="00B21EF5" w:rsidRDefault="00370EB7" w:rsidP="00B21EF5">
      <w:pPr>
        <w:pStyle w:val="Ttulo1"/>
      </w:pPr>
      <w:bookmarkStart w:id="30" w:name="_Toc67922490"/>
      <w:bookmarkStart w:id="31" w:name="_Toc81990735"/>
      <w:r>
        <w:lastRenderedPageBreak/>
        <w:t>M</w:t>
      </w:r>
      <w:r w:rsidR="00B21EF5">
        <w:t>odelo computacional</w:t>
      </w:r>
      <w:bookmarkEnd w:id="30"/>
      <w:bookmarkEnd w:id="31"/>
    </w:p>
    <w:p w14:paraId="66C3646A" w14:textId="122A311D" w:rsidR="00537935" w:rsidRDefault="001155C3" w:rsidP="00537935">
      <w:bookmarkStart w:id="32" w:name="_Toc67922491"/>
      <w:r>
        <w:t xml:space="preserve">Durante esta fase do projeto, o desenvolvimento do software se concentrou nas ferramentas de </w:t>
      </w:r>
      <w:proofErr w:type="spellStart"/>
      <w:r w:rsidRPr="003F1060">
        <w:rPr>
          <w:i/>
          <w:iCs/>
        </w:rPr>
        <w:t>screening</w:t>
      </w:r>
      <w:proofErr w:type="spellEnd"/>
      <w:r>
        <w:t>, responsáveis pela varredura de áreas definidas pelo usuário em busca dos melhores lugares para se construir as usinas reversíveis.</w:t>
      </w:r>
      <w:r w:rsidR="007D0F5A">
        <w:t xml:space="preserve"> Foram implementadas algumas novas ferramentas e suporte para a importação de mapas de impactos </w:t>
      </w:r>
      <w:proofErr w:type="spellStart"/>
      <w:proofErr w:type="gramStart"/>
      <w:r w:rsidR="007D0F5A">
        <w:t>sócio-ambientais</w:t>
      </w:r>
      <w:proofErr w:type="spellEnd"/>
      <w:proofErr w:type="gramEnd"/>
      <w:r w:rsidR="007D0F5A">
        <w:t xml:space="preserve"> e geológicos.</w:t>
      </w:r>
    </w:p>
    <w:p w14:paraId="36472130" w14:textId="0CD7BCD9" w:rsidR="00B21EF5" w:rsidRPr="009E14B7" w:rsidRDefault="00B21EF5" w:rsidP="00B21EF5">
      <w:pPr>
        <w:pStyle w:val="Ttulo2"/>
      </w:pPr>
      <w:bookmarkStart w:id="33" w:name="_Toc81990736"/>
      <w:r>
        <w:t>GIS</w:t>
      </w:r>
      <w:bookmarkEnd w:id="32"/>
      <w:bookmarkEnd w:id="33"/>
    </w:p>
    <w:p w14:paraId="00025F8F" w14:textId="12205991" w:rsidR="00537935" w:rsidRDefault="001155C3" w:rsidP="00537935">
      <w:r>
        <w:t xml:space="preserve">Nesta fase do projeto, foi implementado </w:t>
      </w:r>
      <w:r w:rsidR="007D0F5A">
        <w:t>o suporte para reservatório em cursos de rios. Uma nova interface também foi desenvolvida para automatizar mais o processo de estudo do potencial de uma determinada região.</w:t>
      </w:r>
    </w:p>
    <w:p w14:paraId="2FB33840" w14:textId="4443E469" w:rsidR="00272212" w:rsidRPr="002B63B7" w:rsidRDefault="000D2E20" w:rsidP="00272212">
      <w:pPr>
        <w:pStyle w:val="Ttulo3"/>
      </w:pPr>
      <w:r>
        <w:t>Usinas com reservatórios em rios</w:t>
      </w:r>
    </w:p>
    <w:p w14:paraId="4D7B1C16" w14:textId="21DAC020" w:rsidR="00497DC1" w:rsidRDefault="00DD4E04" w:rsidP="00537935">
      <w:r>
        <w:t xml:space="preserve">Foi implementado o suporte a </w:t>
      </w:r>
      <w:r w:rsidR="005C5AAE">
        <w:t xml:space="preserve">usinas reversíveis com </w:t>
      </w:r>
      <w:r>
        <w:t xml:space="preserve">reservatórios em cursos de rios. </w:t>
      </w:r>
      <w:r w:rsidR="005C5AAE">
        <w:t>Esses reservatórios se caracterizam pela construção de um único eixo de barramento</w:t>
      </w:r>
      <w:r w:rsidR="00497DC1">
        <w:t xml:space="preserve"> em vez de um conjunto de diques como é o caso de reservatórios fora da rede fluvial. Esses reservatórios também apresentam custos adicionais pela necessidade de construção de um vertedouro, um sistema de desvio do rio para a construção e pelo maior impacto ambiental causado pela fragmentação do rio.</w:t>
      </w:r>
    </w:p>
    <w:p w14:paraId="60095281" w14:textId="576F7F82" w:rsidR="00497DC1" w:rsidRDefault="00497DC1" w:rsidP="00497DC1">
      <w:pPr>
        <w:jc w:val="center"/>
      </w:pPr>
      <w:r>
        <w:rPr>
          <w:noProof/>
        </w:rPr>
        <w:drawing>
          <wp:inline distT="0" distB="0" distL="0" distR="0" wp14:anchorId="797E7350" wp14:editId="18DC8BCE">
            <wp:extent cx="3878580" cy="2417086"/>
            <wp:effectExtent l="0" t="0" r="762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8456" cy="2423241"/>
                    </a:xfrm>
                    <a:prstGeom prst="rect">
                      <a:avLst/>
                    </a:prstGeom>
                    <a:noFill/>
                    <a:ln>
                      <a:noFill/>
                    </a:ln>
                  </pic:spPr>
                </pic:pic>
              </a:graphicData>
            </a:graphic>
          </wp:inline>
        </w:drawing>
      </w:r>
    </w:p>
    <w:p w14:paraId="7B541F36" w14:textId="3193C4D1" w:rsidR="00497DC1" w:rsidRDefault="00497DC1" w:rsidP="00281BC6">
      <w:pPr>
        <w:pStyle w:val="FiguraLegenda"/>
        <w:spacing w:before="0"/>
      </w:pPr>
      <w:bookmarkStart w:id="34" w:name="_Toc81983161"/>
      <w:r w:rsidRPr="00360370">
        <w:t xml:space="preserve">Figura </w:t>
      </w:r>
      <w:r w:rsidR="00281BC6">
        <w:t>4</w:t>
      </w:r>
      <w:r w:rsidRPr="00360370">
        <w:noBreakHyphen/>
      </w:r>
      <w:r w:rsidRPr="00360370">
        <w:fldChar w:fldCharType="begin"/>
      </w:r>
      <w:r w:rsidRPr="00360370">
        <w:instrText xml:space="preserve"> SEQ Figura \* ARABIC \s 1 </w:instrText>
      </w:r>
      <w:r w:rsidRPr="00360370">
        <w:fldChar w:fldCharType="separate"/>
      </w:r>
      <w:r>
        <w:t>1</w:t>
      </w:r>
      <w:r w:rsidRPr="00360370">
        <w:fldChar w:fldCharType="end"/>
      </w:r>
      <w:r>
        <w:t xml:space="preserve"> </w:t>
      </w:r>
      <w:r w:rsidR="00281BC6">
        <w:t>–</w:t>
      </w:r>
      <w:r>
        <w:t xml:space="preserve"> </w:t>
      </w:r>
      <w:proofErr w:type="spellStart"/>
      <w:r w:rsidR="00281BC6">
        <w:t>Projectos</w:t>
      </w:r>
      <w:proofErr w:type="spellEnd"/>
      <w:r w:rsidR="00281BC6">
        <w:t xml:space="preserve"> de usinas com reservatório em curso de rio (1) e fora da rede (2)</w:t>
      </w:r>
      <w:bookmarkEnd w:id="34"/>
    </w:p>
    <w:p w14:paraId="694F249D" w14:textId="76B51C4E" w:rsidR="00537935" w:rsidRDefault="00497DC1" w:rsidP="00537935">
      <w:r>
        <w:t>Além da locali</w:t>
      </w:r>
      <w:r w:rsidR="001C47C0">
        <w:t>z</w:t>
      </w:r>
      <w:r>
        <w:t xml:space="preserve">ação, o único parâmetro necessário para a construção deste tipo de reservatório é a altura da barragem. </w:t>
      </w:r>
      <w:r w:rsidR="00DD4E04">
        <w:t xml:space="preserve">A definição da altura da barragem pode ser automática ou definida pelo usuário. A interface disponibiliza dois parâmetros adicionais para a definição, um para </w:t>
      </w:r>
      <w:r>
        <w:t xml:space="preserve">o reservatório de montante e </w:t>
      </w:r>
      <w:r w:rsidR="0047635B">
        <w:t>outro</w:t>
      </w:r>
      <w:r>
        <w:t xml:space="preserve"> para o de jusante. Esses parâmetros só terão </w:t>
      </w:r>
      <w:r w:rsidR="0047635B">
        <w:t>utilidade</w:t>
      </w:r>
      <w:r>
        <w:t xml:space="preserve"> se os pontos iniciais dos respectivos reservatórios forem definidos na rede de drenagem do Hera (exibida na interface em cor vermelha). Caso contrário, eles serão ignorados.</w:t>
      </w:r>
    </w:p>
    <w:p w14:paraId="5ABF7066" w14:textId="3E2B401A" w:rsidR="006F7BE6" w:rsidRDefault="006F7BE6" w:rsidP="006F7BE6">
      <w:pPr>
        <w:jc w:val="center"/>
      </w:pPr>
      <w:r>
        <w:rPr>
          <w:noProof/>
        </w:rPr>
        <w:lastRenderedPageBreak/>
        <w:drawing>
          <wp:inline distT="0" distB="0" distL="0" distR="0" wp14:anchorId="2664D1C6" wp14:editId="3D63F142">
            <wp:extent cx="5273040" cy="24841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2484120"/>
                    </a:xfrm>
                    <a:prstGeom prst="rect">
                      <a:avLst/>
                    </a:prstGeom>
                    <a:noFill/>
                    <a:ln>
                      <a:noFill/>
                    </a:ln>
                  </pic:spPr>
                </pic:pic>
              </a:graphicData>
            </a:graphic>
          </wp:inline>
        </w:drawing>
      </w:r>
    </w:p>
    <w:p w14:paraId="738E2C8F" w14:textId="0F1591A8" w:rsidR="006F7BE6" w:rsidRDefault="006F7BE6" w:rsidP="006F7BE6">
      <w:pPr>
        <w:pStyle w:val="FiguraLegenda"/>
        <w:spacing w:before="0"/>
      </w:pPr>
      <w:r w:rsidRPr="00360370">
        <w:t xml:space="preserve">Figura </w:t>
      </w:r>
      <w:r>
        <w:t>4</w:t>
      </w:r>
      <w:r w:rsidRPr="00360370">
        <w:noBreakHyphen/>
      </w:r>
      <w:r>
        <w:t>2 – Tela de criação de projetos de usinas reversíveis</w:t>
      </w:r>
    </w:p>
    <w:p w14:paraId="231FAB3D" w14:textId="26609943" w:rsidR="00497DC1" w:rsidRDefault="00497DC1" w:rsidP="00537935">
      <w:r>
        <w:t xml:space="preserve">Caso o reservatório esteja no curso de um rio e a altura da barragem não tenha sido </w:t>
      </w:r>
      <w:r w:rsidR="0047635B">
        <w:t>informada</w:t>
      </w:r>
      <w:r>
        <w:t xml:space="preserve">, um algoritmo de busca é acionado e, após sucessivos testes, o Hera seleciona a </w:t>
      </w:r>
      <w:r w:rsidR="0047635B">
        <w:t xml:space="preserve">menor </w:t>
      </w:r>
      <w:r>
        <w:t xml:space="preserve">altura necessária para </w:t>
      </w:r>
      <w:r w:rsidR="003F57DD">
        <w:t>o</w:t>
      </w:r>
      <w:r>
        <w:t xml:space="preserve"> volume </w:t>
      </w:r>
      <w:r w:rsidR="0047635B">
        <w:t>correspondente</w:t>
      </w:r>
      <w:r>
        <w:t xml:space="preserve"> </w:t>
      </w:r>
      <w:r w:rsidR="0047635B">
        <w:t xml:space="preserve">ao </w:t>
      </w:r>
      <w:r>
        <w:t>armazena</w:t>
      </w:r>
      <w:r w:rsidR="0047635B">
        <w:t>mento de energia desejado</w:t>
      </w:r>
      <w:r>
        <w:t>.</w:t>
      </w:r>
    </w:p>
    <w:p w14:paraId="13241963" w14:textId="77777777" w:rsidR="00272212" w:rsidRPr="002B63B7" w:rsidRDefault="00272212" w:rsidP="00272212">
      <w:pPr>
        <w:pStyle w:val="Ttulo3"/>
      </w:pPr>
      <w:r>
        <w:t xml:space="preserve">Ferramentas de </w:t>
      </w:r>
      <w:proofErr w:type="spellStart"/>
      <w:r w:rsidRPr="00365994">
        <w:rPr>
          <w:i/>
          <w:iCs/>
        </w:rPr>
        <w:t>screening</w:t>
      </w:r>
      <w:proofErr w:type="spellEnd"/>
    </w:p>
    <w:p w14:paraId="163680EA" w14:textId="795426A1" w:rsidR="00537935" w:rsidRDefault="000C5EB1" w:rsidP="00537935">
      <w:r>
        <w:t xml:space="preserve">Para se avaliar melhor o potencial de uma região, foi desenvolvida uma nova interface complementar à funcionalidade de </w:t>
      </w:r>
      <w:proofErr w:type="spellStart"/>
      <w:r w:rsidRPr="000C5EB1">
        <w:rPr>
          <w:i/>
          <w:iCs/>
        </w:rPr>
        <w:t>screening</w:t>
      </w:r>
      <w:proofErr w:type="spellEnd"/>
      <w:r>
        <w:t xml:space="preserve"> descrita no relatório anterior. Esta nova interface é capaz de realizar estudos compreendendo diversos valores para potência e capacidade de armazenamento, lembrando que neste sistema, a capacidade de armazenamento de energia é definida em termos de horas de geração na </w:t>
      </w:r>
      <w:proofErr w:type="spellStart"/>
      <w:r>
        <w:t>potênia</w:t>
      </w:r>
      <w:proofErr w:type="spellEnd"/>
      <w:r>
        <w:t xml:space="preserve"> máxima. Exemplo: uma usina </w:t>
      </w:r>
      <w:r w:rsidR="00252E63">
        <w:t xml:space="preserve">reversível </w:t>
      </w:r>
      <w:r>
        <w:t xml:space="preserve">com 100MW de capacidade instalada e 4h de </w:t>
      </w:r>
      <w:r w:rsidR="00252E63">
        <w:t>operação terá um armazenamento de</w:t>
      </w:r>
      <w:r>
        <w:t xml:space="preserve"> 400MWh e, quando totalmente carregada, será capaz de fornecer </w:t>
      </w:r>
      <w:r w:rsidR="00710FFB">
        <w:t>100MW durante 4 horas seguidas.</w:t>
      </w:r>
    </w:p>
    <w:p w14:paraId="53E25FE1" w14:textId="5389131E" w:rsidR="00710FFB" w:rsidRDefault="00F7693E" w:rsidP="00537935">
      <w:r>
        <w:t xml:space="preserve">Inicialmente, seleciona-se a área de interesse exatamente da mesma forma que é feita no processo de </w:t>
      </w:r>
      <w:proofErr w:type="spellStart"/>
      <w:r>
        <w:t>screening</w:t>
      </w:r>
      <w:proofErr w:type="spellEnd"/>
      <w:r>
        <w:t>:</w:t>
      </w:r>
    </w:p>
    <w:p w14:paraId="7B1F6D9A" w14:textId="314238EE" w:rsidR="00F7693E" w:rsidRDefault="00F7693E" w:rsidP="00F7693E">
      <w:pPr>
        <w:jc w:val="center"/>
      </w:pPr>
      <w:r>
        <w:rPr>
          <w:noProof/>
        </w:rPr>
        <w:drawing>
          <wp:inline distT="0" distB="0" distL="0" distR="0" wp14:anchorId="7E2BD3E3" wp14:editId="7CE9F00B">
            <wp:extent cx="3817620" cy="2162582"/>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3180" cy="2165732"/>
                    </a:xfrm>
                    <a:prstGeom prst="rect">
                      <a:avLst/>
                    </a:prstGeom>
                    <a:noFill/>
                    <a:ln>
                      <a:noFill/>
                    </a:ln>
                  </pic:spPr>
                </pic:pic>
              </a:graphicData>
            </a:graphic>
          </wp:inline>
        </w:drawing>
      </w:r>
    </w:p>
    <w:p w14:paraId="3D762395" w14:textId="05C377CF" w:rsidR="00F7693E" w:rsidRDefault="00F7693E" w:rsidP="00F7693E">
      <w:pPr>
        <w:pStyle w:val="FiguraLegenda"/>
        <w:spacing w:before="0"/>
      </w:pPr>
      <w:r w:rsidRPr="00360370">
        <w:t xml:space="preserve">Figura </w:t>
      </w:r>
      <w:r>
        <w:t>4</w:t>
      </w:r>
      <w:r w:rsidRPr="00360370">
        <w:noBreakHyphen/>
      </w:r>
      <w:r>
        <w:t>2 – Seleção da área de interesse (em vermelho)</w:t>
      </w:r>
    </w:p>
    <w:p w14:paraId="728CEB61" w14:textId="4CBE22FA" w:rsidR="00F7693E" w:rsidRDefault="00F7693E" w:rsidP="00537935">
      <w:r>
        <w:lastRenderedPageBreak/>
        <w:t xml:space="preserve">Uma vez selecionada a área, define-se uma lista de valores distintos de potência e de horas de armazenamento. A interface então irá realizar todo o processo de </w:t>
      </w:r>
      <w:proofErr w:type="spellStart"/>
      <w:r w:rsidRPr="00252E63">
        <w:rPr>
          <w:i/>
          <w:iCs/>
        </w:rPr>
        <w:t>screening</w:t>
      </w:r>
      <w:proofErr w:type="spellEnd"/>
      <w:r>
        <w:t xml:space="preserve"> </w:t>
      </w:r>
      <w:r w:rsidR="00252E63">
        <w:t xml:space="preserve">(varredura) </w:t>
      </w:r>
      <w:r>
        <w:t xml:space="preserve">para cada par </w:t>
      </w:r>
      <w:r w:rsidR="00252E63">
        <w:t>{</w:t>
      </w:r>
      <w:r>
        <w:t>potência</w:t>
      </w:r>
      <w:r w:rsidR="00252E63">
        <w:t xml:space="preserve">, </w:t>
      </w:r>
      <w:r>
        <w:t>armazenamento</w:t>
      </w:r>
      <w:r w:rsidR="00252E63">
        <w:t>}</w:t>
      </w:r>
      <w:r>
        <w:t xml:space="preserve">. </w:t>
      </w:r>
      <w:r w:rsidR="00252E63">
        <w:t>A</w:t>
      </w:r>
      <w:r>
        <w:t xml:space="preserve">utomaticamente </w:t>
      </w:r>
      <w:r w:rsidR="00252E63">
        <w:t xml:space="preserve">são </w:t>
      </w:r>
      <w:r>
        <w:t>seleciona</w:t>
      </w:r>
      <w:r w:rsidR="00252E63">
        <w:t>dos</w:t>
      </w:r>
      <w:r>
        <w:t xml:space="preserve"> os </w:t>
      </w:r>
      <w:r w:rsidRPr="00252E63">
        <w:rPr>
          <w:i/>
          <w:iCs/>
        </w:rPr>
        <w:t>n</w:t>
      </w:r>
      <w:r>
        <w:t xml:space="preserve"> melhores locais candidatos</w:t>
      </w:r>
      <w:r w:rsidR="00252E63">
        <w:t xml:space="preserve"> (um parâmetro fornecido na interface).</w:t>
      </w:r>
      <w:r>
        <w:t xml:space="preserve"> </w:t>
      </w:r>
      <w:r w:rsidR="00252E63">
        <w:t xml:space="preserve">Para este subconjunto de candidatos são </w:t>
      </w:r>
      <w:r>
        <w:t>projeta</w:t>
      </w:r>
      <w:r w:rsidR="00252E63">
        <w:t>das</w:t>
      </w:r>
      <w:r>
        <w:t xml:space="preserve"> as usinas</w:t>
      </w:r>
      <w:r w:rsidR="00401C89">
        <w:t xml:space="preserve">. Uma vez projetadas até </w:t>
      </w:r>
      <w:r w:rsidR="00401C89" w:rsidRPr="00252E63">
        <w:rPr>
          <w:i/>
          <w:iCs/>
        </w:rPr>
        <w:t>n</w:t>
      </w:r>
      <w:r w:rsidR="00401C89">
        <w:t xml:space="preserve"> usinas para cada par </w:t>
      </w:r>
      <w:r w:rsidR="00252E63">
        <w:t>{</w:t>
      </w:r>
      <w:r w:rsidR="00401C89">
        <w:t>potência</w:t>
      </w:r>
      <w:r w:rsidR="00252E63">
        <w:t xml:space="preserve">, </w:t>
      </w:r>
      <w:r w:rsidR="00401C89">
        <w:t>armazenamento</w:t>
      </w:r>
      <w:r w:rsidR="00252E63">
        <w:t>}</w:t>
      </w:r>
      <w:r w:rsidR="00401C89">
        <w:t xml:space="preserve">, </w:t>
      </w:r>
      <w:r w:rsidR="00BD25E0">
        <w:t>seleciona-se a</w:t>
      </w:r>
      <w:r w:rsidR="00252E63">
        <w:t>quela</w:t>
      </w:r>
      <w:r w:rsidR="00BD25E0">
        <w:t xml:space="preserve"> </w:t>
      </w:r>
      <w:r w:rsidR="00252E63">
        <w:t>com</w:t>
      </w:r>
      <w:r w:rsidR="00BD25E0">
        <w:t xml:space="preserve"> menor custo </w:t>
      </w:r>
      <w:r w:rsidR="00252E63">
        <w:t xml:space="preserve">global. As demais são </w:t>
      </w:r>
      <w:r w:rsidR="00BD25E0">
        <w:t>elimina</w:t>
      </w:r>
      <w:r w:rsidR="00252E63">
        <w:t>das</w:t>
      </w:r>
      <w:r w:rsidR="00BD25E0">
        <w:t xml:space="preserve">. O resultado deste processo é </w:t>
      </w:r>
      <w:r w:rsidR="00252E63">
        <w:t xml:space="preserve">apesentado na forma de </w:t>
      </w:r>
      <w:r w:rsidR="00BD25E0">
        <w:t>uma tabela</w:t>
      </w:r>
      <w:r w:rsidR="00252E63">
        <w:t>, como indicado a seguir</w:t>
      </w:r>
      <w:r w:rsidR="00BD25E0">
        <w:t>.</w:t>
      </w:r>
    </w:p>
    <w:p w14:paraId="16FCE149" w14:textId="3F37C9D0" w:rsidR="00BD25E0" w:rsidRDefault="00BD25E0" w:rsidP="00BD25E0">
      <w:pPr>
        <w:jc w:val="center"/>
      </w:pPr>
      <w:r>
        <w:rPr>
          <w:noProof/>
        </w:rPr>
        <w:drawing>
          <wp:inline distT="0" distB="0" distL="0" distR="0" wp14:anchorId="1AD2EF77" wp14:editId="39F9CCEF">
            <wp:extent cx="5273040" cy="28041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3040" cy="2804160"/>
                    </a:xfrm>
                    <a:prstGeom prst="rect">
                      <a:avLst/>
                    </a:prstGeom>
                    <a:noFill/>
                    <a:ln>
                      <a:noFill/>
                    </a:ln>
                  </pic:spPr>
                </pic:pic>
              </a:graphicData>
            </a:graphic>
          </wp:inline>
        </w:drawing>
      </w:r>
    </w:p>
    <w:p w14:paraId="6C36B275" w14:textId="5F02B327" w:rsidR="00BD25E0" w:rsidRDefault="00BD25E0" w:rsidP="00BD25E0">
      <w:pPr>
        <w:pStyle w:val="FiguraLegenda"/>
        <w:spacing w:before="0"/>
      </w:pPr>
      <w:r w:rsidRPr="00360370">
        <w:t xml:space="preserve">Figura </w:t>
      </w:r>
      <w:r>
        <w:t>4</w:t>
      </w:r>
      <w:r w:rsidRPr="00360370">
        <w:noBreakHyphen/>
      </w:r>
      <w:r>
        <w:t>2 – Definição de parâmetros e criação da tabela de projetos</w:t>
      </w:r>
    </w:p>
    <w:p w14:paraId="4152B531" w14:textId="253E1745" w:rsidR="00F7693E" w:rsidRDefault="00BD25E0" w:rsidP="00537935">
      <w:r>
        <w:t xml:space="preserve">Na tabela, é possível selecionar os projetos </w:t>
      </w:r>
      <w:r w:rsidR="00252E63">
        <w:t xml:space="preserve">de </w:t>
      </w:r>
      <w:r>
        <w:t>interess</w:t>
      </w:r>
      <w:r w:rsidR="00252E63">
        <w:t>e</w:t>
      </w:r>
      <w:r>
        <w:t xml:space="preserve"> que serão </w:t>
      </w:r>
      <w:r w:rsidR="00252E63">
        <w:t xml:space="preserve">definidos </w:t>
      </w:r>
      <w:r>
        <w:t>no caso e exibidos no mapa:</w:t>
      </w:r>
    </w:p>
    <w:p w14:paraId="31D3D46A" w14:textId="1EFF254F" w:rsidR="00BD25E0" w:rsidRDefault="005A7BB6" w:rsidP="005A7BB6">
      <w:pPr>
        <w:jc w:val="center"/>
      </w:pPr>
      <w:r>
        <w:rPr>
          <w:noProof/>
        </w:rPr>
        <w:drawing>
          <wp:inline distT="0" distB="0" distL="0" distR="0" wp14:anchorId="78D26C79" wp14:editId="6700A678">
            <wp:extent cx="5273040" cy="21183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040" cy="2118360"/>
                    </a:xfrm>
                    <a:prstGeom prst="rect">
                      <a:avLst/>
                    </a:prstGeom>
                    <a:noFill/>
                    <a:ln>
                      <a:noFill/>
                    </a:ln>
                  </pic:spPr>
                </pic:pic>
              </a:graphicData>
            </a:graphic>
          </wp:inline>
        </w:drawing>
      </w:r>
    </w:p>
    <w:p w14:paraId="7FC879D5" w14:textId="0C23BDF3" w:rsidR="005A7BB6" w:rsidRDefault="005A7BB6" w:rsidP="005A7BB6">
      <w:pPr>
        <w:pStyle w:val="FiguraLegenda"/>
        <w:spacing w:before="0"/>
      </w:pPr>
      <w:r w:rsidRPr="00360370">
        <w:t xml:space="preserve">Figura </w:t>
      </w:r>
      <w:r>
        <w:t>4</w:t>
      </w:r>
      <w:r w:rsidRPr="00360370">
        <w:noBreakHyphen/>
      </w:r>
      <w:r>
        <w:t>2 – Projetos selecionados exibidos no mapa</w:t>
      </w:r>
    </w:p>
    <w:p w14:paraId="578FB64F" w14:textId="3F385544" w:rsidR="005A7BB6" w:rsidRDefault="005A7BB6" w:rsidP="00537935">
      <w:r>
        <w:t>Esta nova interface automatiz</w:t>
      </w:r>
      <w:r w:rsidR="00252E63">
        <w:t>ou</w:t>
      </w:r>
      <w:r>
        <w:t xml:space="preserve"> diversos passos do processo de estudo</w:t>
      </w:r>
      <w:r w:rsidR="00252E63">
        <w:t>. O objetivo foi</w:t>
      </w:r>
      <w:r>
        <w:t xml:space="preserve"> agilizar bastante a </w:t>
      </w:r>
      <w:r w:rsidR="00252E63">
        <w:t>identificação</w:t>
      </w:r>
      <w:r>
        <w:t xml:space="preserve"> do potencial de uma determinada região para usinas reversíveis.</w:t>
      </w:r>
    </w:p>
    <w:p w14:paraId="3F6201D5" w14:textId="77777777" w:rsidR="005A7BB6" w:rsidRDefault="005A7BB6" w:rsidP="00537935"/>
    <w:p w14:paraId="5E6F3AFC" w14:textId="77777777" w:rsidR="00BD25E0" w:rsidRDefault="00BD25E0" w:rsidP="00537935"/>
    <w:p w14:paraId="35E58F81" w14:textId="77777777" w:rsidR="00B21EF5" w:rsidRPr="0091367A" w:rsidRDefault="00B21EF5" w:rsidP="00B21EF5">
      <w:pPr>
        <w:pStyle w:val="Ttulo2"/>
      </w:pPr>
      <w:bookmarkStart w:id="35" w:name="_Toc67922492"/>
      <w:bookmarkStart w:id="36" w:name="_Toc81990737"/>
      <w:r>
        <w:lastRenderedPageBreak/>
        <w:t>Meio ambiente</w:t>
      </w:r>
      <w:bookmarkEnd w:id="35"/>
      <w:bookmarkEnd w:id="36"/>
    </w:p>
    <w:p w14:paraId="788E8F70" w14:textId="2E294093" w:rsidR="003324F0" w:rsidRDefault="003D7D09" w:rsidP="003324F0">
      <w:bookmarkStart w:id="37" w:name="_Toc67922493"/>
      <w:r>
        <w:t xml:space="preserve">Foi implementado nesta fase </w:t>
      </w:r>
      <w:r w:rsidR="009D274E">
        <w:t>o cálculo do impacto ambiental conforme descrito na seção 3.3.1. No contexto do software Hera, foi implementada a</w:t>
      </w:r>
      <w:r>
        <w:t xml:space="preserve"> importação de mapas de sensibilidade ambiental para uso no processo de </w:t>
      </w:r>
      <w:proofErr w:type="spellStart"/>
      <w:r w:rsidRPr="003D7D09">
        <w:rPr>
          <w:i/>
          <w:iCs/>
        </w:rPr>
        <w:t>screening</w:t>
      </w:r>
      <w:proofErr w:type="spellEnd"/>
      <w:r>
        <w:t>. O objetivo nesta fase é estimar de forma computacionalmente rápida o impacto ambiental nos diversos locais envolvidos na busca pelos melhores locais.</w:t>
      </w:r>
    </w:p>
    <w:p w14:paraId="5D5BE7EC" w14:textId="6C09677A" w:rsidR="00972A83" w:rsidRDefault="009D274E" w:rsidP="003324F0">
      <w:r>
        <w:t xml:space="preserve">O Hera permite a importação de qualquer mapa no formato </w:t>
      </w:r>
      <w:proofErr w:type="spellStart"/>
      <w:r w:rsidRPr="009D274E">
        <w:rPr>
          <w:i/>
          <w:iCs/>
        </w:rPr>
        <w:t>shapefile</w:t>
      </w:r>
      <w:proofErr w:type="spellEnd"/>
      <w:r>
        <w:t xml:space="preserve"> de polígonos. Na importação, o usuário preenche uma tabela de classificação, onde cada feição importada é classificada conforme o nível de impacto: desconhecido, baixo, médio, alto e proibido. Para cada uma dessas classes, o usuário pode informar o valor do peso que será considerado no cálculo </w:t>
      </w:r>
      <w:r w:rsidR="00252E63">
        <w:t>(S</w:t>
      </w:r>
      <w:r>
        <w:t>eção 3.3.1</w:t>
      </w:r>
      <w:r w:rsidR="00252E63">
        <w:t>)</w:t>
      </w:r>
      <w:r>
        <w:t>.</w:t>
      </w:r>
    </w:p>
    <w:p w14:paraId="7E3A0B4A" w14:textId="683C000E" w:rsidR="007B2199" w:rsidRDefault="007B2199" w:rsidP="003324F0">
      <w:r>
        <w:rPr>
          <w:noProof/>
        </w:rPr>
        <w:drawing>
          <wp:inline distT="0" distB="0" distL="0" distR="0" wp14:anchorId="1ADEE213" wp14:editId="623D6441">
            <wp:extent cx="5273040" cy="25374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3040" cy="2537460"/>
                    </a:xfrm>
                    <a:prstGeom prst="rect">
                      <a:avLst/>
                    </a:prstGeom>
                    <a:noFill/>
                    <a:ln>
                      <a:noFill/>
                    </a:ln>
                  </pic:spPr>
                </pic:pic>
              </a:graphicData>
            </a:graphic>
          </wp:inline>
        </w:drawing>
      </w:r>
    </w:p>
    <w:p w14:paraId="206FFEAB" w14:textId="69303D4E" w:rsidR="007B2199" w:rsidRDefault="007B2199" w:rsidP="007B2199">
      <w:pPr>
        <w:pStyle w:val="FiguraLegenda"/>
        <w:spacing w:before="0"/>
      </w:pPr>
      <w:r w:rsidRPr="00360370">
        <w:t xml:space="preserve">Figura </w:t>
      </w:r>
      <w:r>
        <w:t>4</w:t>
      </w:r>
      <w:r w:rsidRPr="00360370">
        <w:noBreakHyphen/>
      </w:r>
      <w:r>
        <w:t>2 – Interface para importação de dados e definição dos pesos</w:t>
      </w:r>
    </w:p>
    <w:p w14:paraId="7F9F15EC" w14:textId="3AE19CA1" w:rsidR="009D274E" w:rsidRDefault="00972A83" w:rsidP="003324F0">
      <w:r>
        <w:t xml:space="preserve">O sistema ainda permite que sejam importadas diversas camadas distintas de impacto </w:t>
      </w:r>
      <w:proofErr w:type="spellStart"/>
      <w:proofErr w:type="gramStart"/>
      <w:r>
        <w:t>sócio-ambiental</w:t>
      </w:r>
      <w:proofErr w:type="spellEnd"/>
      <w:proofErr w:type="gramEnd"/>
      <w:r>
        <w:t>. Essas camadas são sobrepostas para formar o mapa final de impacto. Para cada ponto do mapa final é considerada a camada de maior impacto naquele ponto.</w:t>
      </w:r>
    </w:p>
    <w:p w14:paraId="6B484D94" w14:textId="77777777" w:rsidR="00B21EF5" w:rsidRPr="0091367A" w:rsidRDefault="00B21EF5" w:rsidP="00B21EF5">
      <w:pPr>
        <w:pStyle w:val="Ttulo2"/>
      </w:pPr>
      <w:bookmarkStart w:id="38" w:name="_Toc81990738"/>
      <w:r>
        <w:t>Engenharia</w:t>
      </w:r>
      <w:bookmarkEnd w:id="37"/>
      <w:bookmarkEnd w:id="38"/>
    </w:p>
    <w:p w14:paraId="03D9ED8C" w14:textId="31955BE0" w:rsidR="00537935" w:rsidRDefault="00BF699F" w:rsidP="00537935">
      <w:r>
        <w:t>De forma similar ao cálculo dos impactos ambientais, também foi implementado nesta fase o cálculo dos impactos da geologia nos orçamentos das usinas reversíveis.</w:t>
      </w:r>
      <w:r w:rsidR="00E54003">
        <w:t xml:space="preserve"> De forma similar ao mapa de impacto </w:t>
      </w:r>
      <w:proofErr w:type="spellStart"/>
      <w:proofErr w:type="gramStart"/>
      <w:r w:rsidR="00E54003">
        <w:t>sócio-ambiental</w:t>
      </w:r>
      <w:proofErr w:type="spellEnd"/>
      <w:proofErr w:type="gramEnd"/>
      <w:r w:rsidR="00E54003">
        <w:t xml:space="preserve">, o sistema também permite a importação de </w:t>
      </w:r>
      <w:proofErr w:type="spellStart"/>
      <w:r w:rsidR="00E54003" w:rsidRPr="00E54003">
        <w:rPr>
          <w:i/>
          <w:iCs/>
        </w:rPr>
        <w:t>shapefiles</w:t>
      </w:r>
      <w:proofErr w:type="spellEnd"/>
      <w:r w:rsidR="00E54003">
        <w:t xml:space="preserve"> de geologia.</w:t>
      </w:r>
    </w:p>
    <w:p w14:paraId="49F26C5A" w14:textId="06B19182" w:rsidR="00E54003" w:rsidRDefault="00E54003" w:rsidP="00537935">
      <w:r>
        <w:t xml:space="preserve">Os </w:t>
      </w:r>
      <w:proofErr w:type="spellStart"/>
      <w:r>
        <w:t>shapefiles</w:t>
      </w:r>
      <w:proofErr w:type="spellEnd"/>
      <w:r>
        <w:t xml:space="preserve"> de geologia deverão conter polígonos de feições geológicas que deverão ser classificadas no processo de importação. Cada feição assum</w:t>
      </w:r>
      <w:r w:rsidR="00252E63">
        <w:t>e</w:t>
      </w:r>
      <w:r>
        <w:t xml:space="preserve"> um dos valores </w:t>
      </w:r>
      <w:r w:rsidR="00252E63">
        <w:t>sobre</w:t>
      </w:r>
      <w:r>
        <w:t xml:space="preserve"> qualidade da rocha: desconhecido, bom, médio e ruim. O sistema gerar </w:t>
      </w:r>
      <w:r w:rsidR="00252E63">
        <w:t>o</w:t>
      </w:r>
      <w:r>
        <w:t xml:space="preserve"> mapa de qualidade geológica.</w:t>
      </w:r>
    </w:p>
    <w:p w14:paraId="03BD73C1" w14:textId="10DC5BAE" w:rsidR="00E54003" w:rsidRDefault="00E54003" w:rsidP="00537935">
      <w:r>
        <w:t>Uma vez criado o mapa de qualidade geológica, o usuário deverá fornecer uma tabela com pesos associados a cada categoria de qualidade de rocha (desconhecido, bom, médio e ruim)</w:t>
      </w:r>
      <w:r w:rsidR="00252E63">
        <w:t xml:space="preserve"> que </w:t>
      </w:r>
      <w:r>
        <w:t>serão utilizados nas fórmulas de estimativa do orçamento, conforme descrito no capítulo anterior.</w:t>
      </w:r>
    </w:p>
    <w:p w14:paraId="0B5E3DCF" w14:textId="076E0D68" w:rsidR="003324F0" w:rsidRPr="0091367A" w:rsidRDefault="003324F0" w:rsidP="003324F0">
      <w:pPr>
        <w:pStyle w:val="Ttulo2"/>
      </w:pPr>
      <w:bookmarkStart w:id="39" w:name="_Toc81990739"/>
      <w:r>
        <w:lastRenderedPageBreak/>
        <w:t>Otimização</w:t>
      </w:r>
      <w:bookmarkEnd w:id="39"/>
    </w:p>
    <w:p w14:paraId="5A7AC6F6" w14:textId="5B86C615" w:rsidR="00537935" w:rsidRDefault="00E54003" w:rsidP="00537935">
      <w:r>
        <w:t xml:space="preserve">Foi implementado o modelo de dados com as informações de orçamento para que as usinas reversíveis sejam representadas como baterias no modelo de otimização. </w:t>
      </w:r>
      <w:proofErr w:type="spellStart"/>
      <w:r>
        <w:t>Entretando</w:t>
      </w:r>
      <w:proofErr w:type="spellEnd"/>
      <w:r>
        <w:t xml:space="preserve">, a integração com o modelo de otimização ainda </w:t>
      </w:r>
      <w:r w:rsidR="00252E63">
        <w:t>será</w:t>
      </w:r>
      <w:r>
        <w:t xml:space="preserve"> realizada</w:t>
      </w:r>
      <w:r w:rsidR="00252E63">
        <w:t>, sendo prevista n</w:t>
      </w:r>
      <w:r>
        <w:t xml:space="preserve">o cronograma </w:t>
      </w:r>
      <w:r w:rsidR="00252E63">
        <w:t>como</w:t>
      </w:r>
      <w:r>
        <w:t xml:space="preserve"> uma </w:t>
      </w:r>
      <w:r w:rsidR="00252E63">
        <w:t>atividade</w:t>
      </w:r>
      <w:r>
        <w:t xml:space="preserve"> posterior.</w:t>
      </w:r>
    </w:p>
    <w:p w14:paraId="642FC1A3" w14:textId="78AEB722" w:rsidR="003324F0" w:rsidRPr="0091367A" w:rsidRDefault="003324F0" w:rsidP="003324F0">
      <w:pPr>
        <w:pStyle w:val="Ttulo2"/>
      </w:pPr>
      <w:bookmarkStart w:id="40" w:name="_Toc81990740"/>
      <w:r>
        <w:t>Manual do usuário</w:t>
      </w:r>
      <w:bookmarkEnd w:id="40"/>
    </w:p>
    <w:p w14:paraId="172481F4" w14:textId="6BC0C9FF" w:rsidR="003324F0" w:rsidRDefault="001D4273" w:rsidP="003324F0">
      <w:r w:rsidRPr="002E1823">
        <w:t>Não iniciado. Está de acordo com o previsto no cronograma.</w:t>
      </w:r>
    </w:p>
    <w:p w14:paraId="444C1E41" w14:textId="77777777" w:rsidR="003324F0" w:rsidRDefault="003324F0">
      <w:pPr>
        <w:spacing w:before="0" w:line="240" w:lineRule="auto"/>
        <w:jc w:val="left"/>
        <w:rPr>
          <w:rFonts w:ascii="Myriad Pro" w:hAnsi="Myriad Pro" w:cs="Arial"/>
          <w:b/>
          <w:bCs/>
          <w:caps/>
          <w:kern w:val="32"/>
          <w:sz w:val="25"/>
          <w:szCs w:val="32"/>
        </w:rPr>
      </w:pPr>
      <w:r>
        <w:br w:type="page"/>
      </w:r>
    </w:p>
    <w:p w14:paraId="45A93621" w14:textId="364B6FB8" w:rsidR="00E44118" w:rsidRDefault="00EC36F6" w:rsidP="00E44118">
      <w:pPr>
        <w:pStyle w:val="Ttulo1"/>
      </w:pPr>
      <w:bookmarkStart w:id="41" w:name="_Toc81990741"/>
      <w:r>
        <w:lastRenderedPageBreak/>
        <w:t>E</w:t>
      </w:r>
      <w:r w:rsidR="00E44118">
        <w:t>studos de caso</w:t>
      </w:r>
      <w:bookmarkEnd w:id="41"/>
    </w:p>
    <w:p w14:paraId="6A73DBF9" w14:textId="0349897C" w:rsidR="00252E63" w:rsidRPr="00851A2D" w:rsidRDefault="00851A2D" w:rsidP="00537935">
      <w:r w:rsidRPr="00851A2D">
        <w:t>Neste capítulo apresenta</w:t>
      </w:r>
      <w:r>
        <w:t>mos</w:t>
      </w:r>
      <w:r w:rsidRPr="00851A2D">
        <w:t xml:space="preserve"> casos de aplicação do HERA como ferramenta </w:t>
      </w:r>
      <w:r>
        <w:t xml:space="preserve">de </w:t>
      </w:r>
      <w:proofErr w:type="spellStart"/>
      <w:r w:rsidRPr="00851A2D">
        <w:rPr>
          <w:i/>
          <w:iCs/>
        </w:rPr>
        <w:t>screening</w:t>
      </w:r>
      <w:proofErr w:type="spellEnd"/>
      <w:r>
        <w:t xml:space="preserve"> </w:t>
      </w:r>
      <w:r w:rsidRPr="00851A2D">
        <w:t xml:space="preserve">para a prospecção e elaboração de projetos de usinas reversíveis em diferentes </w:t>
      </w:r>
      <w:r>
        <w:t>condições de terreno, potência, capacidade de armazenamento e topologia, considerando as opções de circuito aberto (reservatório inferior existente, um lago ou um rio) ou circuito fechado.</w:t>
      </w:r>
    </w:p>
    <w:p w14:paraId="5E3D7D78" w14:textId="50B0AFCF" w:rsidR="00704643" w:rsidRDefault="00704643" w:rsidP="00704643">
      <w:pPr>
        <w:pStyle w:val="Ttulo2"/>
      </w:pPr>
      <w:bookmarkStart w:id="42" w:name="_Toc81990742"/>
      <w:r>
        <w:t>Reservatório da UHE Sobradinho</w:t>
      </w:r>
      <w:bookmarkEnd w:id="42"/>
    </w:p>
    <w:p w14:paraId="599D3FF6" w14:textId="2EB4654A" w:rsidR="00F327B2" w:rsidRPr="00B03F58" w:rsidRDefault="00F327B2" w:rsidP="00F327B2">
      <w:r w:rsidRPr="00B03F58">
        <w:t xml:space="preserve">Para seleção da área </w:t>
      </w:r>
      <w:r w:rsidR="00B45C34" w:rsidRPr="00B03F58">
        <w:t xml:space="preserve">deste </w:t>
      </w:r>
      <w:r w:rsidRPr="00B03F58">
        <w:t xml:space="preserve">estudo de caso, levou-se em conta o potencial energético eólico e solar no território brasileiro, tendo em vista tanto as características de complementariedade energética dessas fontes quanto a possibilidade de implantação de sistemas híbridos. </w:t>
      </w:r>
    </w:p>
    <w:p w14:paraId="00AB94AA" w14:textId="2A21ADEB" w:rsidR="00F327B2" w:rsidRDefault="00F327B2" w:rsidP="00F327B2">
      <w:r w:rsidRPr="00B03F58">
        <w:t>Com base na importância da questão do uso da água, dos efeitos das alterações climáticas e da existência de reservatórios de usinas hidrelétricas convencionais, foi escolhida bacia hidrográfica do rio São Francisco, com foco no entorno do reservatório da UHE Sobradinho, correspondendo à classificação topológica T2 – S1</w:t>
      </w:r>
      <w:r w:rsidR="00B45C34" w:rsidRPr="00B03F58">
        <w:t>, que prevê a utilização de um lago existente, natural ou artificial, como reservatório inferior e a construção de um reservatório superior</w:t>
      </w:r>
      <w:r w:rsidRPr="00B03F58">
        <w:t>.</w:t>
      </w:r>
    </w:p>
    <w:p w14:paraId="1790B68A" w14:textId="7D4A4F68" w:rsidR="00704643" w:rsidRDefault="00704643" w:rsidP="00704643">
      <w:pPr>
        <w:pStyle w:val="Ttulo3"/>
      </w:pPr>
      <w:bookmarkStart w:id="43" w:name="_Ref79420760"/>
      <w:bookmarkStart w:id="44" w:name="_Toc79675530"/>
      <w:r>
        <w:t>Dados básicos e critérios de classificação</w:t>
      </w:r>
      <w:bookmarkEnd w:id="43"/>
      <w:bookmarkEnd w:id="44"/>
    </w:p>
    <w:p w14:paraId="60C435BC" w14:textId="29FF6D1B" w:rsidR="00DE1CE9" w:rsidRPr="00B03F58" w:rsidRDefault="00DE1CE9" w:rsidP="00DE1CE9">
      <w:r w:rsidRPr="00B03F58">
        <w:t xml:space="preserve">Como base cartográfica, utilizou-se um modelo digital de elevação (MDE), cujo </w:t>
      </w:r>
      <w:r w:rsidR="005E684A">
        <w:t xml:space="preserve">dado </w:t>
      </w:r>
      <w:r w:rsidRPr="00B03F58">
        <w:t>de altura de considera tudo aquilo que está na superfície terrestre, compreendendo a vegetação, as edificações etc. No caso do entorno do reservatório d</w:t>
      </w:r>
      <w:r w:rsidR="007C7ACF" w:rsidRPr="00B03F58">
        <w:t>a UHE</w:t>
      </w:r>
      <w:r w:rsidRPr="00B03F58">
        <w:t xml:space="preserve"> Sobradinho, onde não há vegetação densa, o erro da representação do terreno tende a ser menor, podendo ser considerado suficiente para as análises comparativas deste estudo de caso. </w:t>
      </w:r>
    </w:p>
    <w:p w14:paraId="624E6029" w14:textId="2AADD423" w:rsidR="00DE1CE9" w:rsidRPr="00B03F58" w:rsidRDefault="00DE1CE9" w:rsidP="00DE1CE9">
      <w:bookmarkStart w:id="45" w:name="_Hlk80343468"/>
      <w:r w:rsidRPr="00B03F58">
        <w:t xml:space="preserve">O MDE utilizado neste trabalho foi o MERIT </w:t>
      </w:r>
      <w:proofErr w:type="spellStart"/>
      <w:r w:rsidRPr="00B03F58">
        <w:t>Hydro</w:t>
      </w:r>
      <w:proofErr w:type="spellEnd"/>
      <w:r w:rsidR="00BE6FC9" w:rsidRPr="00B03F58">
        <w:t xml:space="preserve"> (</w:t>
      </w:r>
      <w:proofErr w:type="spellStart"/>
      <w:r w:rsidR="00042AC8" w:rsidRPr="00B03F58">
        <w:rPr>
          <w:noProof/>
        </w:rPr>
        <w:fldChar w:fldCharType="begin" w:fldLock="1"/>
      </w:r>
      <w:r w:rsidR="00042AC8" w:rsidRPr="00B03F58">
        <w:rPr>
          <w:noProof/>
        </w:rPr>
        <w:instrText>ADDIN CSL_CITATION {"citationItems":[{"id":"ITEM-1","itemData":{"DOI":"10.1029/2019WR024873","ISSN":"19447973","abstract":"High-resolution raster hydrography maps are a fundamental data source for many geoscience applications. Here we introduce MERIT Hydro, a new global flow direction map at 3-arc sec resolution (~90 m at the equator) derived from the latest elevation data (MERIT DEM) and water body data sets (G1WBM, Global Surface Water Occurrence, and OpenStreetMap). We developed a new algorithm to extract river networks near automatically by separating actual inland basins from dummy depressions caused by the errors in input elevation data. After a minimum amount of hand editing, the constructed hydrography map shows good agreement with existing quality-controlled river network data sets in terms of flow accumulation area and river basin shape. The location of river streamlines was realistically aligned with existing satellite-based global river channel data. Relative error in the drainage area was &lt;0.05 for 90% of Global Runoff Data Center (GRDC) gauges, confirming the accuracy of the delineated global river networks. Discrepancies in flow accumulation area were found mostly in arid river basins containing depressions that are occasionally connected at high water levels and thus resulting in uncertain watershed boundaries. MERIT Hydro improves on existing global hydrography data sets in terms of spatial coverage (between N90 and S60) and representation of small streams, mainly due to increased availability of high-quality baseline geospatial data sets. The new flow direction and flow accumulation maps, along with accompanying supplementary layers on hydrologically adjusted elevation and channel width, will advance geoscience studies related to river hydrology at both global and local scales.","author":[{"dropping-particle":"","family":"Yamazaki","given":"Dai","non-dropping-particle":"","parse-names":false,"suffix":""},{"dropping-particle":"","family":"Ikeshima","given":"Daiki","non-dropping-particle":"","parse-names":false,"suffix":""},{"dropping-particle":"","family":"Sosa","given":"Jeison","non-dropping-particle":"","parse-names":false,"suffix":""},{"dropping-particle":"","family":"Bates","given":"Paul D.","non-dropping-particle":"","parse-names":false,"suffix":""},{"dropping-particle":"","family":"Allen","given":"George H.","non-dropping-particle":"","parse-names":false,"suffix":""},{"dropping-particle":"","family":"Pavelsky","given":"Tamlin M.","non-dropping-particle":"","parse-names":false,"suffix":""}],"container-title":"Water Resources Research","id":"ITEM-1","issue":"6","issued":{"date-parts":[["2019"]]},"page":"5053-5073","title":"MERIT Hydro: A High-Resolution Global Hydrography Map Based on Latest Topography Dataset","type":"article-journal","volume":"55"},"uris":["http://www.mendeley.com/documents/?uuid=15f963ad-30b8-4f03-ac33-477353a531ec"]}],"mendeley":{"formattedCitation":"(YAMAZAKI et al., 2019)","manualFormatting":"Yamazaki et al., 2019)","plainTextFormattedCitation":"(YAMAZAKI et al., 2019)","previouslyFormattedCitation":"(YAMAZAKI et al., 2019)"},"properties":{"noteIndex":0},"schema":"https://github.com/citation-style-language/schema/raw/master/csl-citation.json"}</w:instrText>
      </w:r>
      <w:r w:rsidR="00042AC8" w:rsidRPr="00B03F58">
        <w:rPr>
          <w:noProof/>
        </w:rPr>
        <w:fldChar w:fldCharType="separate"/>
      </w:r>
      <w:r w:rsidR="00042AC8" w:rsidRPr="00B03F58">
        <w:rPr>
          <w:noProof/>
        </w:rPr>
        <w:t>Yamazaki</w:t>
      </w:r>
      <w:proofErr w:type="spellEnd"/>
      <w:r w:rsidR="00042AC8" w:rsidRPr="00B03F58">
        <w:rPr>
          <w:noProof/>
        </w:rPr>
        <w:t xml:space="preserve"> </w:t>
      </w:r>
      <w:r w:rsidR="00042AC8" w:rsidRPr="00B03F58">
        <w:rPr>
          <w:i/>
          <w:iCs/>
          <w:noProof/>
        </w:rPr>
        <w:t>et al.</w:t>
      </w:r>
      <w:r w:rsidR="00042AC8" w:rsidRPr="00B03F58">
        <w:rPr>
          <w:noProof/>
        </w:rPr>
        <w:t>, 2019)</w:t>
      </w:r>
      <w:r w:rsidR="00042AC8" w:rsidRPr="00B03F58">
        <w:rPr>
          <w:noProof/>
        </w:rPr>
        <w:fldChar w:fldCharType="end"/>
      </w:r>
      <w:r w:rsidR="00BE6FC9" w:rsidRPr="00B03F58">
        <w:t xml:space="preserve">, uma versão </w:t>
      </w:r>
      <w:proofErr w:type="spellStart"/>
      <w:r w:rsidR="00BE6FC9" w:rsidRPr="00B03F58">
        <w:t>hidrologicamente</w:t>
      </w:r>
      <w:proofErr w:type="spellEnd"/>
      <w:r w:rsidR="00BE6FC9" w:rsidRPr="00B03F58">
        <w:t xml:space="preserve"> consistida, derivada do MERIT DEM e outros conjuntos de dados de corpos d'água (G1WBM, GSWO e </w:t>
      </w:r>
      <w:proofErr w:type="spellStart"/>
      <w:r w:rsidR="00BE6FC9" w:rsidRPr="00B03F58">
        <w:t>OpenStreetMap</w:t>
      </w:r>
      <w:proofErr w:type="spellEnd"/>
      <w:r w:rsidR="00BE6FC9" w:rsidRPr="00B03F58">
        <w:t>).</w:t>
      </w:r>
      <w:r w:rsidRPr="00B03F58">
        <w:t xml:space="preserve"> O MERIT DEM</w:t>
      </w:r>
      <w:r w:rsidR="00BE6FC9" w:rsidRPr="00B03F58">
        <w:t>, por sua vez,</w:t>
      </w:r>
      <w:r w:rsidRPr="00B03F58">
        <w:t xml:space="preserve"> é um MDE desenvolvido por </w:t>
      </w:r>
      <w:r w:rsidR="00042AC8" w:rsidRPr="00B03F58">
        <w:rPr>
          <w:noProof/>
        </w:rPr>
        <w:fldChar w:fldCharType="begin" w:fldLock="1"/>
      </w:r>
      <w:r w:rsidR="00042AC8" w:rsidRPr="00B03F58">
        <w:rPr>
          <w:noProof/>
        </w:rPr>
        <w:instrText>ADDIN CSL_CITATION {"citationItems":[{"id":"ITEM-1","itemData":{"DOI":"10.1002/2017GL072874","ISSN":"19448007","abstract":"Spaceborne digital elevation models (DEMs) are a fundamental input for many geoscience studies, but they still include nonnegligible height errors. Here we introduce a high-accuracy global DEM at 3″ resolution (~90 m at the equator) by eliminating major error components from existing DEMs. We separated absolute bias, stripe noise, speckle noise, and tree height bias using multiple satellite data sets and filtering techniques. After the error removal, land areas mapped with ±2 m or better vertical accuracy were increased from 39% to 58%. Significant improvements were found in flat regions where height errors larger than topography variability, and landscapes such as river networks and hill-valley structures, became clearly represented. We found the topography slope of previous DEMs was largely distorted in most of world major floodplains (e.g., Ganges, Nile, Niger, and Mekong) and swamp forests (e.g., Amazon, Congo, and Vasyugan). The newly developed DEM will enhance many geoscience applications which are terrain dependent.","author":[{"dropping-particle":"","family":"Yamazaki","given":"Dai","non-dropping-particle":"","parse-names":false,"suffix":""},{"dropping-particle":"","family":"Ikeshima","given":"Daiki","non-dropping-particle":"","parse-names":false,"suffix":""},{"dropping-particle":"","family":"Tawatari","given":"Ryunosuke","non-dropping-particle":"","parse-names":false,"suffix":""},{"dropping-particle":"","family":"Yamaguchi","given":"Tomohiro","non-dropping-particle":"","parse-names":false,"suffix":""},{"dropping-particle":"","family":"O'Loughlin","given":"Fiachra","non-dropping-particle":"","parse-names":false,"suffix":""},{"dropping-particle":"","family":"Neal","given":"Jeffery C.","non-dropping-particle":"","parse-names":false,"suffix":""},{"dropping-particle":"","family":"Sampson","given":"Christopher C.","non-dropping-particle":"","parse-names":false,"suffix":""},{"dropping-particle":"","family":"Kanae","given":"Shinjiro","non-dropping-particle":"","parse-names":false,"suffix":""},{"dropping-particle":"","family":"Bates","given":"Paul D.","non-dropping-particle":"","parse-names":false,"suffix":""}],"container-title":"Geophysical Research Letters","id":"ITEM-1","issue":"11","issued":{"date-parts":[["2017"]]},"page":"5844-5853","title":"A high-accuracy map of global terrain elevations","type":"article-journal","volume":"44"},"uris":["http://www.mendeley.com/documents/?uuid=26580157-cb16-4fa8-8055-c2a29e4d4129"]}],"mendeley":{"formattedCitation":"(YAMAZAKI et al., 2017)","manualFormatting":"Yamazaki et al. (2017)","plainTextFormattedCitation":"(YAMAZAKI et al., 2017)","previouslyFormattedCitation":"(YAMAZAKI et al., 2017)"},"properties":{"noteIndex":0},"schema":"https://github.com/citation-style-language/schema/raw/master/csl-citation.json"}</w:instrText>
      </w:r>
      <w:r w:rsidR="00042AC8" w:rsidRPr="00B03F58">
        <w:rPr>
          <w:noProof/>
        </w:rPr>
        <w:fldChar w:fldCharType="separate"/>
      </w:r>
      <w:r w:rsidR="00042AC8" w:rsidRPr="00B03F58">
        <w:rPr>
          <w:noProof/>
        </w:rPr>
        <w:t xml:space="preserve">Yamazaki </w:t>
      </w:r>
      <w:r w:rsidR="00042AC8" w:rsidRPr="00B03F58">
        <w:rPr>
          <w:i/>
          <w:iCs/>
          <w:noProof/>
        </w:rPr>
        <w:t>et al</w:t>
      </w:r>
      <w:r w:rsidR="00042AC8" w:rsidRPr="00B03F58">
        <w:rPr>
          <w:noProof/>
        </w:rPr>
        <w:t>. (2017)</w:t>
      </w:r>
      <w:r w:rsidR="00042AC8" w:rsidRPr="00B03F58">
        <w:rPr>
          <w:noProof/>
        </w:rPr>
        <w:fldChar w:fldCharType="end"/>
      </w:r>
      <w:r w:rsidR="00042AC8" w:rsidRPr="00B03F58">
        <w:rPr>
          <w:noProof/>
        </w:rPr>
        <w:t xml:space="preserve"> </w:t>
      </w:r>
      <w:r w:rsidRPr="00B03F58">
        <w:t xml:space="preserve">através da remoção de vários componentes de erro de </w:t>
      </w:r>
      <w:proofErr w:type="spellStart"/>
      <w:r w:rsidRPr="00B03F58">
        <w:t>MDEs</w:t>
      </w:r>
      <w:proofErr w:type="spellEnd"/>
      <w:r w:rsidRPr="00B03F58">
        <w:t xml:space="preserve"> globais existentes e bastante utilizados (SRTM3 v2.1 e AW3D-30m v1)</w:t>
      </w:r>
      <w:r w:rsidR="00BE6FC9" w:rsidRPr="00B03F58">
        <w:t xml:space="preserve">, </w:t>
      </w:r>
      <w:r w:rsidRPr="00B03F58">
        <w:t>representa</w:t>
      </w:r>
      <w:r w:rsidR="00BE6FC9" w:rsidRPr="00B03F58">
        <w:t>ndo</w:t>
      </w:r>
      <w:r w:rsidRPr="00B03F58">
        <w:t xml:space="preserve"> as elevações do terreno em uma resolução de 3 segundos de arco (cerca de 90m na linha do Equador). </w:t>
      </w:r>
      <w:bookmarkEnd w:id="45"/>
    </w:p>
    <w:p w14:paraId="78D6C162" w14:textId="7277D5CB" w:rsidR="00704643" w:rsidRPr="00B03F58" w:rsidRDefault="00DE1CE9" w:rsidP="00DE1CE9">
      <w:r w:rsidRPr="00B03F58">
        <w:t xml:space="preserve">Para permitir a representação do reservatório de Sobradinho em diversas elevações, optou-se por utilizar a batimetria desenvolvida por </w:t>
      </w:r>
      <w:r w:rsidR="00042AC8" w:rsidRPr="00B03F58">
        <w:fldChar w:fldCharType="begin" w:fldLock="1"/>
      </w:r>
      <w:r w:rsidR="00042AC8" w:rsidRPr="00B03F58">
        <w:instrText>ADDIN CSL_CITATION {"citationItems":[{"id":"ITEM-1","itemData":{"author":[{"dropping-particle":"","family":"Lamas","given":"Bruna Vasconcelos","non-dropping-particle":"","parse-names":false,"suffix":""}],"id":"ITEM-1","issued":{"date-parts":[["2018"]]},"title":"Modelo Hidrodinâmico Computacional do Reservatório de Sobradinho","type":"article-journal"},"uris":["http://www.mendeley.com/documents/?uuid=bf735997-0f47-462f-9d57-61f581b88cd2"]}],"mendeley":{"formattedCitation":"(LAMAS, 2018)","manualFormatting":"(Lamas, 2018)","plainTextFormattedCitation":"(LAMAS, 2018)","previouslyFormattedCitation":"(LAMAS, 2018)"},"properties":{"noteIndex":0},"schema":"https://github.com/citation-style-language/schema/raw/master/csl-citation.json"}</w:instrText>
      </w:r>
      <w:r w:rsidR="00042AC8" w:rsidRPr="00B03F58">
        <w:fldChar w:fldCharType="separate"/>
      </w:r>
      <w:r w:rsidR="00042AC8" w:rsidRPr="00B03F58">
        <w:rPr>
          <w:noProof/>
        </w:rPr>
        <w:t>(Lamas, 2018)</w:t>
      </w:r>
      <w:r w:rsidR="00042AC8" w:rsidRPr="00B03F58">
        <w:fldChar w:fldCharType="end"/>
      </w:r>
      <w:r w:rsidRPr="00B03F58">
        <w:t xml:space="preserve">. Dessa forma, foi possível gerar no ambiente do HERA contornos do reservatório em diversas elevações, conforme mostrado na </w:t>
      </w:r>
      <w:r w:rsidR="001E6D64" w:rsidRPr="00B03F58">
        <w:fldChar w:fldCharType="begin"/>
      </w:r>
      <w:r w:rsidR="001E6D64" w:rsidRPr="00B03F58">
        <w:instrText xml:space="preserve"> REF _Ref80344086 \h </w:instrText>
      </w:r>
      <w:r w:rsidR="00A40ADF" w:rsidRPr="00B03F58">
        <w:instrText xml:space="preserve"> \* MERGEFORMAT </w:instrText>
      </w:r>
      <w:r w:rsidR="001E6D64" w:rsidRPr="00B03F58">
        <w:fldChar w:fldCharType="separate"/>
      </w:r>
      <w:r w:rsidR="001E6D64" w:rsidRPr="00B03F58">
        <w:t xml:space="preserve">Figura </w:t>
      </w:r>
      <w:r w:rsidR="001E6D64" w:rsidRPr="00B03F58">
        <w:rPr>
          <w:noProof/>
        </w:rPr>
        <w:t>5</w:t>
      </w:r>
      <w:r w:rsidR="001E6D64" w:rsidRPr="00B03F58">
        <w:noBreakHyphen/>
      </w:r>
      <w:r w:rsidR="001E6D64" w:rsidRPr="00B03F58">
        <w:rPr>
          <w:noProof/>
        </w:rPr>
        <w:t>1</w:t>
      </w:r>
      <w:r w:rsidR="001E6D64" w:rsidRPr="00B03F58">
        <w:fldChar w:fldCharType="end"/>
      </w:r>
      <w:r w:rsidRPr="00B03F58">
        <w:t xml:space="preserve">. Ao se dispor desses contornos, torna-se possível considerar elevações inferiores ao nível máximo normal do reservatório nas simulações. </w:t>
      </w:r>
    </w:p>
    <w:p w14:paraId="6EA8AD7B" w14:textId="77777777" w:rsidR="007C7ACF" w:rsidRPr="00B03F58" w:rsidRDefault="00E44118" w:rsidP="001E6D64">
      <w:pPr>
        <w:jc w:val="center"/>
        <w:rPr>
          <w:sz w:val="20"/>
        </w:rPr>
      </w:pPr>
      <w:r w:rsidRPr="00B03F58">
        <w:br w:type="page"/>
      </w:r>
      <w:r w:rsidR="007C7ACF" w:rsidRPr="00B03F58">
        <w:rPr>
          <w:noProof/>
        </w:rPr>
        <w:lastRenderedPageBreak/>
        <w:drawing>
          <wp:inline distT="0" distB="0" distL="0" distR="0" wp14:anchorId="666233FE" wp14:editId="768CA29B">
            <wp:extent cx="5219244" cy="3230880"/>
            <wp:effectExtent l="0" t="0" r="635" b="7620"/>
            <wp:docPr id="51" name="Picture 51" descr="Graphical user interface, application, Word,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 PowerPoint&#10;&#10;Description automatically generated"/>
                    <pic:cNvPicPr/>
                  </pic:nvPicPr>
                  <pic:blipFill rotWithShape="1">
                    <a:blip r:embed="rId23"/>
                    <a:srcRect l="29487" t="28490" r="30128" b="27066"/>
                    <a:stretch/>
                  </pic:blipFill>
                  <pic:spPr bwMode="auto">
                    <a:xfrm>
                      <a:off x="0" y="0"/>
                      <a:ext cx="5224206" cy="3233952"/>
                    </a:xfrm>
                    <a:prstGeom prst="rect">
                      <a:avLst/>
                    </a:prstGeom>
                    <a:ln>
                      <a:noFill/>
                    </a:ln>
                    <a:extLst>
                      <a:ext uri="{53640926-AAD7-44D8-BBD7-CCE9431645EC}">
                        <a14:shadowObscured xmlns:a14="http://schemas.microsoft.com/office/drawing/2010/main"/>
                      </a:ext>
                    </a:extLst>
                  </pic:spPr>
                </pic:pic>
              </a:graphicData>
            </a:graphic>
          </wp:inline>
        </w:drawing>
      </w:r>
    </w:p>
    <w:p w14:paraId="58142C3C" w14:textId="10218504" w:rsidR="007C7ACF" w:rsidRDefault="007F74F3" w:rsidP="001F478D">
      <w:pPr>
        <w:pStyle w:val="FiguraLegenda"/>
        <w:spacing w:before="0"/>
      </w:pPr>
      <w:bookmarkStart w:id="46" w:name="_Ref80344086"/>
      <w:bookmarkStart w:id="47" w:name="_Toc79485792"/>
      <w:bookmarkStart w:id="48" w:name="_Toc79486200"/>
      <w:bookmarkStart w:id="49" w:name="_Toc81983162"/>
      <w:r w:rsidRPr="00B03F58">
        <w:t xml:space="preserve">Figura </w:t>
      </w:r>
      <w:r w:rsidRPr="00B03F58">
        <w:fldChar w:fldCharType="begin"/>
      </w:r>
      <w:r w:rsidRPr="00B03F58">
        <w:instrText xml:space="preserve"> STYLEREF 1 \s </w:instrText>
      </w:r>
      <w:r w:rsidRPr="00B03F58">
        <w:fldChar w:fldCharType="separate"/>
      </w:r>
      <w:r w:rsidR="001E6D64" w:rsidRPr="00B03F58">
        <w:t>5</w:t>
      </w:r>
      <w:r w:rsidRPr="00B03F58">
        <w:fldChar w:fldCharType="end"/>
      </w:r>
      <w:r w:rsidRPr="00B03F58">
        <w:noBreakHyphen/>
      </w:r>
      <w:r w:rsidRPr="00B03F58">
        <w:fldChar w:fldCharType="begin"/>
      </w:r>
      <w:r w:rsidRPr="00B03F58">
        <w:instrText xml:space="preserve"> SEQ Figura \* ARABIC \s 1 </w:instrText>
      </w:r>
      <w:r w:rsidRPr="00B03F58">
        <w:fldChar w:fldCharType="separate"/>
      </w:r>
      <w:r w:rsidR="001E6D64" w:rsidRPr="00B03F58">
        <w:t>1</w:t>
      </w:r>
      <w:r w:rsidRPr="00B03F58">
        <w:fldChar w:fldCharType="end"/>
      </w:r>
      <w:bookmarkEnd w:id="46"/>
      <w:r w:rsidR="00B41A12" w:rsidRPr="00B03F58">
        <w:t xml:space="preserve"> - </w:t>
      </w:r>
      <w:r w:rsidR="007C7ACF" w:rsidRPr="00B03F58">
        <w:t>Reservatório da UHE Sobradinho em diversas elevações</w:t>
      </w:r>
      <w:bookmarkEnd w:id="47"/>
      <w:bookmarkEnd w:id="48"/>
      <w:bookmarkEnd w:id="49"/>
    </w:p>
    <w:p w14:paraId="6EC06CD5" w14:textId="1848B2F5" w:rsidR="007F74F3" w:rsidRPr="004F6818" w:rsidRDefault="001E6D64" w:rsidP="007F74F3">
      <w:r w:rsidRPr="004F6818">
        <w:t xml:space="preserve">Para a definição do coeficiente </w:t>
      </w:r>
      <w:proofErr w:type="spellStart"/>
      <w:r w:rsidRPr="004F6818">
        <w:rPr>
          <w:i/>
          <w:iCs/>
        </w:rPr>
        <w:t>Ksa</w:t>
      </w:r>
      <w:proofErr w:type="spellEnd"/>
      <w:r w:rsidRPr="004F6818">
        <w:t xml:space="preserve">, fator multiplicador dos custos socioambientais, foram utilizados três mapas temáticos: unidades de conservação, áreas prioritárias e uso do solo. Os dois primeiros mapas foram obtidos por meio da página </w:t>
      </w:r>
      <w:bookmarkStart w:id="50" w:name="_Hlk79681512"/>
      <w:r w:rsidRPr="004F6818">
        <w:t>Ministério do Meio Ambiente (MMA</w:t>
      </w:r>
      <w:bookmarkEnd w:id="50"/>
      <w:r w:rsidRPr="004F6818">
        <w:t>)</w:t>
      </w:r>
      <w:r w:rsidRPr="004F6818">
        <w:rPr>
          <w:rStyle w:val="Refdenotaderodap"/>
        </w:rPr>
        <w:footnoteReference w:id="3"/>
      </w:r>
      <w:r w:rsidRPr="004F6818">
        <w:t xml:space="preserve"> na internet, enquanto o de usos do solo foi encontrado em arquivos da Universidade Federal de Minas Gerais (UFMG)</w:t>
      </w:r>
      <w:r w:rsidRPr="004F6818">
        <w:rPr>
          <w:rStyle w:val="Refdenotaderodap"/>
        </w:rPr>
        <w:footnoteReference w:id="4"/>
      </w:r>
      <w:r w:rsidRPr="004F6818">
        <w:t>. Conforme mostrado nas</w:t>
      </w:r>
      <w:r w:rsidR="0096064B" w:rsidRPr="004F6818">
        <w:t xml:space="preserve"> </w:t>
      </w:r>
      <w:r w:rsidR="0096064B" w:rsidRPr="004F6818">
        <w:fldChar w:fldCharType="begin"/>
      </w:r>
      <w:r w:rsidR="0096064B" w:rsidRPr="004F6818">
        <w:instrText xml:space="preserve"> REF _Ref80345589 \h </w:instrText>
      </w:r>
      <w:r w:rsidR="00A40ADF" w:rsidRPr="004F6818">
        <w:instrText xml:space="preserve"> \* MERGEFORMAT </w:instrText>
      </w:r>
      <w:r w:rsidR="0096064B" w:rsidRPr="004F6818">
        <w:fldChar w:fldCharType="separate"/>
      </w:r>
      <w:r w:rsidR="0096064B" w:rsidRPr="004F6818">
        <w:t>Figuras 5</w:t>
      </w:r>
      <w:r w:rsidR="0096064B" w:rsidRPr="004F6818">
        <w:noBreakHyphen/>
      </w:r>
      <w:r w:rsidR="0096064B" w:rsidRPr="004F6818">
        <w:rPr>
          <w:noProof/>
        </w:rPr>
        <w:t>2</w:t>
      </w:r>
      <w:r w:rsidR="0096064B" w:rsidRPr="004F6818">
        <w:fldChar w:fldCharType="end"/>
      </w:r>
      <w:r w:rsidR="0096064B" w:rsidRPr="004F6818">
        <w:t xml:space="preserve">, </w:t>
      </w:r>
      <w:r w:rsidR="0096064B" w:rsidRPr="004F6818">
        <w:fldChar w:fldCharType="begin"/>
      </w:r>
      <w:r w:rsidR="0096064B" w:rsidRPr="004F6818">
        <w:instrText xml:space="preserve"> REF _Ref80345591 \h </w:instrText>
      </w:r>
      <w:r w:rsidR="00A40ADF" w:rsidRPr="004F6818">
        <w:instrText xml:space="preserve"> \* MERGEFORMAT </w:instrText>
      </w:r>
      <w:r w:rsidR="0096064B" w:rsidRPr="004F6818">
        <w:fldChar w:fldCharType="separate"/>
      </w:r>
      <w:r w:rsidR="0096064B" w:rsidRPr="004F6818">
        <w:t>5</w:t>
      </w:r>
      <w:r w:rsidR="0096064B" w:rsidRPr="004F6818">
        <w:noBreakHyphen/>
      </w:r>
      <w:r w:rsidR="0096064B" w:rsidRPr="004F6818">
        <w:rPr>
          <w:noProof/>
        </w:rPr>
        <w:t>3</w:t>
      </w:r>
      <w:r w:rsidR="0096064B" w:rsidRPr="004F6818">
        <w:fldChar w:fldCharType="end"/>
      </w:r>
      <w:r w:rsidR="0096064B" w:rsidRPr="004F6818">
        <w:t xml:space="preserve"> e</w:t>
      </w:r>
      <w:r w:rsidR="0096064B" w:rsidRPr="004F6818">
        <w:fldChar w:fldCharType="begin"/>
      </w:r>
      <w:r w:rsidR="0096064B" w:rsidRPr="004F6818">
        <w:instrText xml:space="preserve"> REF _Ref80345592 \h </w:instrText>
      </w:r>
      <w:r w:rsidR="00A40ADF" w:rsidRPr="004F6818">
        <w:instrText xml:space="preserve"> \* MERGEFORMAT </w:instrText>
      </w:r>
      <w:r w:rsidR="0096064B" w:rsidRPr="004F6818">
        <w:fldChar w:fldCharType="separate"/>
      </w:r>
      <w:r w:rsidR="0096064B" w:rsidRPr="004F6818">
        <w:t xml:space="preserve"> 5</w:t>
      </w:r>
      <w:r w:rsidR="0096064B" w:rsidRPr="004F6818">
        <w:noBreakHyphen/>
      </w:r>
      <w:r w:rsidR="0096064B" w:rsidRPr="004F6818">
        <w:rPr>
          <w:noProof/>
        </w:rPr>
        <w:t>4</w:t>
      </w:r>
      <w:r w:rsidR="0096064B" w:rsidRPr="004F6818">
        <w:fldChar w:fldCharType="end"/>
      </w:r>
      <w:r w:rsidR="0096064B" w:rsidRPr="004F6818">
        <w:t xml:space="preserve"> </w:t>
      </w:r>
      <w:r w:rsidRPr="004F6818">
        <w:t>, esses mapas foram recortados dentro dos limites de uma área suficiente para englobar o entorno do reservatório de Sobradinho</w:t>
      </w:r>
      <w:r w:rsidR="007F74F3" w:rsidRPr="004F6818">
        <w:t xml:space="preserve">. </w:t>
      </w:r>
    </w:p>
    <w:p w14:paraId="44200B7F" w14:textId="77777777" w:rsidR="001E6D64" w:rsidRPr="004F6818" w:rsidRDefault="001E6D64" w:rsidP="001E6D64">
      <w:pPr>
        <w:jc w:val="center"/>
        <w:rPr>
          <w:sz w:val="20"/>
        </w:rPr>
      </w:pPr>
      <w:r w:rsidRPr="004F6818">
        <w:rPr>
          <w:noProof/>
        </w:rPr>
        <w:lastRenderedPageBreak/>
        <w:drawing>
          <wp:anchor distT="0" distB="0" distL="114300" distR="114300" simplePos="0" relativeHeight="251667456" behindDoc="0" locked="0" layoutInCell="1" allowOverlap="1" wp14:anchorId="0D338CF9" wp14:editId="5767F96E">
            <wp:simplePos x="0" y="0"/>
            <wp:positionH relativeFrom="column">
              <wp:posOffset>236220</wp:posOffset>
            </wp:positionH>
            <wp:positionV relativeFrom="paragraph">
              <wp:posOffset>80645</wp:posOffset>
            </wp:positionV>
            <wp:extent cx="2095500" cy="934931"/>
            <wp:effectExtent l="0" t="0" r="0" b="0"/>
            <wp:wrapNone/>
            <wp:docPr id="3" name="Picture 52"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map of the world&#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2934" t="54012" r="79589" b="32128"/>
                    <a:stretch/>
                  </pic:blipFill>
                  <pic:spPr bwMode="auto">
                    <a:xfrm>
                      <a:off x="0" y="0"/>
                      <a:ext cx="2095500" cy="9349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6818">
        <w:rPr>
          <w:noProof/>
        </w:rPr>
        <w:drawing>
          <wp:inline distT="0" distB="0" distL="0" distR="0" wp14:anchorId="4985BB47" wp14:editId="6CD61AB1">
            <wp:extent cx="4994910" cy="3406140"/>
            <wp:effectExtent l="0" t="0" r="0" b="0"/>
            <wp:docPr id="4" name="Picture 5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map of the world&#10;&#10;Description automatically generated with medium confidence"/>
                    <pic:cNvPicPr/>
                  </pic:nvPicPr>
                  <pic:blipFill rotWithShape="1">
                    <a:blip r:embed="rId25"/>
                    <a:srcRect l="21620" t="10751" r="12310" b="9160"/>
                    <a:stretch/>
                  </pic:blipFill>
                  <pic:spPr bwMode="auto">
                    <a:xfrm>
                      <a:off x="0" y="0"/>
                      <a:ext cx="4994910" cy="3406140"/>
                    </a:xfrm>
                    <a:prstGeom prst="rect">
                      <a:avLst/>
                    </a:prstGeom>
                    <a:ln>
                      <a:noFill/>
                    </a:ln>
                    <a:extLst>
                      <a:ext uri="{53640926-AAD7-44D8-BBD7-CCE9431645EC}">
                        <a14:shadowObscured xmlns:a14="http://schemas.microsoft.com/office/drawing/2010/main"/>
                      </a:ext>
                    </a:extLst>
                  </pic:spPr>
                </pic:pic>
              </a:graphicData>
            </a:graphic>
          </wp:inline>
        </w:drawing>
      </w:r>
    </w:p>
    <w:p w14:paraId="1C65E998" w14:textId="42FF54B0" w:rsidR="001E6D64" w:rsidRPr="004F6818" w:rsidRDefault="0096064B" w:rsidP="001F478D">
      <w:pPr>
        <w:pStyle w:val="FiguraLegenda"/>
        <w:spacing w:before="0"/>
      </w:pPr>
      <w:bookmarkStart w:id="51" w:name="_Ref80345589"/>
      <w:bookmarkStart w:id="52" w:name="_Toc79485793"/>
      <w:bookmarkStart w:id="53" w:name="_Toc79486201"/>
      <w:bookmarkStart w:id="54" w:name="_Toc81983163"/>
      <w:r w:rsidRPr="004F6818">
        <w:t xml:space="preserve">Figura </w:t>
      </w:r>
      <w:r w:rsidRPr="004F6818">
        <w:fldChar w:fldCharType="begin"/>
      </w:r>
      <w:r w:rsidRPr="004F6818">
        <w:instrText xml:space="preserve"> STYLEREF 1 \s </w:instrText>
      </w:r>
      <w:r w:rsidRPr="004F6818">
        <w:fldChar w:fldCharType="separate"/>
      </w:r>
      <w:r w:rsidRPr="004F6818">
        <w:t>5</w:t>
      </w:r>
      <w:r w:rsidRPr="004F6818">
        <w:fldChar w:fldCharType="end"/>
      </w:r>
      <w:r w:rsidRPr="004F6818">
        <w:noBreakHyphen/>
      </w:r>
      <w:r w:rsidRPr="004F6818">
        <w:fldChar w:fldCharType="begin"/>
      </w:r>
      <w:r w:rsidRPr="004F6818">
        <w:instrText xml:space="preserve"> SEQ Figura \* ARABIC \s 1 </w:instrText>
      </w:r>
      <w:r w:rsidRPr="004F6818">
        <w:fldChar w:fldCharType="separate"/>
      </w:r>
      <w:r w:rsidRPr="004F6818">
        <w:rPr>
          <w:noProof/>
        </w:rPr>
        <w:t>2</w:t>
      </w:r>
      <w:r w:rsidRPr="004F6818">
        <w:fldChar w:fldCharType="end"/>
      </w:r>
      <w:bookmarkEnd w:id="51"/>
      <w:r w:rsidR="00B41A12" w:rsidRPr="004F6818">
        <w:t xml:space="preserve"> - </w:t>
      </w:r>
      <w:r w:rsidR="001E6D64" w:rsidRPr="004F6818">
        <w:t>Recorte do mapa de unidades de conservação</w:t>
      </w:r>
      <w:bookmarkEnd w:id="52"/>
      <w:bookmarkEnd w:id="53"/>
      <w:r w:rsidR="00B41A12" w:rsidRPr="004F6818">
        <w:t xml:space="preserve"> no HERA</w:t>
      </w:r>
      <w:bookmarkEnd w:id="54"/>
    </w:p>
    <w:p w14:paraId="1F125497" w14:textId="77777777" w:rsidR="001E6D64" w:rsidRPr="004F6818" w:rsidRDefault="001E6D64" w:rsidP="001E6D64">
      <w:pPr>
        <w:rPr>
          <w:sz w:val="20"/>
        </w:rPr>
      </w:pPr>
    </w:p>
    <w:p w14:paraId="1D43F7CE" w14:textId="23A83B96" w:rsidR="001E6D64" w:rsidRPr="004F6818" w:rsidRDefault="001E6D64" w:rsidP="001E6D64">
      <w:pPr>
        <w:jc w:val="center"/>
        <w:rPr>
          <w:sz w:val="20"/>
        </w:rPr>
      </w:pPr>
      <w:r w:rsidRPr="004F6818">
        <w:rPr>
          <w:noProof/>
        </w:rPr>
        <w:drawing>
          <wp:anchor distT="0" distB="0" distL="114300" distR="114300" simplePos="0" relativeHeight="251668480" behindDoc="0" locked="0" layoutInCell="1" allowOverlap="1" wp14:anchorId="6C2D1349" wp14:editId="5912F6ED">
            <wp:simplePos x="0" y="0"/>
            <wp:positionH relativeFrom="column">
              <wp:posOffset>3011805</wp:posOffset>
            </wp:positionH>
            <wp:positionV relativeFrom="paragraph">
              <wp:posOffset>1931670</wp:posOffset>
            </wp:positionV>
            <wp:extent cx="2031365" cy="1571004"/>
            <wp:effectExtent l="0" t="0" r="6985" b="0"/>
            <wp:wrapNone/>
            <wp:docPr id="5" name="Picture 5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rotWithShape="1">
                    <a:blip r:embed="rId26">
                      <a:extLst>
                        <a:ext uri="{28A0092B-C50C-407E-A947-70E740481C1C}">
                          <a14:useLocalDpi xmlns:a14="http://schemas.microsoft.com/office/drawing/2010/main" val="0"/>
                        </a:ext>
                      </a:extLst>
                    </a:blip>
                    <a:srcRect l="2889" t="56170" r="77624" b="17040"/>
                    <a:stretch/>
                  </pic:blipFill>
                  <pic:spPr bwMode="auto">
                    <a:xfrm>
                      <a:off x="0" y="0"/>
                      <a:ext cx="2031365" cy="1571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6818">
        <w:rPr>
          <w:noProof/>
        </w:rPr>
        <w:drawing>
          <wp:inline distT="0" distB="0" distL="0" distR="0" wp14:anchorId="60566F06" wp14:editId="6EEE2287">
            <wp:extent cx="4994910" cy="3456248"/>
            <wp:effectExtent l="0" t="0" r="0" b="0"/>
            <wp:docPr id="57" name="Picture 5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rotWithShape="1">
                    <a:blip r:embed="rId27"/>
                    <a:srcRect l="21771" t="10481" r="12461" b="8622"/>
                    <a:stretch/>
                  </pic:blipFill>
                  <pic:spPr bwMode="auto">
                    <a:xfrm>
                      <a:off x="0" y="0"/>
                      <a:ext cx="5016310" cy="3471055"/>
                    </a:xfrm>
                    <a:prstGeom prst="rect">
                      <a:avLst/>
                    </a:prstGeom>
                    <a:ln>
                      <a:noFill/>
                    </a:ln>
                    <a:extLst>
                      <a:ext uri="{53640926-AAD7-44D8-BBD7-CCE9431645EC}">
                        <a14:shadowObscured xmlns:a14="http://schemas.microsoft.com/office/drawing/2010/main"/>
                      </a:ext>
                    </a:extLst>
                  </pic:spPr>
                </pic:pic>
              </a:graphicData>
            </a:graphic>
          </wp:inline>
        </w:drawing>
      </w:r>
    </w:p>
    <w:p w14:paraId="5386503C" w14:textId="2BB5E357" w:rsidR="001E6D64" w:rsidRPr="004F6818" w:rsidRDefault="0096064B" w:rsidP="001F478D">
      <w:pPr>
        <w:pStyle w:val="FiguraLegenda"/>
        <w:spacing w:before="0"/>
      </w:pPr>
      <w:bookmarkStart w:id="55" w:name="_Ref80345591"/>
      <w:bookmarkStart w:id="56" w:name="_Toc79485794"/>
      <w:bookmarkStart w:id="57" w:name="_Toc79486202"/>
      <w:bookmarkStart w:id="58" w:name="_Toc81983164"/>
      <w:r w:rsidRPr="004F6818">
        <w:t xml:space="preserve">Figura </w:t>
      </w:r>
      <w:r w:rsidRPr="004F6818">
        <w:fldChar w:fldCharType="begin"/>
      </w:r>
      <w:r w:rsidRPr="004F6818">
        <w:instrText xml:space="preserve"> STYLEREF 1 \s </w:instrText>
      </w:r>
      <w:r w:rsidRPr="004F6818">
        <w:fldChar w:fldCharType="separate"/>
      </w:r>
      <w:r w:rsidRPr="004F6818">
        <w:t>5</w:t>
      </w:r>
      <w:r w:rsidRPr="004F6818">
        <w:fldChar w:fldCharType="end"/>
      </w:r>
      <w:r w:rsidRPr="004F6818">
        <w:noBreakHyphen/>
      </w:r>
      <w:r w:rsidRPr="004F6818">
        <w:fldChar w:fldCharType="begin"/>
      </w:r>
      <w:r w:rsidRPr="004F6818">
        <w:instrText xml:space="preserve"> SEQ Figura \* ARABIC \s 1 </w:instrText>
      </w:r>
      <w:r w:rsidRPr="004F6818">
        <w:fldChar w:fldCharType="separate"/>
      </w:r>
      <w:r w:rsidRPr="004F6818">
        <w:rPr>
          <w:noProof/>
        </w:rPr>
        <w:t>3</w:t>
      </w:r>
      <w:r w:rsidRPr="004F6818">
        <w:fldChar w:fldCharType="end"/>
      </w:r>
      <w:bookmarkEnd w:id="55"/>
      <w:r w:rsidR="00B41A12" w:rsidRPr="004F6818">
        <w:t xml:space="preserve"> - </w:t>
      </w:r>
      <w:r w:rsidR="001E6D64" w:rsidRPr="004F6818">
        <w:t>Recorte do mapa de áreas prioritárias</w:t>
      </w:r>
      <w:bookmarkEnd w:id="56"/>
      <w:bookmarkEnd w:id="57"/>
      <w:r w:rsidR="00B41A12" w:rsidRPr="004F6818">
        <w:t xml:space="preserve"> no HERA</w:t>
      </w:r>
      <w:bookmarkEnd w:id="58"/>
    </w:p>
    <w:p w14:paraId="1CC5726D" w14:textId="77777777" w:rsidR="001E6D64" w:rsidRPr="004F6818" w:rsidRDefault="001E6D64" w:rsidP="001E6D64">
      <w:pPr>
        <w:spacing w:line="240" w:lineRule="auto"/>
        <w:rPr>
          <w:sz w:val="20"/>
        </w:rPr>
      </w:pPr>
    </w:p>
    <w:p w14:paraId="5DC37612" w14:textId="509E2A48" w:rsidR="001E6D64" w:rsidRPr="004F6818" w:rsidRDefault="001E6D64" w:rsidP="001E6D64">
      <w:pPr>
        <w:jc w:val="center"/>
        <w:rPr>
          <w:sz w:val="20"/>
        </w:rPr>
      </w:pPr>
      <w:r w:rsidRPr="004F6818">
        <w:rPr>
          <w:noProof/>
        </w:rPr>
        <w:lastRenderedPageBreak/>
        <w:drawing>
          <wp:anchor distT="0" distB="0" distL="114300" distR="114300" simplePos="0" relativeHeight="251669504" behindDoc="0" locked="0" layoutInCell="1" allowOverlap="1" wp14:anchorId="40AF7DB8" wp14:editId="706C4A74">
            <wp:simplePos x="0" y="0"/>
            <wp:positionH relativeFrom="column">
              <wp:posOffset>3886200</wp:posOffset>
            </wp:positionH>
            <wp:positionV relativeFrom="paragraph">
              <wp:posOffset>1880589</wp:posOffset>
            </wp:positionV>
            <wp:extent cx="1172477" cy="1555115"/>
            <wp:effectExtent l="0" t="0" r="8890" b="6985"/>
            <wp:wrapNone/>
            <wp:docPr id="26"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rotWithShape="1">
                    <a:blip r:embed="rId28" cstate="print">
                      <a:extLst>
                        <a:ext uri="{28A0092B-C50C-407E-A947-70E740481C1C}">
                          <a14:useLocalDpi xmlns:a14="http://schemas.microsoft.com/office/drawing/2010/main" val="0"/>
                        </a:ext>
                      </a:extLst>
                    </a:blip>
                    <a:srcRect l="2933" t="59043" r="86544" b="16148"/>
                    <a:stretch/>
                  </pic:blipFill>
                  <pic:spPr bwMode="auto">
                    <a:xfrm>
                      <a:off x="0" y="0"/>
                      <a:ext cx="1172477" cy="1555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6818">
        <w:rPr>
          <w:noProof/>
        </w:rPr>
        <w:drawing>
          <wp:anchor distT="0" distB="0" distL="114300" distR="114300" simplePos="0" relativeHeight="251666432" behindDoc="0" locked="0" layoutInCell="1" allowOverlap="1" wp14:anchorId="13863C8B" wp14:editId="32037CEF">
            <wp:simplePos x="0" y="0"/>
            <wp:positionH relativeFrom="column">
              <wp:posOffset>222885</wp:posOffset>
            </wp:positionH>
            <wp:positionV relativeFrom="paragraph">
              <wp:posOffset>36195</wp:posOffset>
            </wp:positionV>
            <wp:extent cx="1172845" cy="1798320"/>
            <wp:effectExtent l="0" t="0" r="8255" b="0"/>
            <wp:wrapNone/>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rotWithShape="1">
                    <a:blip r:embed="rId28" cstate="print">
                      <a:extLst>
                        <a:ext uri="{28A0092B-C50C-407E-A947-70E740481C1C}">
                          <a14:useLocalDpi xmlns:a14="http://schemas.microsoft.com/office/drawing/2010/main" val="0"/>
                        </a:ext>
                      </a:extLst>
                    </a:blip>
                    <a:srcRect l="2933" t="30369" r="86544" b="40961"/>
                    <a:stretch/>
                  </pic:blipFill>
                  <pic:spPr bwMode="auto">
                    <a:xfrm>
                      <a:off x="0" y="0"/>
                      <a:ext cx="1172845" cy="1798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F6818">
        <w:rPr>
          <w:noProof/>
        </w:rPr>
        <w:drawing>
          <wp:inline distT="0" distB="0" distL="0" distR="0" wp14:anchorId="261DA679" wp14:editId="5A882B13">
            <wp:extent cx="4979319" cy="3479800"/>
            <wp:effectExtent l="0" t="0" r="0" b="6350"/>
            <wp:docPr id="59" name="Picture 5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rotWithShape="1">
                    <a:blip r:embed="rId29"/>
                    <a:srcRect l="21771" t="9944" r="12461" b="8354"/>
                    <a:stretch/>
                  </pic:blipFill>
                  <pic:spPr bwMode="auto">
                    <a:xfrm>
                      <a:off x="0" y="0"/>
                      <a:ext cx="4998775" cy="3493397"/>
                    </a:xfrm>
                    <a:prstGeom prst="rect">
                      <a:avLst/>
                    </a:prstGeom>
                    <a:ln>
                      <a:noFill/>
                    </a:ln>
                    <a:extLst>
                      <a:ext uri="{53640926-AAD7-44D8-BBD7-CCE9431645EC}">
                        <a14:shadowObscured xmlns:a14="http://schemas.microsoft.com/office/drawing/2010/main"/>
                      </a:ext>
                    </a:extLst>
                  </pic:spPr>
                </pic:pic>
              </a:graphicData>
            </a:graphic>
          </wp:inline>
        </w:drawing>
      </w:r>
    </w:p>
    <w:p w14:paraId="2E956C67" w14:textId="022D9DD5" w:rsidR="001E6D64" w:rsidRPr="00BF1F7C" w:rsidRDefault="0096064B" w:rsidP="001F478D">
      <w:pPr>
        <w:pStyle w:val="FiguraLegenda"/>
        <w:spacing w:before="0"/>
      </w:pPr>
      <w:bookmarkStart w:id="59" w:name="_Ref80345592"/>
      <w:bookmarkStart w:id="60" w:name="_Toc79485795"/>
      <w:bookmarkStart w:id="61" w:name="_Toc79486203"/>
      <w:bookmarkStart w:id="62" w:name="_Toc81983165"/>
      <w:r w:rsidRPr="00BF1F7C">
        <w:t xml:space="preserve">Figura </w:t>
      </w:r>
      <w:r w:rsidRPr="00BF1F7C">
        <w:fldChar w:fldCharType="begin"/>
      </w:r>
      <w:r w:rsidRPr="00BF1F7C">
        <w:instrText xml:space="preserve"> STYLEREF 1 \s </w:instrText>
      </w:r>
      <w:r w:rsidRPr="00BF1F7C">
        <w:fldChar w:fldCharType="separate"/>
      </w:r>
      <w:r w:rsidRPr="00BF1F7C">
        <w:t>5</w:t>
      </w:r>
      <w:r w:rsidRPr="00BF1F7C">
        <w:fldChar w:fldCharType="end"/>
      </w:r>
      <w:r w:rsidRPr="00BF1F7C">
        <w:noBreakHyphen/>
      </w:r>
      <w:r w:rsidRPr="00BF1F7C">
        <w:fldChar w:fldCharType="begin"/>
      </w:r>
      <w:r w:rsidRPr="00BF1F7C">
        <w:instrText xml:space="preserve"> SEQ Figura \* ARABIC \s 1 </w:instrText>
      </w:r>
      <w:r w:rsidRPr="00BF1F7C">
        <w:fldChar w:fldCharType="separate"/>
      </w:r>
      <w:r w:rsidRPr="00BF1F7C">
        <w:rPr>
          <w:noProof/>
        </w:rPr>
        <w:t>4</w:t>
      </w:r>
      <w:r w:rsidRPr="00BF1F7C">
        <w:fldChar w:fldCharType="end"/>
      </w:r>
      <w:bookmarkEnd w:id="59"/>
      <w:r w:rsidR="00B41A12" w:rsidRPr="00BF1F7C">
        <w:t xml:space="preserve"> - </w:t>
      </w:r>
      <w:r w:rsidR="001E6D64" w:rsidRPr="00BF1F7C">
        <w:t>Recorte do mapa de uso do solo</w:t>
      </w:r>
      <w:bookmarkEnd w:id="60"/>
      <w:bookmarkEnd w:id="61"/>
      <w:r w:rsidR="00B41A12" w:rsidRPr="00BF1F7C">
        <w:t xml:space="preserve"> no HERA</w:t>
      </w:r>
      <w:bookmarkEnd w:id="62"/>
    </w:p>
    <w:p w14:paraId="52557845" w14:textId="6A35A4FA" w:rsidR="001E6D64" w:rsidRPr="00BF1F7C" w:rsidRDefault="00A40ADF" w:rsidP="001E6D64">
      <w:r w:rsidRPr="00BF1F7C">
        <w:t>E</w:t>
      </w:r>
      <w:r w:rsidR="001E6D64" w:rsidRPr="00BF1F7C">
        <w:t xml:space="preserve">sses impactos podem ser classificados </w:t>
      </w:r>
      <w:r w:rsidRPr="00BF1F7C">
        <w:t xml:space="preserve">no HERA </w:t>
      </w:r>
      <w:r w:rsidR="001E6D64" w:rsidRPr="00BF1F7C">
        <w:t xml:space="preserve">como alto, médio, baixo ou ainda, caso haja orientação legal, proibido. </w:t>
      </w:r>
    </w:p>
    <w:p w14:paraId="4E12C769" w14:textId="627DC6BB" w:rsidR="001F478D" w:rsidRPr="00BF1F7C" w:rsidRDefault="001E6D64" w:rsidP="001E6D64">
      <w:r w:rsidRPr="00BF1F7C">
        <w:t xml:space="preserve">No caso das áreas prioritárias, a classificação final (I+P) mostrada no </w:t>
      </w:r>
      <w:r w:rsidR="00B41A12" w:rsidRPr="00BF1F7C">
        <w:fldChar w:fldCharType="begin"/>
      </w:r>
      <w:r w:rsidR="00B41A12" w:rsidRPr="00BF1F7C">
        <w:instrText xml:space="preserve"> REF _Ref79144806 \h  \* MERGEFORMAT </w:instrText>
      </w:r>
      <w:r w:rsidR="00B41A12" w:rsidRPr="00BF1F7C">
        <w:fldChar w:fldCharType="separate"/>
      </w:r>
      <w:r w:rsidR="00B41A12" w:rsidRPr="00BF1F7C">
        <w:t>Quadro 5</w:t>
      </w:r>
      <w:r w:rsidR="00B41A12" w:rsidRPr="00BF1F7C">
        <w:noBreakHyphen/>
        <w:t>1</w:t>
      </w:r>
      <w:r w:rsidR="00B41A12" w:rsidRPr="00BF1F7C">
        <w:fldChar w:fldCharType="end"/>
      </w:r>
      <w:r w:rsidR="001F478D" w:rsidRPr="00BF1F7C">
        <w:t xml:space="preserve"> </w:t>
      </w:r>
      <w:r w:rsidRPr="00BF1F7C">
        <w:t>considerou as informações dos atributos correspondentes a prioridade e importância da camada original, mencionada anteriormente, e inserida no modelo. Atribui-se às classificações desses aspectos os seguintes valores: 1 tanto para prioridade (P) quanto importância (I) alta, 2 quando muito altas e 3 para extremamente altas. Os valores de prioridade e importância foram então somados com o seguinte critério</w:t>
      </w:r>
      <w:r w:rsidR="00BF1F7C" w:rsidRPr="00BF1F7C">
        <w:t xml:space="preserve"> sobre os</w:t>
      </w:r>
      <w:r w:rsidRPr="00BF1F7C">
        <w:t xml:space="preserve"> somatórios</w:t>
      </w:r>
      <w:r w:rsidR="00BF1F7C" w:rsidRPr="00BF1F7C">
        <w:t>:</w:t>
      </w:r>
      <w:r w:rsidRPr="00BF1F7C">
        <w:t xml:space="preserve"> </w:t>
      </w:r>
      <w:r w:rsidR="00BF1F7C" w:rsidRPr="00BF1F7C">
        <w:t xml:space="preserve">se </w:t>
      </w:r>
      <w:r w:rsidRPr="00BF1F7C">
        <w:t xml:space="preserve">iguais a 2 e 3, baixo impacto; </w:t>
      </w:r>
      <w:r w:rsidR="00BF1F7C" w:rsidRPr="00BF1F7C">
        <w:t xml:space="preserve">se </w:t>
      </w:r>
      <w:r w:rsidRPr="00BF1F7C">
        <w:t xml:space="preserve">4 e 5, médio impacto; </w:t>
      </w:r>
      <w:r w:rsidR="00BF1F7C" w:rsidRPr="00BF1F7C">
        <w:t xml:space="preserve">se </w:t>
      </w:r>
      <w:r w:rsidRPr="00BF1F7C">
        <w:t>6, alto impacto.</w:t>
      </w:r>
    </w:p>
    <w:p w14:paraId="39405808" w14:textId="77777777" w:rsidR="000456AE" w:rsidRPr="00BF1F7C" w:rsidRDefault="001F478D" w:rsidP="001F478D">
      <w:r w:rsidRPr="00BF1F7C">
        <w:t xml:space="preserve">A classificação dos impactos socioambientais para cada um dos temas é apresentada nos </w:t>
      </w:r>
      <w:r w:rsidR="00B41A12" w:rsidRPr="00BF1F7C">
        <w:fldChar w:fldCharType="begin"/>
      </w:r>
      <w:r w:rsidR="00B41A12" w:rsidRPr="00BF1F7C">
        <w:instrText xml:space="preserve"> REF _Ref80345829 \h  \* MERGEFORMAT </w:instrText>
      </w:r>
      <w:r w:rsidR="00B41A12" w:rsidRPr="00BF1F7C">
        <w:fldChar w:fldCharType="separate"/>
      </w:r>
      <w:r w:rsidR="00B41A12" w:rsidRPr="00BF1F7C">
        <w:t>Quadros 5</w:t>
      </w:r>
      <w:r w:rsidR="00B41A12" w:rsidRPr="00BF1F7C">
        <w:noBreakHyphen/>
        <w:t>2</w:t>
      </w:r>
      <w:r w:rsidR="00B41A12" w:rsidRPr="00BF1F7C">
        <w:fldChar w:fldCharType="end"/>
      </w:r>
      <w:r w:rsidR="00B41A12" w:rsidRPr="00BF1F7C">
        <w:t xml:space="preserve">, </w:t>
      </w:r>
      <w:r w:rsidR="00B41A12" w:rsidRPr="00BF1F7C">
        <w:fldChar w:fldCharType="begin"/>
      </w:r>
      <w:r w:rsidR="00B41A12" w:rsidRPr="00BF1F7C">
        <w:instrText xml:space="preserve"> REF _Ref80345830 \h  \* MERGEFORMAT </w:instrText>
      </w:r>
      <w:r w:rsidR="00B41A12" w:rsidRPr="00BF1F7C">
        <w:fldChar w:fldCharType="separate"/>
      </w:r>
      <w:r w:rsidR="00B41A12" w:rsidRPr="00BF1F7C">
        <w:t>5</w:t>
      </w:r>
      <w:r w:rsidR="00B41A12" w:rsidRPr="00BF1F7C">
        <w:noBreakHyphen/>
        <w:t>3</w:t>
      </w:r>
      <w:r w:rsidR="00B41A12" w:rsidRPr="00BF1F7C">
        <w:fldChar w:fldCharType="end"/>
      </w:r>
      <w:r w:rsidR="00B41A12" w:rsidRPr="00BF1F7C">
        <w:t xml:space="preserve"> e </w:t>
      </w:r>
      <w:r w:rsidR="00B41A12" w:rsidRPr="00BF1F7C">
        <w:fldChar w:fldCharType="begin"/>
      </w:r>
      <w:r w:rsidR="00B41A12" w:rsidRPr="00BF1F7C">
        <w:instrText xml:space="preserve"> REF _Ref80345832 \h  \* MERGEFORMAT </w:instrText>
      </w:r>
      <w:r w:rsidR="00B41A12" w:rsidRPr="00BF1F7C">
        <w:fldChar w:fldCharType="separate"/>
      </w:r>
      <w:r w:rsidR="00B41A12" w:rsidRPr="00BF1F7C">
        <w:t>5</w:t>
      </w:r>
      <w:r w:rsidR="00B41A12" w:rsidRPr="00BF1F7C">
        <w:noBreakHyphen/>
        <w:t>4</w:t>
      </w:r>
      <w:r w:rsidR="00B41A12" w:rsidRPr="00BF1F7C">
        <w:fldChar w:fldCharType="end"/>
      </w:r>
      <w:r w:rsidRPr="00BF1F7C">
        <w:t>, respectivamente correspondentes a unidades de conservação, áreas prioritárias e uso do solo.</w:t>
      </w:r>
      <w:r w:rsidR="003C6C2E" w:rsidRPr="00BF1F7C">
        <w:t xml:space="preserve"> </w:t>
      </w:r>
    </w:p>
    <w:p w14:paraId="70C52E1A" w14:textId="088D8BFF" w:rsidR="001F478D" w:rsidRPr="00BF1F7C" w:rsidRDefault="000456AE" w:rsidP="001F478D">
      <w:pPr>
        <w:rPr>
          <w:sz w:val="20"/>
          <w:szCs w:val="18"/>
        </w:rPr>
      </w:pPr>
      <w:r w:rsidRPr="00BF1F7C">
        <w:t>Por fim, c</w:t>
      </w:r>
      <w:r w:rsidR="003C6C2E" w:rsidRPr="00BF1F7C">
        <w:t xml:space="preserve">onforme </w:t>
      </w:r>
      <w:r w:rsidR="003C6C2E" w:rsidRPr="00BF1F7C">
        <w:fldChar w:fldCharType="begin"/>
      </w:r>
      <w:r w:rsidR="003C6C2E" w:rsidRPr="00BF1F7C">
        <w:instrText xml:space="preserve"> REF _Ref80345908 \h  \* MERGEFORMAT </w:instrText>
      </w:r>
      <w:r w:rsidR="003C6C2E" w:rsidRPr="00BF1F7C">
        <w:fldChar w:fldCharType="separate"/>
      </w:r>
      <w:r w:rsidRPr="00BF1F7C">
        <w:t>Figura 5</w:t>
      </w:r>
      <w:r w:rsidRPr="00BF1F7C">
        <w:noBreakHyphen/>
        <w:t>5</w:t>
      </w:r>
      <w:r w:rsidR="003C6C2E" w:rsidRPr="00BF1F7C">
        <w:fldChar w:fldCharType="end"/>
      </w:r>
      <w:r w:rsidR="003C6C2E" w:rsidRPr="00BF1F7C">
        <w:t>, os três mapas temáticos socioambientais utilizados foram sobrepostos no ambiente do HERA. Por meio de uma ferramenta específica do modelo, foi feita a classificação das áreas em um mapa de cores fazendo prevalecer nas áreas de interseção sempre o valor mais alto atribuído a cada tema.</w:t>
      </w:r>
    </w:p>
    <w:p w14:paraId="33C03BDC" w14:textId="77777777" w:rsidR="001F478D" w:rsidRDefault="001F478D" w:rsidP="001E6D64"/>
    <w:p w14:paraId="43CE09F9" w14:textId="77777777" w:rsidR="001F478D" w:rsidRDefault="001F478D">
      <w:pPr>
        <w:spacing w:before="0" w:line="240" w:lineRule="auto"/>
        <w:jc w:val="left"/>
        <w:rPr>
          <w:rFonts w:ascii="Myriad Pro" w:hAnsi="Myriad Pro"/>
          <w:b/>
          <w:sz w:val="20"/>
          <w:szCs w:val="20"/>
        </w:rPr>
      </w:pPr>
      <w:bookmarkStart w:id="63" w:name="_Ref79427918"/>
      <w:bookmarkStart w:id="64" w:name="_Toc79486342"/>
      <w:r>
        <w:rPr>
          <w:rFonts w:ascii="Myriad Pro" w:hAnsi="Myriad Pro"/>
          <w:sz w:val="20"/>
        </w:rPr>
        <w:br w:type="page"/>
      </w:r>
    </w:p>
    <w:p w14:paraId="436E08C1" w14:textId="7EAF3E29" w:rsidR="001E6D64" w:rsidRPr="001F478D" w:rsidRDefault="0096064B" w:rsidP="001E6D64">
      <w:pPr>
        <w:pStyle w:val="LegendadeTabela"/>
        <w:spacing w:before="0" w:after="0"/>
        <w:ind w:firstLine="0"/>
        <w:jc w:val="center"/>
        <w:rPr>
          <w:rFonts w:ascii="Myriad Pro" w:hAnsi="Myriad Pro"/>
          <w:sz w:val="20"/>
          <w:lang w:eastAsia="en-US"/>
        </w:rPr>
      </w:pPr>
      <w:bookmarkStart w:id="65" w:name="_Ref79144806"/>
      <w:bookmarkStart w:id="66" w:name="_Toc81983187"/>
      <w:bookmarkEnd w:id="63"/>
      <w:r w:rsidRPr="0096064B">
        <w:rPr>
          <w:rFonts w:ascii="Myriad Pro" w:hAnsi="Myriad Pro"/>
          <w:sz w:val="20"/>
          <w:lang w:eastAsia="en-US"/>
        </w:rPr>
        <w:lastRenderedPageBreak/>
        <w:t xml:space="preserve">Quadro </w:t>
      </w:r>
      <w:r w:rsidRPr="0096064B">
        <w:rPr>
          <w:rFonts w:ascii="Myriad Pro" w:hAnsi="Myriad Pro"/>
          <w:sz w:val="20"/>
          <w:lang w:eastAsia="en-US"/>
        </w:rPr>
        <w:fldChar w:fldCharType="begin"/>
      </w:r>
      <w:r w:rsidRPr="0096064B">
        <w:rPr>
          <w:rFonts w:ascii="Myriad Pro" w:hAnsi="Myriad Pro"/>
          <w:sz w:val="20"/>
          <w:lang w:eastAsia="en-US"/>
        </w:rPr>
        <w:instrText xml:space="preserve"> STYLEREF 1 \s </w:instrText>
      </w:r>
      <w:r w:rsidRPr="0096064B">
        <w:rPr>
          <w:rFonts w:ascii="Myriad Pro" w:hAnsi="Myriad Pro"/>
          <w:sz w:val="20"/>
          <w:lang w:eastAsia="en-US"/>
        </w:rPr>
        <w:fldChar w:fldCharType="separate"/>
      </w:r>
      <w:r>
        <w:rPr>
          <w:rFonts w:ascii="Myriad Pro" w:hAnsi="Myriad Pro"/>
          <w:noProof/>
          <w:sz w:val="20"/>
          <w:lang w:eastAsia="en-US"/>
        </w:rPr>
        <w:t>5</w:t>
      </w:r>
      <w:r w:rsidRPr="0096064B">
        <w:rPr>
          <w:rFonts w:ascii="Myriad Pro" w:hAnsi="Myriad Pro"/>
          <w:sz w:val="20"/>
          <w:lang w:eastAsia="en-US"/>
        </w:rPr>
        <w:fldChar w:fldCharType="end"/>
      </w:r>
      <w:r w:rsidRPr="0096064B">
        <w:rPr>
          <w:rFonts w:ascii="Myriad Pro" w:hAnsi="Myriad Pro"/>
          <w:sz w:val="20"/>
          <w:lang w:eastAsia="en-US"/>
        </w:rPr>
        <w:noBreakHyphen/>
      </w:r>
      <w:r w:rsidRPr="0096064B">
        <w:rPr>
          <w:rFonts w:ascii="Myriad Pro" w:hAnsi="Myriad Pro"/>
          <w:sz w:val="20"/>
          <w:lang w:eastAsia="en-US"/>
        </w:rPr>
        <w:fldChar w:fldCharType="begin"/>
      </w:r>
      <w:r w:rsidRPr="0096064B">
        <w:rPr>
          <w:rFonts w:ascii="Myriad Pro" w:hAnsi="Myriad Pro"/>
          <w:sz w:val="20"/>
          <w:lang w:eastAsia="en-US"/>
        </w:rPr>
        <w:instrText xml:space="preserve"> SEQ Quadro \* ARABIC \s 2 </w:instrText>
      </w:r>
      <w:r w:rsidRPr="0096064B">
        <w:rPr>
          <w:rFonts w:ascii="Myriad Pro" w:hAnsi="Myriad Pro"/>
          <w:sz w:val="20"/>
          <w:lang w:eastAsia="en-US"/>
        </w:rPr>
        <w:fldChar w:fldCharType="separate"/>
      </w:r>
      <w:r>
        <w:rPr>
          <w:rFonts w:ascii="Myriad Pro" w:hAnsi="Myriad Pro"/>
          <w:noProof/>
          <w:sz w:val="20"/>
          <w:lang w:eastAsia="en-US"/>
        </w:rPr>
        <w:t>1</w:t>
      </w:r>
      <w:r w:rsidRPr="0096064B">
        <w:rPr>
          <w:rFonts w:ascii="Myriad Pro" w:hAnsi="Myriad Pro"/>
          <w:sz w:val="20"/>
          <w:lang w:eastAsia="en-US"/>
        </w:rPr>
        <w:fldChar w:fldCharType="end"/>
      </w:r>
      <w:bookmarkEnd w:id="65"/>
      <w:r w:rsidRPr="0096064B">
        <w:rPr>
          <w:rFonts w:ascii="Myriad Pro" w:hAnsi="Myriad Pro"/>
          <w:sz w:val="20"/>
          <w:lang w:eastAsia="en-US"/>
        </w:rPr>
        <w:t xml:space="preserve"> </w:t>
      </w:r>
      <w:r w:rsidR="001E6D64" w:rsidRPr="001F478D">
        <w:rPr>
          <w:rFonts w:ascii="Myriad Pro" w:hAnsi="Myriad Pro"/>
          <w:sz w:val="20"/>
          <w:lang w:eastAsia="en-US"/>
        </w:rPr>
        <w:t xml:space="preserve">– </w:t>
      </w:r>
      <w:r w:rsidR="00BF1F7C">
        <w:rPr>
          <w:rFonts w:ascii="Myriad Pro" w:hAnsi="Myriad Pro"/>
          <w:sz w:val="20"/>
          <w:lang w:eastAsia="en-US"/>
        </w:rPr>
        <w:t>C</w:t>
      </w:r>
      <w:r w:rsidR="001E6D64" w:rsidRPr="001F478D">
        <w:rPr>
          <w:rFonts w:ascii="Myriad Pro" w:hAnsi="Myriad Pro"/>
          <w:sz w:val="20"/>
          <w:lang w:eastAsia="en-US"/>
        </w:rPr>
        <w:t xml:space="preserve">lassificação das áreas prioritárias </w:t>
      </w:r>
      <w:r w:rsidR="00BF1F7C">
        <w:rPr>
          <w:rFonts w:ascii="Myriad Pro" w:hAnsi="Myriad Pro"/>
          <w:sz w:val="20"/>
          <w:lang w:eastAsia="en-US"/>
        </w:rPr>
        <w:t>por</w:t>
      </w:r>
      <w:r w:rsidR="001E6D64" w:rsidRPr="001F478D">
        <w:rPr>
          <w:rFonts w:ascii="Myriad Pro" w:hAnsi="Myriad Pro"/>
          <w:sz w:val="20"/>
          <w:lang w:eastAsia="en-US"/>
        </w:rPr>
        <w:t xml:space="preserve"> índice de importância (I) e prioridade (P)</w:t>
      </w:r>
      <w:bookmarkEnd w:id="64"/>
      <w:bookmarkEnd w:id="66"/>
    </w:p>
    <w:tbl>
      <w:tblPr>
        <w:tblStyle w:val="Tabelacomgrade"/>
        <w:tblW w:w="0" w:type="auto"/>
        <w:tblLook w:val="04A0" w:firstRow="1" w:lastRow="0" w:firstColumn="1" w:lastColumn="0" w:noHBand="0" w:noVBand="1"/>
      </w:tblPr>
      <w:tblGrid>
        <w:gridCol w:w="3114"/>
        <w:gridCol w:w="1815"/>
        <w:gridCol w:w="316"/>
        <w:gridCol w:w="1805"/>
        <w:gridCol w:w="316"/>
        <w:gridCol w:w="561"/>
      </w:tblGrid>
      <w:tr w:rsidR="003C6C2E" w14:paraId="36507564" w14:textId="77777777" w:rsidTr="003C6C2E">
        <w:trPr>
          <w:tblHeader/>
        </w:trPr>
        <w:tc>
          <w:tcPr>
            <w:tcW w:w="3114" w:type="dxa"/>
            <w:vAlign w:val="center"/>
          </w:tcPr>
          <w:p w14:paraId="60B5B2B9" w14:textId="77777777" w:rsidR="003C6C2E" w:rsidRDefault="003C6C2E" w:rsidP="00335E54">
            <w:pPr>
              <w:spacing w:before="20" w:after="20" w:line="240" w:lineRule="auto"/>
            </w:pPr>
            <w:bookmarkStart w:id="67" w:name="_Hlk80345318"/>
            <w:r>
              <w:rPr>
                <w:b/>
                <w:bCs/>
                <w:color w:val="000000"/>
                <w:sz w:val="20"/>
              </w:rPr>
              <w:t>Unidades de Conservação</w:t>
            </w:r>
          </w:p>
        </w:tc>
        <w:tc>
          <w:tcPr>
            <w:tcW w:w="2131" w:type="dxa"/>
            <w:gridSpan w:val="2"/>
            <w:vAlign w:val="center"/>
          </w:tcPr>
          <w:p w14:paraId="35964C08" w14:textId="77777777" w:rsidR="003C6C2E" w:rsidRDefault="003C6C2E" w:rsidP="00335E54">
            <w:pPr>
              <w:spacing w:before="20" w:after="20" w:line="240" w:lineRule="auto"/>
              <w:jc w:val="center"/>
            </w:pPr>
            <w:r>
              <w:rPr>
                <w:b/>
                <w:bCs/>
                <w:color w:val="000000"/>
                <w:sz w:val="20"/>
              </w:rPr>
              <w:t>I</w:t>
            </w:r>
            <w:r w:rsidRPr="00864759">
              <w:rPr>
                <w:b/>
                <w:bCs/>
                <w:color w:val="000000"/>
                <w:sz w:val="20"/>
              </w:rPr>
              <w:t>mportância</w:t>
            </w:r>
            <w:r>
              <w:rPr>
                <w:b/>
                <w:bCs/>
                <w:color w:val="000000"/>
                <w:sz w:val="20"/>
              </w:rPr>
              <w:t xml:space="preserve"> (I)</w:t>
            </w:r>
          </w:p>
        </w:tc>
        <w:tc>
          <w:tcPr>
            <w:tcW w:w="2121" w:type="dxa"/>
            <w:gridSpan w:val="2"/>
            <w:vAlign w:val="center"/>
          </w:tcPr>
          <w:p w14:paraId="61EFAD2A" w14:textId="77777777" w:rsidR="003C6C2E" w:rsidRDefault="003C6C2E" w:rsidP="00335E54">
            <w:pPr>
              <w:spacing w:before="20" w:after="20" w:line="240" w:lineRule="auto"/>
              <w:jc w:val="center"/>
            </w:pPr>
            <w:r>
              <w:rPr>
                <w:b/>
                <w:bCs/>
                <w:color w:val="000000"/>
                <w:sz w:val="20"/>
              </w:rPr>
              <w:t>Prioridade (P)</w:t>
            </w:r>
          </w:p>
        </w:tc>
        <w:tc>
          <w:tcPr>
            <w:tcW w:w="561" w:type="dxa"/>
            <w:vAlign w:val="center"/>
          </w:tcPr>
          <w:p w14:paraId="42D3116E" w14:textId="77777777" w:rsidR="003C6C2E" w:rsidRDefault="003C6C2E" w:rsidP="00335E54">
            <w:pPr>
              <w:spacing w:before="20" w:after="20" w:line="240" w:lineRule="auto"/>
              <w:jc w:val="center"/>
            </w:pPr>
            <w:r>
              <w:rPr>
                <w:b/>
                <w:bCs/>
                <w:color w:val="000000"/>
                <w:sz w:val="20"/>
              </w:rPr>
              <w:t>I+P</w:t>
            </w:r>
          </w:p>
        </w:tc>
      </w:tr>
      <w:tr w:rsidR="003C6C2E" w14:paraId="667241FC" w14:textId="77777777" w:rsidTr="003C6C2E">
        <w:trPr>
          <w:tblHeader/>
        </w:trPr>
        <w:tc>
          <w:tcPr>
            <w:tcW w:w="3114" w:type="dxa"/>
            <w:vAlign w:val="center"/>
          </w:tcPr>
          <w:p w14:paraId="47B43B4B" w14:textId="77777777" w:rsidR="003C6C2E" w:rsidRDefault="003C6C2E" w:rsidP="00335E54">
            <w:pPr>
              <w:spacing w:before="20" w:after="20" w:line="240" w:lineRule="auto"/>
            </w:pPr>
            <w:r w:rsidRPr="00064F8E">
              <w:rPr>
                <w:color w:val="000000"/>
                <w:sz w:val="20"/>
              </w:rPr>
              <w:t>APA Dunas e Veredas do Baixo e Médio S</w:t>
            </w:r>
            <w:r>
              <w:rPr>
                <w:color w:val="000000"/>
                <w:sz w:val="20"/>
              </w:rPr>
              <w:t>ão Francisco</w:t>
            </w:r>
          </w:p>
        </w:tc>
        <w:tc>
          <w:tcPr>
            <w:tcW w:w="1815" w:type="dxa"/>
            <w:vAlign w:val="center"/>
          </w:tcPr>
          <w:p w14:paraId="68538E66" w14:textId="77777777" w:rsidR="003C6C2E" w:rsidRPr="00864759" w:rsidRDefault="003C6C2E" w:rsidP="00335E54">
            <w:pPr>
              <w:spacing w:before="20" w:after="20" w:line="240" w:lineRule="auto"/>
              <w:jc w:val="center"/>
              <w:rPr>
                <w:color w:val="000000"/>
                <w:sz w:val="20"/>
              </w:rPr>
            </w:pPr>
            <w:r w:rsidRPr="00864759">
              <w:rPr>
                <w:color w:val="000000"/>
                <w:sz w:val="20"/>
              </w:rPr>
              <w:t>Muito Alta</w:t>
            </w:r>
          </w:p>
        </w:tc>
        <w:tc>
          <w:tcPr>
            <w:tcW w:w="316" w:type="dxa"/>
            <w:vAlign w:val="center"/>
          </w:tcPr>
          <w:p w14:paraId="688ADD4F"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c>
          <w:tcPr>
            <w:tcW w:w="1805" w:type="dxa"/>
            <w:vAlign w:val="center"/>
          </w:tcPr>
          <w:p w14:paraId="3258FC03" w14:textId="77777777" w:rsidR="003C6C2E" w:rsidRPr="00864759" w:rsidRDefault="003C6C2E" w:rsidP="00335E54">
            <w:pPr>
              <w:spacing w:before="20" w:after="20" w:line="240" w:lineRule="auto"/>
              <w:jc w:val="center"/>
              <w:rPr>
                <w:color w:val="000000"/>
                <w:sz w:val="20"/>
              </w:rPr>
            </w:pPr>
            <w:r w:rsidRPr="00864759">
              <w:rPr>
                <w:color w:val="000000"/>
                <w:sz w:val="20"/>
              </w:rPr>
              <w:t>Extremamente Alta</w:t>
            </w:r>
          </w:p>
        </w:tc>
        <w:tc>
          <w:tcPr>
            <w:tcW w:w="316" w:type="dxa"/>
            <w:vAlign w:val="center"/>
          </w:tcPr>
          <w:p w14:paraId="1AC8D08A"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c>
          <w:tcPr>
            <w:tcW w:w="561" w:type="dxa"/>
            <w:vAlign w:val="center"/>
          </w:tcPr>
          <w:p w14:paraId="24F5029F" w14:textId="77777777" w:rsidR="003C6C2E" w:rsidRPr="00864759" w:rsidRDefault="003C6C2E" w:rsidP="00335E54">
            <w:pPr>
              <w:spacing w:before="20" w:after="20" w:line="240" w:lineRule="auto"/>
              <w:jc w:val="center"/>
              <w:rPr>
                <w:color w:val="000000"/>
                <w:sz w:val="20"/>
              </w:rPr>
            </w:pPr>
            <w:r w:rsidRPr="00864759">
              <w:rPr>
                <w:color w:val="000000"/>
                <w:sz w:val="20"/>
              </w:rPr>
              <w:t>5</w:t>
            </w:r>
          </w:p>
        </w:tc>
      </w:tr>
      <w:tr w:rsidR="003C6C2E" w14:paraId="558E1BA4" w14:textId="77777777" w:rsidTr="003C6C2E">
        <w:trPr>
          <w:tblHeader/>
        </w:trPr>
        <w:tc>
          <w:tcPr>
            <w:tcW w:w="3114" w:type="dxa"/>
            <w:vAlign w:val="center"/>
          </w:tcPr>
          <w:p w14:paraId="485A518A" w14:textId="77777777" w:rsidR="003C6C2E" w:rsidRPr="00064F8E" w:rsidRDefault="003C6C2E" w:rsidP="00335E54">
            <w:pPr>
              <w:spacing w:before="20" w:after="20" w:line="240" w:lineRule="auto"/>
              <w:rPr>
                <w:color w:val="000000"/>
                <w:sz w:val="20"/>
              </w:rPr>
            </w:pPr>
            <w:r w:rsidRPr="00064F8E">
              <w:rPr>
                <w:color w:val="000000"/>
                <w:sz w:val="20"/>
              </w:rPr>
              <w:t>Boqueirão</w:t>
            </w:r>
          </w:p>
        </w:tc>
        <w:tc>
          <w:tcPr>
            <w:tcW w:w="1815" w:type="dxa"/>
            <w:vAlign w:val="center"/>
          </w:tcPr>
          <w:p w14:paraId="4BF6F1AD" w14:textId="77777777" w:rsidR="003C6C2E" w:rsidRPr="00864759" w:rsidRDefault="003C6C2E" w:rsidP="00335E54">
            <w:pPr>
              <w:spacing w:before="20" w:after="20" w:line="240" w:lineRule="auto"/>
              <w:jc w:val="center"/>
              <w:rPr>
                <w:color w:val="000000"/>
                <w:sz w:val="20"/>
              </w:rPr>
            </w:pPr>
            <w:r w:rsidRPr="00864759">
              <w:rPr>
                <w:color w:val="000000"/>
                <w:sz w:val="20"/>
              </w:rPr>
              <w:t>Muito Alta</w:t>
            </w:r>
          </w:p>
        </w:tc>
        <w:tc>
          <w:tcPr>
            <w:tcW w:w="316" w:type="dxa"/>
            <w:vAlign w:val="center"/>
          </w:tcPr>
          <w:p w14:paraId="5BA24BD1"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c>
          <w:tcPr>
            <w:tcW w:w="1805" w:type="dxa"/>
            <w:vAlign w:val="center"/>
          </w:tcPr>
          <w:p w14:paraId="7C43862F" w14:textId="77777777" w:rsidR="003C6C2E" w:rsidRPr="00864759" w:rsidRDefault="003C6C2E" w:rsidP="00335E54">
            <w:pPr>
              <w:spacing w:before="20" w:after="20" w:line="240" w:lineRule="auto"/>
              <w:jc w:val="center"/>
              <w:rPr>
                <w:color w:val="000000"/>
                <w:sz w:val="20"/>
              </w:rPr>
            </w:pPr>
            <w:r w:rsidRPr="00864759">
              <w:rPr>
                <w:color w:val="000000"/>
                <w:sz w:val="20"/>
              </w:rPr>
              <w:t>Muito Alta</w:t>
            </w:r>
          </w:p>
        </w:tc>
        <w:tc>
          <w:tcPr>
            <w:tcW w:w="316" w:type="dxa"/>
            <w:vAlign w:val="center"/>
          </w:tcPr>
          <w:p w14:paraId="457FC38B"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c>
          <w:tcPr>
            <w:tcW w:w="561" w:type="dxa"/>
            <w:vAlign w:val="center"/>
          </w:tcPr>
          <w:p w14:paraId="517D78BF" w14:textId="77777777" w:rsidR="003C6C2E" w:rsidRPr="00864759" w:rsidRDefault="003C6C2E" w:rsidP="00335E54">
            <w:pPr>
              <w:spacing w:before="20" w:after="20" w:line="240" w:lineRule="auto"/>
              <w:jc w:val="center"/>
              <w:rPr>
                <w:color w:val="000000"/>
                <w:sz w:val="20"/>
              </w:rPr>
            </w:pPr>
            <w:r w:rsidRPr="00864759">
              <w:rPr>
                <w:color w:val="000000"/>
                <w:sz w:val="20"/>
              </w:rPr>
              <w:t>4</w:t>
            </w:r>
          </w:p>
        </w:tc>
      </w:tr>
      <w:tr w:rsidR="003C6C2E" w14:paraId="5E6E4158" w14:textId="77777777" w:rsidTr="003C6C2E">
        <w:trPr>
          <w:tblHeader/>
        </w:trPr>
        <w:tc>
          <w:tcPr>
            <w:tcW w:w="3114" w:type="dxa"/>
            <w:vAlign w:val="center"/>
          </w:tcPr>
          <w:p w14:paraId="47C73DC4" w14:textId="77777777" w:rsidR="003C6C2E" w:rsidRPr="00064F8E" w:rsidRDefault="003C6C2E" w:rsidP="00335E54">
            <w:pPr>
              <w:spacing w:before="20" w:after="20" w:line="240" w:lineRule="auto"/>
              <w:rPr>
                <w:color w:val="000000"/>
                <w:sz w:val="20"/>
              </w:rPr>
            </w:pPr>
            <w:r w:rsidRPr="00064F8E">
              <w:rPr>
                <w:color w:val="000000"/>
                <w:sz w:val="20"/>
              </w:rPr>
              <w:t>Caboclo</w:t>
            </w:r>
          </w:p>
        </w:tc>
        <w:tc>
          <w:tcPr>
            <w:tcW w:w="1815" w:type="dxa"/>
            <w:vAlign w:val="center"/>
          </w:tcPr>
          <w:p w14:paraId="41996437" w14:textId="77777777" w:rsidR="003C6C2E" w:rsidRPr="00864759" w:rsidRDefault="003C6C2E" w:rsidP="00335E54">
            <w:pPr>
              <w:spacing w:before="20" w:after="20" w:line="240" w:lineRule="auto"/>
              <w:jc w:val="center"/>
              <w:rPr>
                <w:color w:val="000000"/>
                <w:sz w:val="20"/>
              </w:rPr>
            </w:pPr>
            <w:r w:rsidRPr="00864759">
              <w:rPr>
                <w:color w:val="000000"/>
                <w:sz w:val="20"/>
              </w:rPr>
              <w:t>Muito Alta</w:t>
            </w:r>
          </w:p>
        </w:tc>
        <w:tc>
          <w:tcPr>
            <w:tcW w:w="316" w:type="dxa"/>
            <w:vAlign w:val="center"/>
          </w:tcPr>
          <w:p w14:paraId="34A66DEB"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c>
          <w:tcPr>
            <w:tcW w:w="1805" w:type="dxa"/>
            <w:vAlign w:val="center"/>
          </w:tcPr>
          <w:p w14:paraId="6FD3A556" w14:textId="77777777" w:rsidR="003C6C2E" w:rsidRPr="00864759" w:rsidRDefault="003C6C2E" w:rsidP="00335E54">
            <w:pPr>
              <w:spacing w:before="20" w:after="20" w:line="240" w:lineRule="auto"/>
              <w:jc w:val="center"/>
              <w:rPr>
                <w:color w:val="000000"/>
                <w:sz w:val="20"/>
              </w:rPr>
            </w:pPr>
            <w:r w:rsidRPr="00864759">
              <w:rPr>
                <w:color w:val="000000"/>
                <w:sz w:val="20"/>
              </w:rPr>
              <w:t>Alta</w:t>
            </w:r>
          </w:p>
        </w:tc>
        <w:tc>
          <w:tcPr>
            <w:tcW w:w="316" w:type="dxa"/>
            <w:vAlign w:val="center"/>
          </w:tcPr>
          <w:p w14:paraId="257AD3B2" w14:textId="77777777" w:rsidR="003C6C2E" w:rsidRPr="00864759" w:rsidRDefault="003C6C2E" w:rsidP="00335E54">
            <w:pPr>
              <w:spacing w:before="20" w:after="20" w:line="240" w:lineRule="auto"/>
              <w:jc w:val="center"/>
              <w:rPr>
                <w:color w:val="000000"/>
                <w:sz w:val="20"/>
              </w:rPr>
            </w:pPr>
            <w:r w:rsidRPr="00864759">
              <w:rPr>
                <w:color w:val="000000"/>
                <w:sz w:val="20"/>
              </w:rPr>
              <w:t>1</w:t>
            </w:r>
          </w:p>
        </w:tc>
        <w:tc>
          <w:tcPr>
            <w:tcW w:w="561" w:type="dxa"/>
            <w:vAlign w:val="center"/>
          </w:tcPr>
          <w:p w14:paraId="74182C74"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r>
      <w:tr w:rsidR="003C6C2E" w14:paraId="7368A961" w14:textId="77777777" w:rsidTr="003C6C2E">
        <w:trPr>
          <w:tblHeader/>
        </w:trPr>
        <w:tc>
          <w:tcPr>
            <w:tcW w:w="3114" w:type="dxa"/>
            <w:vAlign w:val="center"/>
          </w:tcPr>
          <w:p w14:paraId="46CDB9B1" w14:textId="77777777" w:rsidR="003C6C2E" w:rsidRPr="00064F8E" w:rsidRDefault="003C6C2E" w:rsidP="00335E54">
            <w:pPr>
              <w:spacing w:before="20" w:after="20" w:line="240" w:lineRule="auto"/>
              <w:rPr>
                <w:color w:val="000000"/>
                <w:sz w:val="20"/>
              </w:rPr>
            </w:pPr>
            <w:r w:rsidRPr="00064F8E">
              <w:rPr>
                <w:color w:val="000000"/>
                <w:sz w:val="20"/>
              </w:rPr>
              <w:t>Calha do Rio São Francisco</w:t>
            </w:r>
          </w:p>
        </w:tc>
        <w:tc>
          <w:tcPr>
            <w:tcW w:w="1815" w:type="dxa"/>
            <w:vAlign w:val="center"/>
          </w:tcPr>
          <w:p w14:paraId="5D598448" w14:textId="77777777" w:rsidR="003C6C2E" w:rsidRPr="00864759" w:rsidRDefault="003C6C2E" w:rsidP="00335E54">
            <w:pPr>
              <w:spacing w:before="20" w:after="20" w:line="240" w:lineRule="auto"/>
              <w:jc w:val="center"/>
              <w:rPr>
                <w:color w:val="000000"/>
                <w:sz w:val="20"/>
              </w:rPr>
            </w:pPr>
            <w:r w:rsidRPr="00864759">
              <w:rPr>
                <w:color w:val="000000"/>
                <w:sz w:val="20"/>
              </w:rPr>
              <w:t>Muito Alta</w:t>
            </w:r>
          </w:p>
        </w:tc>
        <w:tc>
          <w:tcPr>
            <w:tcW w:w="316" w:type="dxa"/>
            <w:vAlign w:val="center"/>
          </w:tcPr>
          <w:p w14:paraId="4E3494D9"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c>
          <w:tcPr>
            <w:tcW w:w="1805" w:type="dxa"/>
            <w:vAlign w:val="center"/>
          </w:tcPr>
          <w:p w14:paraId="523F28BD" w14:textId="77777777" w:rsidR="003C6C2E" w:rsidRPr="00864759" w:rsidRDefault="003C6C2E" w:rsidP="00335E54">
            <w:pPr>
              <w:spacing w:before="20" w:after="20" w:line="240" w:lineRule="auto"/>
              <w:jc w:val="center"/>
              <w:rPr>
                <w:color w:val="000000"/>
                <w:sz w:val="20"/>
              </w:rPr>
            </w:pPr>
            <w:r w:rsidRPr="00864759">
              <w:rPr>
                <w:color w:val="000000"/>
                <w:sz w:val="20"/>
              </w:rPr>
              <w:t>Muito Alta</w:t>
            </w:r>
          </w:p>
        </w:tc>
        <w:tc>
          <w:tcPr>
            <w:tcW w:w="316" w:type="dxa"/>
            <w:vAlign w:val="center"/>
          </w:tcPr>
          <w:p w14:paraId="5C0AC7AE"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c>
          <w:tcPr>
            <w:tcW w:w="561" w:type="dxa"/>
            <w:vAlign w:val="center"/>
          </w:tcPr>
          <w:p w14:paraId="249B4311" w14:textId="77777777" w:rsidR="003C6C2E" w:rsidRPr="00864759" w:rsidRDefault="003C6C2E" w:rsidP="00335E54">
            <w:pPr>
              <w:spacing w:before="20" w:after="20" w:line="240" w:lineRule="auto"/>
              <w:jc w:val="center"/>
              <w:rPr>
                <w:color w:val="000000"/>
                <w:sz w:val="20"/>
              </w:rPr>
            </w:pPr>
            <w:r w:rsidRPr="00864759">
              <w:rPr>
                <w:color w:val="000000"/>
                <w:sz w:val="20"/>
              </w:rPr>
              <w:t>4</w:t>
            </w:r>
          </w:p>
        </w:tc>
      </w:tr>
      <w:tr w:rsidR="003C6C2E" w14:paraId="77D0F0E1" w14:textId="77777777" w:rsidTr="003C6C2E">
        <w:trPr>
          <w:tblHeader/>
        </w:trPr>
        <w:tc>
          <w:tcPr>
            <w:tcW w:w="3114" w:type="dxa"/>
            <w:vAlign w:val="center"/>
          </w:tcPr>
          <w:p w14:paraId="1136F603" w14:textId="77777777" w:rsidR="003C6C2E" w:rsidRPr="00064F8E" w:rsidRDefault="003C6C2E" w:rsidP="00335E54">
            <w:pPr>
              <w:spacing w:before="20" w:after="20" w:line="240" w:lineRule="auto"/>
              <w:rPr>
                <w:color w:val="000000"/>
                <w:sz w:val="20"/>
              </w:rPr>
            </w:pPr>
            <w:r w:rsidRPr="00064F8E">
              <w:rPr>
                <w:color w:val="000000"/>
                <w:sz w:val="20"/>
              </w:rPr>
              <w:t>Casa Nova</w:t>
            </w:r>
          </w:p>
        </w:tc>
        <w:tc>
          <w:tcPr>
            <w:tcW w:w="1815" w:type="dxa"/>
            <w:vAlign w:val="center"/>
          </w:tcPr>
          <w:p w14:paraId="048889AA" w14:textId="77777777" w:rsidR="003C6C2E" w:rsidRPr="00864759" w:rsidRDefault="003C6C2E" w:rsidP="00335E54">
            <w:pPr>
              <w:spacing w:before="20" w:after="20" w:line="240" w:lineRule="auto"/>
              <w:jc w:val="center"/>
              <w:rPr>
                <w:color w:val="000000"/>
                <w:sz w:val="20"/>
              </w:rPr>
            </w:pPr>
            <w:r w:rsidRPr="00864759">
              <w:rPr>
                <w:color w:val="000000"/>
                <w:sz w:val="20"/>
              </w:rPr>
              <w:t>Muito Alta</w:t>
            </w:r>
          </w:p>
        </w:tc>
        <w:tc>
          <w:tcPr>
            <w:tcW w:w="316" w:type="dxa"/>
            <w:vAlign w:val="center"/>
          </w:tcPr>
          <w:p w14:paraId="0515F78F"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c>
          <w:tcPr>
            <w:tcW w:w="1805" w:type="dxa"/>
            <w:vAlign w:val="center"/>
          </w:tcPr>
          <w:p w14:paraId="36C6D04A" w14:textId="77777777" w:rsidR="003C6C2E" w:rsidRPr="00864759" w:rsidRDefault="003C6C2E" w:rsidP="00335E54">
            <w:pPr>
              <w:spacing w:before="20" w:after="20" w:line="240" w:lineRule="auto"/>
              <w:jc w:val="center"/>
              <w:rPr>
                <w:color w:val="000000"/>
                <w:sz w:val="20"/>
              </w:rPr>
            </w:pPr>
            <w:r w:rsidRPr="00864759">
              <w:rPr>
                <w:color w:val="000000"/>
                <w:sz w:val="20"/>
              </w:rPr>
              <w:t>Muito Alta</w:t>
            </w:r>
          </w:p>
        </w:tc>
        <w:tc>
          <w:tcPr>
            <w:tcW w:w="316" w:type="dxa"/>
            <w:vAlign w:val="center"/>
          </w:tcPr>
          <w:p w14:paraId="04316839"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c>
          <w:tcPr>
            <w:tcW w:w="561" w:type="dxa"/>
            <w:vAlign w:val="center"/>
          </w:tcPr>
          <w:p w14:paraId="7678152A" w14:textId="77777777" w:rsidR="003C6C2E" w:rsidRPr="00864759" w:rsidRDefault="003C6C2E" w:rsidP="00335E54">
            <w:pPr>
              <w:spacing w:before="20" w:after="20" w:line="240" w:lineRule="auto"/>
              <w:jc w:val="center"/>
              <w:rPr>
                <w:color w:val="000000"/>
                <w:sz w:val="20"/>
              </w:rPr>
            </w:pPr>
            <w:r w:rsidRPr="00864759">
              <w:rPr>
                <w:color w:val="000000"/>
                <w:sz w:val="20"/>
              </w:rPr>
              <w:t>4</w:t>
            </w:r>
          </w:p>
        </w:tc>
      </w:tr>
      <w:tr w:rsidR="003C6C2E" w14:paraId="417F04A8" w14:textId="77777777" w:rsidTr="003C6C2E">
        <w:trPr>
          <w:tblHeader/>
        </w:trPr>
        <w:tc>
          <w:tcPr>
            <w:tcW w:w="3114" w:type="dxa"/>
            <w:vAlign w:val="center"/>
          </w:tcPr>
          <w:p w14:paraId="25B5D510" w14:textId="77777777" w:rsidR="003C6C2E" w:rsidRPr="00064F8E" w:rsidRDefault="003C6C2E" w:rsidP="00335E54">
            <w:pPr>
              <w:spacing w:before="20" w:after="20" w:line="240" w:lineRule="auto"/>
              <w:rPr>
                <w:color w:val="000000"/>
                <w:sz w:val="20"/>
              </w:rPr>
            </w:pPr>
            <w:r w:rsidRPr="00064F8E">
              <w:rPr>
                <w:color w:val="000000"/>
                <w:sz w:val="20"/>
              </w:rPr>
              <w:t>Petrolina</w:t>
            </w:r>
          </w:p>
        </w:tc>
        <w:tc>
          <w:tcPr>
            <w:tcW w:w="1815" w:type="dxa"/>
            <w:vAlign w:val="center"/>
          </w:tcPr>
          <w:p w14:paraId="4BBB7AE3" w14:textId="77777777" w:rsidR="003C6C2E" w:rsidRPr="00864759" w:rsidRDefault="003C6C2E" w:rsidP="00335E54">
            <w:pPr>
              <w:spacing w:before="20" w:after="20" w:line="240" w:lineRule="auto"/>
              <w:jc w:val="center"/>
              <w:rPr>
                <w:color w:val="000000"/>
                <w:sz w:val="20"/>
              </w:rPr>
            </w:pPr>
            <w:r w:rsidRPr="00864759">
              <w:rPr>
                <w:color w:val="000000"/>
                <w:sz w:val="20"/>
              </w:rPr>
              <w:t>Extremamente Alta</w:t>
            </w:r>
          </w:p>
        </w:tc>
        <w:tc>
          <w:tcPr>
            <w:tcW w:w="316" w:type="dxa"/>
            <w:vAlign w:val="center"/>
          </w:tcPr>
          <w:p w14:paraId="72663984"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c>
          <w:tcPr>
            <w:tcW w:w="1805" w:type="dxa"/>
            <w:vAlign w:val="center"/>
          </w:tcPr>
          <w:p w14:paraId="56B9821A" w14:textId="77777777" w:rsidR="003C6C2E" w:rsidRPr="00864759" w:rsidRDefault="003C6C2E" w:rsidP="00335E54">
            <w:pPr>
              <w:spacing w:before="20" w:after="20" w:line="240" w:lineRule="auto"/>
              <w:jc w:val="center"/>
              <w:rPr>
                <w:color w:val="000000"/>
                <w:sz w:val="20"/>
              </w:rPr>
            </w:pPr>
            <w:r w:rsidRPr="00864759">
              <w:rPr>
                <w:color w:val="000000"/>
                <w:sz w:val="20"/>
              </w:rPr>
              <w:t>Extremamente Alta</w:t>
            </w:r>
          </w:p>
        </w:tc>
        <w:tc>
          <w:tcPr>
            <w:tcW w:w="316" w:type="dxa"/>
            <w:vAlign w:val="center"/>
          </w:tcPr>
          <w:p w14:paraId="25C0F0BF"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c>
          <w:tcPr>
            <w:tcW w:w="561" w:type="dxa"/>
            <w:vAlign w:val="center"/>
          </w:tcPr>
          <w:p w14:paraId="75E085EE" w14:textId="77777777" w:rsidR="003C6C2E" w:rsidRPr="00864759" w:rsidRDefault="003C6C2E" w:rsidP="00335E54">
            <w:pPr>
              <w:spacing w:before="20" w:after="20" w:line="240" w:lineRule="auto"/>
              <w:jc w:val="center"/>
              <w:rPr>
                <w:color w:val="000000"/>
                <w:sz w:val="20"/>
              </w:rPr>
            </w:pPr>
            <w:r w:rsidRPr="00864759">
              <w:rPr>
                <w:color w:val="000000"/>
                <w:sz w:val="20"/>
              </w:rPr>
              <w:t>6</w:t>
            </w:r>
          </w:p>
        </w:tc>
      </w:tr>
      <w:tr w:rsidR="003C6C2E" w14:paraId="2272176E" w14:textId="77777777" w:rsidTr="003C6C2E">
        <w:trPr>
          <w:tblHeader/>
        </w:trPr>
        <w:tc>
          <w:tcPr>
            <w:tcW w:w="3114" w:type="dxa"/>
            <w:vAlign w:val="center"/>
          </w:tcPr>
          <w:p w14:paraId="40E26AFC" w14:textId="77777777" w:rsidR="003C6C2E" w:rsidRPr="00064F8E" w:rsidRDefault="003C6C2E" w:rsidP="00335E54">
            <w:pPr>
              <w:spacing w:before="20" w:after="20" w:line="240" w:lineRule="auto"/>
              <w:rPr>
                <w:color w:val="000000"/>
                <w:sz w:val="20"/>
              </w:rPr>
            </w:pPr>
            <w:proofErr w:type="spellStart"/>
            <w:r w:rsidRPr="00064F8E">
              <w:rPr>
                <w:color w:val="000000"/>
                <w:sz w:val="20"/>
              </w:rPr>
              <w:t>Pilto</w:t>
            </w:r>
            <w:proofErr w:type="spellEnd"/>
            <w:r w:rsidRPr="00064F8E">
              <w:rPr>
                <w:color w:val="000000"/>
                <w:sz w:val="20"/>
              </w:rPr>
              <w:t xml:space="preserve"> Arcado</w:t>
            </w:r>
          </w:p>
        </w:tc>
        <w:tc>
          <w:tcPr>
            <w:tcW w:w="1815" w:type="dxa"/>
            <w:vAlign w:val="center"/>
          </w:tcPr>
          <w:p w14:paraId="492F2A1A" w14:textId="77777777" w:rsidR="003C6C2E" w:rsidRPr="00864759" w:rsidRDefault="003C6C2E" w:rsidP="00335E54">
            <w:pPr>
              <w:spacing w:before="20" w:after="20" w:line="240" w:lineRule="auto"/>
              <w:jc w:val="center"/>
              <w:rPr>
                <w:color w:val="000000"/>
                <w:sz w:val="20"/>
              </w:rPr>
            </w:pPr>
            <w:r w:rsidRPr="00864759">
              <w:rPr>
                <w:color w:val="000000"/>
                <w:sz w:val="20"/>
              </w:rPr>
              <w:t>Alta</w:t>
            </w:r>
          </w:p>
        </w:tc>
        <w:tc>
          <w:tcPr>
            <w:tcW w:w="316" w:type="dxa"/>
            <w:vAlign w:val="center"/>
          </w:tcPr>
          <w:p w14:paraId="316EF825" w14:textId="77777777" w:rsidR="003C6C2E" w:rsidRPr="00864759" w:rsidRDefault="003C6C2E" w:rsidP="00335E54">
            <w:pPr>
              <w:spacing w:before="20" w:after="20" w:line="240" w:lineRule="auto"/>
              <w:jc w:val="center"/>
              <w:rPr>
                <w:color w:val="000000"/>
                <w:sz w:val="20"/>
              </w:rPr>
            </w:pPr>
            <w:r w:rsidRPr="00864759">
              <w:rPr>
                <w:color w:val="000000"/>
                <w:sz w:val="20"/>
              </w:rPr>
              <w:t>1</w:t>
            </w:r>
          </w:p>
        </w:tc>
        <w:tc>
          <w:tcPr>
            <w:tcW w:w="1805" w:type="dxa"/>
            <w:vAlign w:val="center"/>
          </w:tcPr>
          <w:p w14:paraId="09326EF9" w14:textId="77777777" w:rsidR="003C6C2E" w:rsidRPr="00864759" w:rsidRDefault="003C6C2E" w:rsidP="00335E54">
            <w:pPr>
              <w:spacing w:before="20" w:after="20" w:line="240" w:lineRule="auto"/>
              <w:jc w:val="center"/>
              <w:rPr>
                <w:color w:val="000000"/>
                <w:sz w:val="20"/>
              </w:rPr>
            </w:pPr>
            <w:r w:rsidRPr="00864759">
              <w:rPr>
                <w:color w:val="000000"/>
                <w:sz w:val="20"/>
              </w:rPr>
              <w:t>Alta</w:t>
            </w:r>
          </w:p>
        </w:tc>
        <w:tc>
          <w:tcPr>
            <w:tcW w:w="316" w:type="dxa"/>
            <w:vAlign w:val="center"/>
          </w:tcPr>
          <w:p w14:paraId="6ED7FD87" w14:textId="77777777" w:rsidR="003C6C2E" w:rsidRPr="00864759" w:rsidRDefault="003C6C2E" w:rsidP="00335E54">
            <w:pPr>
              <w:spacing w:before="20" w:after="20" w:line="240" w:lineRule="auto"/>
              <w:jc w:val="center"/>
              <w:rPr>
                <w:color w:val="000000"/>
                <w:sz w:val="20"/>
              </w:rPr>
            </w:pPr>
            <w:r w:rsidRPr="00864759">
              <w:rPr>
                <w:color w:val="000000"/>
                <w:sz w:val="20"/>
              </w:rPr>
              <w:t>1</w:t>
            </w:r>
          </w:p>
        </w:tc>
        <w:tc>
          <w:tcPr>
            <w:tcW w:w="561" w:type="dxa"/>
            <w:vAlign w:val="center"/>
          </w:tcPr>
          <w:p w14:paraId="6F261149"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r>
      <w:tr w:rsidR="003C6C2E" w14:paraId="3BEB9711" w14:textId="77777777" w:rsidTr="003C6C2E">
        <w:trPr>
          <w:tblHeader/>
        </w:trPr>
        <w:tc>
          <w:tcPr>
            <w:tcW w:w="3114" w:type="dxa"/>
            <w:vAlign w:val="center"/>
          </w:tcPr>
          <w:p w14:paraId="0DF99ED2" w14:textId="77777777" w:rsidR="003C6C2E" w:rsidRPr="00064F8E" w:rsidRDefault="003C6C2E" w:rsidP="00335E54">
            <w:pPr>
              <w:spacing w:before="20" w:after="20" w:line="240" w:lineRule="auto"/>
              <w:rPr>
                <w:color w:val="000000"/>
                <w:sz w:val="20"/>
              </w:rPr>
            </w:pPr>
            <w:r w:rsidRPr="00064F8E">
              <w:rPr>
                <w:color w:val="000000"/>
                <w:sz w:val="20"/>
              </w:rPr>
              <w:t>Área de Remanso</w:t>
            </w:r>
          </w:p>
        </w:tc>
        <w:tc>
          <w:tcPr>
            <w:tcW w:w="1815" w:type="dxa"/>
            <w:vAlign w:val="center"/>
          </w:tcPr>
          <w:p w14:paraId="3C4E992F" w14:textId="77777777" w:rsidR="003C6C2E" w:rsidRPr="00864759" w:rsidRDefault="003C6C2E" w:rsidP="00335E54">
            <w:pPr>
              <w:spacing w:before="20" w:after="20" w:line="240" w:lineRule="auto"/>
              <w:jc w:val="center"/>
              <w:rPr>
                <w:color w:val="000000"/>
                <w:sz w:val="20"/>
              </w:rPr>
            </w:pPr>
            <w:r w:rsidRPr="00864759">
              <w:rPr>
                <w:color w:val="000000"/>
                <w:sz w:val="20"/>
              </w:rPr>
              <w:t>Extremamente Alta</w:t>
            </w:r>
          </w:p>
        </w:tc>
        <w:tc>
          <w:tcPr>
            <w:tcW w:w="316" w:type="dxa"/>
            <w:vAlign w:val="center"/>
          </w:tcPr>
          <w:p w14:paraId="2E577113"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c>
          <w:tcPr>
            <w:tcW w:w="1805" w:type="dxa"/>
            <w:vAlign w:val="center"/>
          </w:tcPr>
          <w:p w14:paraId="6B99A6F0" w14:textId="77777777" w:rsidR="003C6C2E" w:rsidRPr="00864759" w:rsidRDefault="003C6C2E" w:rsidP="00335E54">
            <w:pPr>
              <w:spacing w:before="20" w:after="20" w:line="240" w:lineRule="auto"/>
              <w:jc w:val="center"/>
              <w:rPr>
                <w:color w:val="000000"/>
                <w:sz w:val="20"/>
              </w:rPr>
            </w:pPr>
            <w:r w:rsidRPr="00864759">
              <w:rPr>
                <w:color w:val="000000"/>
                <w:sz w:val="20"/>
              </w:rPr>
              <w:t>Extremamente Alta</w:t>
            </w:r>
          </w:p>
        </w:tc>
        <w:tc>
          <w:tcPr>
            <w:tcW w:w="316" w:type="dxa"/>
            <w:vAlign w:val="center"/>
          </w:tcPr>
          <w:p w14:paraId="00A63882"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c>
          <w:tcPr>
            <w:tcW w:w="561" w:type="dxa"/>
            <w:vAlign w:val="center"/>
          </w:tcPr>
          <w:p w14:paraId="03D27553" w14:textId="77777777" w:rsidR="003C6C2E" w:rsidRPr="00864759" w:rsidRDefault="003C6C2E" w:rsidP="00335E54">
            <w:pPr>
              <w:spacing w:before="20" w:after="20" w:line="240" w:lineRule="auto"/>
              <w:jc w:val="center"/>
              <w:rPr>
                <w:color w:val="000000"/>
                <w:sz w:val="20"/>
              </w:rPr>
            </w:pPr>
            <w:r w:rsidRPr="00864759">
              <w:rPr>
                <w:color w:val="000000"/>
                <w:sz w:val="20"/>
              </w:rPr>
              <w:t>6</w:t>
            </w:r>
          </w:p>
        </w:tc>
      </w:tr>
      <w:tr w:rsidR="003C6C2E" w14:paraId="4F5CFB23" w14:textId="77777777" w:rsidTr="003C6C2E">
        <w:trPr>
          <w:tblHeader/>
        </w:trPr>
        <w:tc>
          <w:tcPr>
            <w:tcW w:w="3114" w:type="dxa"/>
            <w:vAlign w:val="center"/>
          </w:tcPr>
          <w:p w14:paraId="580F4910" w14:textId="77777777" w:rsidR="003C6C2E" w:rsidRPr="00064F8E" w:rsidRDefault="003C6C2E" w:rsidP="00335E54">
            <w:pPr>
              <w:spacing w:before="20" w:after="20" w:line="240" w:lineRule="auto"/>
              <w:rPr>
                <w:color w:val="000000"/>
                <w:sz w:val="20"/>
              </w:rPr>
            </w:pPr>
            <w:r w:rsidRPr="00064F8E">
              <w:rPr>
                <w:color w:val="000000"/>
                <w:sz w:val="20"/>
              </w:rPr>
              <w:t>Região das Carrancas</w:t>
            </w:r>
          </w:p>
        </w:tc>
        <w:tc>
          <w:tcPr>
            <w:tcW w:w="1815" w:type="dxa"/>
            <w:vAlign w:val="center"/>
          </w:tcPr>
          <w:p w14:paraId="5D72DC41" w14:textId="77777777" w:rsidR="003C6C2E" w:rsidRPr="00864759" w:rsidRDefault="003C6C2E" w:rsidP="00335E54">
            <w:pPr>
              <w:spacing w:before="20" w:after="20" w:line="240" w:lineRule="auto"/>
              <w:jc w:val="center"/>
              <w:rPr>
                <w:color w:val="000000"/>
                <w:sz w:val="20"/>
              </w:rPr>
            </w:pPr>
            <w:r w:rsidRPr="00864759">
              <w:rPr>
                <w:color w:val="000000"/>
                <w:sz w:val="20"/>
              </w:rPr>
              <w:t>Extremamente Alta</w:t>
            </w:r>
          </w:p>
        </w:tc>
        <w:tc>
          <w:tcPr>
            <w:tcW w:w="316" w:type="dxa"/>
            <w:vAlign w:val="center"/>
          </w:tcPr>
          <w:p w14:paraId="1A78839B"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c>
          <w:tcPr>
            <w:tcW w:w="1805" w:type="dxa"/>
            <w:vAlign w:val="center"/>
          </w:tcPr>
          <w:p w14:paraId="1C5D8A8E" w14:textId="77777777" w:rsidR="003C6C2E" w:rsidRPr="00864759" w:rsidRDefault="003C6C2E" w:rsidP="00335E54">
            <w:pPr>
              <w:spacing w:before="20" w:after="20" w:line="240" w:lineRule="auto"/>
              <w:jc w:val="center"/>
              <w:rPr>
                <w:color w:val="000000"/>
                <w:sz w:val="20"/>
              </w:rPr>
            </w:pPr>
            <w:r w:rsidRPr="00864759">
              <w:rPr>
                <w:color w:val="000000"/>
                <w:sz w:val="20"/>
              </w:rPr>
              <w:t>Extremamente Alta</w:t>
            </w:r>
          </w:p>
        </w:tc>
        <w:tc>
          <w:tcPr>
            <w:tcW w:w="316" w:type="dxa"/>
            <w:vAlign w:val="center"/>
          </w:tcPr>
          <w:p w14:paraId="4B993ABC"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c>
          <w:tcPr>
            <w:tcW w:w="561" w:type="dxa"/>
            <w:vAlign w:val="center"/>
          </w:tcPr>
          <w:p w14:paraId="506F0D45" w14:textId="77777777" w:rsidR="003C6C2E" w:rsidRPr="00864759" w:rsidRDefault="003C6C2E" w:rsidP="00335E54">
            <w:pPr>
              <w:spacing w:before="20" w:after="20" w:line="240" w:lineRule="auto"/>
              <w:jc w:val="center"/>
              <w:rPr>
                <w:color w:val="000000"/>
                <w:sz w:val="20"/>
              </w:rPr>
            </w:pPr>
            <w:r w:rsidRPr="00864759">
              <w:rPr>
                <w:color w:val="000000"/>
                <w:sz w:val="20"/>
              </w:rPr>
              <w:t>6</w:t>
            </w:r>
          </w:p>
        </w:tc>
      </w:tr>
      <w:tr w:rsidR="003C6C2E" w14:paraId="14D351C2" w14:textId="77777777" w:rsidTr="003C6C2E">
        <w:trPr>
          <w:tblHeader/>
        </w:trPr>
        <w:tc>
          <w:tcPr>
            <w:tcW w:w="3114" w:type="dxa"/>
            <w:vAlign w:val="center"/>
          </w:tcPr>
          <w:p w14:paraId="3D1B5D35" w14:textId="77777777" w:rsidR="003C6C2E" w:rsidRPr="00064F8E" w:rsidRDefault="003C6C2E" w:rsidP="00335E54">
            <w:pPr>
              <w:spacing w:before="20" w:after="20" w:line="240" w:lineRule="auto"/>
              <w:rPr>
                <w:color w:val="000000"/>
                <w:sz w:val="20"/>
              </w:rPr>
            </w:pPr>
            <w:r w:rsidRPr="00064F8E">
              <w:rPr>
                <w:color w:val="000000"/>
                <w:sz w:val="20"/>
              </w:rPr>
              <w:t>S</w:t>
            </w:r>
            <w:r>
              <w:rPr>
                <w:color w:val="000000"/>
                <w:sz w:val="20"/>
              </w:rPr>
              <w:t>ão Raimundo Nonato</w:t>
            </w:r>
          </w:p>
        </w:tc>
        <w:tc>
          <w:tcPr>
            <w:tcW w:w="1815" w:type="dxa"/>
            <w:vAlign w:val="center"/>
          </w:tcPr>
          <w:p w14:paraId="5DD39EE2" w14:textId="77777777" w:rsidR="003C6C2E" w:rsidRPr="00864759" w:rsidRDefault="003C6C2E" w:rsidP="00335E54">
            <w:pPr>
              <w:spacing w:before="20" w:after="20" w:line="240" w:lineRule="auto"/>
              <w:jc w:val="center"/>
              <w:rPr>
                <w:color w:val="000000"/>
                <w:sz w:val="20"/>
              </w:rPr>
            </w:pPr>
            <w:r w:rsidRPr="00864759">
              <w:rPr>
                <w:color w:val="000000"/>
                <w:sz w:val="20"/>
              </w:rPr>
              <w:t>Extremamente Alta</w:t>
            </w:r>
          </w:p>
        </w:tc>
        <w:tc>
          <w:tcPr>
            <w:tcW w:w="316" w:type="dxa"/>
            <w:vAlign w:val="center"/>
          </w:tcPr>
          <w:p w14:paraId="1A831BC5"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c>
          <w:tcPr>
            <w:tcW w:w="1805" w:type="dxa"/>
            <w:vAlign w:val="center"/>
          </w:tcPr>
          <w:p w14:paraId="32CD1BF9" w14:textId="77777777" w:rsidR="003C6C2E" w:rsidRPr="00864759" w:rsidRDefault="003C6C2E" w:rsidP="00335E54">
            <w:pPr>
              <w:spacing w:before="20" w:after="20" w:line="240" w:lineRule="auto"/>
              <w:jc w:val="center"/>
              <w:rPr>
                <w:color w:val="000000"/>
                <w:sz w:val="20"/>
              </w:rPr>
            </w:pPr>
            <w:r w:rsidRPr="00864759">
              <w:rPr>
                <w:color w:val="000000"/>
                <w:sz w:val="20"/>
              </w:rPr>
              <w:t>Extremamente Alta</w:t>
            </w:r>
          </w:p>
        </w:tc>
        <w:tc>
          <w:tcPr>
            <w:tcW w:w="316" w:type="dxa"/>
            <w:vAlign w:val="center"/>
          </w:tcPr>
          <w:p w14:paraId="01B6FD45"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c>
          <w:tcPr>
            <w:tcW w:w="561" w:type="dxa"/>
            <w:vAlign w:val="center"/>
          </w:tcPr>
          <w:p w14:paraId="641F036D" w14:textId="77777777" w:rsidR="003C6C2E" w:rsidRPr="00864759" w:rsidRDefault="003C6C2E" w:rsidP="00335E54">
            <w:pPr>
              <w:spacing w:before="20" w:after="20" w:line="240" w:lineRule="auto"/>
              <w:jc w:val="center"/>
              <w:rPr>
                <w:color w:val="000000"/>
                <w:sz w:val="20"/>
              </w:rPr>
            </w:pPr>
            <w:r w:rsidRPr="00864759">
              <w:rPr>
                <w:color w:val="000000"/>
                <w:sz w:val="20"/>
              </w:rPr>
              <w:t>6</w:t>
            </w:r>
          </w:p>
        </w:tc>
      </w:tr>
      <w:tr w:rsidR="003C6C2E" w14:paraId="50BB93CE" w14:textId="77777777" w:rsidTr="003C6C2E">
        <w:trPr>
          <w:tblHeader/>
        </w:trPr>
        <w:tc>
          <w:tcPr>
            <w:tcW w:w="3114" w:type="dxa"/>
            <w:vAlign w:val="center"/>
          </w:tcPr>
          <w:p w14:paraId="09F42BD6" w14:textId="77777777" w:rsidR="003C6C2E" w:rsidRPr="00064F8E" w:rsidRDefault="003C6C2E" w:rsidP="00335E54">
            <w:pPr>
              <w:spacing w:before="20" w:after="20" w:line="240" w:lineRule="auto"/>
              <w:rPr>
                <w:color w:val="000000"/>
                <w:sz w:val="20"/>
              </w:rPr>
            </w:pPr>
            <w:proofErr w:type="spellStart"/>
            <w:r w:rsidRPr="00064F8E">
              <w:rPr>
                <w:color w:val="000000"/>
                <w:sz w:val="20"/>
              </w:rPr>
              <w:t>Veredeira</w:t>
            </w:r>
            <w:proofErr w:type="spellEnd"/>
            <w:r w:rsidRPr="00064F8E">
              <w:rPr>
                <w:color w:val="000000"/>
                <w:sz w:val="20"/>
              </w:rPr>
              <w:t xml:space="preserve"> Pimenteira</w:t>
            </w:r>
          </w:p>
        </w:tc>
        <w:tc>
          <w:tcPr>
            <w:tcW w:w="1815" w:type="dxa"/>
            <w:vAlign w:val="center"/>
          </w:tcPr>
          <w:p w14:paraId="77427898" w14:textId="77777777" w:rsidR="003C6C2E" w:rsidRPr="00864759" w:rsidRDefault="003C6C2E" w:rsidP="00335E54">
            <w:pPr>
              <w:spacing w:before="20" w:after="20" w:line="240" w:lineRule="auto"/>
              <w:jc w:val="center"/>
              <w:rPr>
                <w:color w:val="000000"/>
                <w:sz w:val="20"/>
              </w:rPr>
            </w:pPr>
            <w:r w:rsidRPr="00864759">
              <w:rPr>
                <w:color w:val="000000"/>
                <w:sz w:val="20"/>
              </w:rPr>
              <w:t>Alta</w:t>
            </w:r>
          </w:p>
        </w:tc>
        <w:tc>
          <w:tcPr>
            <w:tcW w:w="316" w:type="dxa"/>
            <w:vAlign w:val="center"/>
          </w:tcPr>
          <w:p w14:paraId="4C1966D7" w14:textId="77777777" w:rsidR="003C6C2E" w:rsidRPr="00864759" w:rsidRDefault="003C6C2E" w:rsidP="00335E54">
            <w:pPr>
              <w:spacing w:before="20" w:after="20" w:line="240" w:lineRule="auto"/>
              <w:jc w:val="center"/>
              <w:rPr>
                <w:color w:val="000000"/>
                <w:sz w:val="20"/>
              </w:rPr>
            </w:pPr>
            <w:r w:rsidRPr="00864759">
              <w:rPr>
                <w:color w:val="000000"/>
                <w:sz w:val="20"/>
              </w:rPr>
              <w:t>1</w:t>
            </w:r>
          </w:p>
        </w:tc>
        <w:tc>
          <w:tcPr>
            <w:tcW w:w="1805" w:type="dxa"/>
            <w:vAlign w:val="center"/>
          </w:tcPr>
          <w:p w14:paraId="058B1742" w14:textId="77777777" w:rsidR="003C6C2E" w:rsidRPr="00864759" w:rsidRDefault="003C6C2E" w:rsidP="00335E54">
            <w:pPr>
              <w:spacing w:before="20" w:after="20" w:line="240" w:lineRule="auto"/>
              <w:jc w:val="center"/>
              <w:rPr>
                <w:color w:val="000000"/>
                <w:sz w:val="20"/>
              </w:rPr>
            </w:pPr>
            <w:r w:rsidRPr="00864759">
              <w:rPr>
                <w:color w:val="000000"/>
                <w:sz w:val="20"/>
              </w:rPr>
              <w:t>Muito Alta</w:t>
            </w:r>
          </w:p>
        </w:tc>
        <w:tc>
          <w:tcPr>
            <w:tcW w:w="316" w:type="dxa"/>
            <w:vAlign w:val="center"/>
          </w:tcPr>
          <w:p w14:paraId="4407E796" w14:textId="77777777" w:rsidR="003C6C2E" w:rsidRPr="00864759" w:rsidRDefault="003C6C2E" w:rsidP="00335E54">
            <w:pPr>
              <w:spacing w:before="20" w:after="20" w:line="240" w:lineRule="auto"/>
              <w:jc w:val="center"/>
              <w:rPr>
                <w:color w:val="000000"/>
                <w:sz w:val="20"/>
              </w:rPr>
            </w:pPr>
            <w:r w:rsidRPr="00864759">
              <w:rPr>
                <w:color w:val="000000"/>
                <w:sz w:val="20"/>
              </w:rPr>
              <w:t>2</w:t>
            </w:r>
          </w:p>
        </w:tc>
        <w:tc>
          <w:tcPr>
            <w:tcW w:w="561" w:type="dxa"/>
            <w:vAlign w:val="center"/>
          </w:tcPr>
          <w:p w14:paraId="7E4C5090" w14:textId="77777777" w:rsidR="003C6C2E" w:rsidRPr="00864759" w:rsidRDefault="003C6C2E" w:rsidP="00335E54">
            <w:pPr>
              <w:spacing w:before="20" w:after="20" w:line="240" w:lineRule="auto"/>
              <w:jc w:val="center"/>
              <w:rPr>
                <w:color w:val="000000"/>
                <w:sz w:val="20"/>
              </w:rPr>
            </w:pPr>
            <w:r w:rsidRPr="00864759">
              <w:rPr>
                <w:color w:val="000000"/>
                <w:sz w:val="20"/>
              </w:rPr>
              <w:t>3</w:t>
            </w:r>
          </w:p>
        </w:tc>
      </w:tr>
      <w:bookmarkEnd w:id="67"/>
    </w:tbl>
    <w:p w14:paraId="4568976B" w14:textId="7DC098E0" w:rsidR="001E6D64" w:rsidRPr="003C6C2E" w:rsidRDefault="001E6D64" w:rsidP="003C6C2E">
      <w:pPr>
        <w:spacing w:before="0" w:line="360" w:lineRule="auto"/>
      </w:pPr>
    </w:p>
    <w:p w14:paraId="0DD700A6" w14:textId="6D40B7A7" w:rsidR="001F478D" w:rsidRPr="00BD5EE8" w:rsidRDefault="0096064B" w:rsidP="001F478D">
      <w:pPr>
        <w:pStyle w:val="LegendadeTabela"/>
        <w:jc w:val="center"/>
        <w:rPr>
          <w:b w:val="0"/>
          <w:bCs/>
          <w:sz w:val="20"/>
        </w:rPr>
      </w:pPr>
      <w:bookmarkStart w:id="68" w:name="_Ref80345829"/>
      <w:bookmarkStart w:id="69" w:name="_Toc79486343"/>
      <w:bookmarkStart w:id="70" w:name="_Toc81983188"/>
      <w:r w:rsidRPr="0096064B">
        <w:rPr>
          <w:rFonts w:ascii="Myriad Pro" w:hAnsi="Myriad Pro"/>
          <w:sz w:val="20"/>
          <w:lang w:eastAsia="en-US"/>
        </w:rPr>
        <w:t xml:space="preserve">Quadro </w:t>
      </w:r>
      <w:r w:rsidRPr="0096064B">
        <w:rPr>
          <w:rFonts w:ascii="Myriad Pro" w:hAnsi="Myriad Pro"/>
          <w:sz w:val="20"/>
          <w:lang w:eastAsia="en-US"/>
        </w:rPr>
        <w:fldChar w:fldCharType="begin"/>
      </w:r>
      <w:r w:rsidRPr="0096064B">
        <w:rPr>
          <w:rFonts w:ascii="Myriad Pro" w:hAnsi="Myriad Pro"/>
          <w:sz w:val="20"/>
          <w:lang w:eastAsia="en-US"/>
        </w:rPr>
        <w:instrText xml:space="preserve"> STYLEREF 1 \s </w:instrText>
      </w:r>
      <w:r w:rsidRPr="0096064B">
        <w:rPr>
          <w:rFonts w:ascii="Myriad Pro" w:hAnsi="Myriad Pro"/>
          <w:sz w:val="20"/>
          <w:lang w:eastAsia="en-US"/>
        </w:rPr>
        <w:fldChar w:fldCharType="separate"/>
      </w:r>
      <w:r>
        <w:rPr>
          <w:rFonts w:ascii="Myriad Pro" w:hAnsi="Myriad Pro"/>
          <w:noProof/>
          <w:sz w:val="20"/>
          <w:lang w:eastAsia="en-US"/>
        </w:rPr>
        <w:t>5</w:t>
      </w:r>
      <w:r w:rsidRPr="0096064B">
        <w:rPr>
          <w:rFonts w:ascii="Myriad Pro" w:hAnsi="Myriad Pro"/>
          <w:sz w:val="20"/>
          <w:lang w:eastAsia="en-US"/>
        </w:rPr>
        <w:fldChar w:fldCharType="end"/>
      </w:r>
      <w:r w:rsidRPr="0096064B">
        <w:rPr>
          <w:rFonts w:ascii="Myriad Pro" w:hAnsi="Myriad Pro"/>
          <w:sz w:val="20"/>
          <w:lang w:eastAsia="en-US"/>
        </w:rPr>
        <w:noBreakHyphen/>
      </w:r>
      <w:r w:rsidRPr="0096064B">
        <w:rPr>
          <w:rFonts w:ascii="Myriad Pro" w:hAnsi="Myriad Pro"/>
          <w:sz w:val="20"/>
          <w:lang w:eastAsia="en-US"/>
        </w:rPr>
        <w:fldChar w:fldCharType="begin"/>
      </w:r>
      <w:r w:rsidRPr="0096064B">
        <w:rPr>
          <w:rFonts w:ascii="Myriad Pro" w:hAnsi="Myriad Pro"/>
          <w:sz w:val="20"/>
          <w:lang w:eastAsia="en-US"/>
        </w:rPr>
        <w:instrText xml:space="preserve"> SEQ Quadro \* ARABIC \s 2 </w:instrText>
      </w:r>
      <w:r w:rsidRPr="0096064B">
        <w:rPr>
          <w:rFonts w:ascii="Myriad Pro" w:hAnsi="Myriad Pro"/>
          <w:sz w:val="20"/>
          <w:lang w:eastAsia="en-US"/>
        </w:rPr>
        <w:fldChar w:fldCharType="separate"/>
      </w:r>
      <w:r>
        <w:rPr>
          <w:rFonts w:ascii="Myriad Pro" w:hAnsi="Myriad Pro"/>
          <w:noProof/>
          <w:sz w:val="20"/>
          <w:lang w:eastAsia="en-US"/>
        </w:rPr>
        <w:t>2</w:t>
      </w:r>
      <w:r w:rsidRPr="0096064B">
        <w:rPr>
          <w:rFonts w:ascii="Myriad Pro" w:hAnsi="Myriad Pro"/>
          <w:sz w:val="20"/>
          <w:lang w:eastAsia="en-US"/>
        </w:rPr>
        <w:fldChar w:fldCharType="end"/>
      </w:r>
      <w:bookmarkEnd w:id="68"/>
      <w:r w:rsidRPr="0096064B">
        <w:rPr>
          <w:rFonts w:ascii="Myriad Pro" w:hAnsi="Myriad Pro"/>
          <w:sz w:val="20"/>
          <w:lang w:eastAsia="en-US"/>
        </w:rPr>
        <w:t xml:space="preserve"> </w:t>
      </w:r>
      <w:r w:rsidR="001F478D" w:rsidRPr="001F478D">
        <w:rPr>
          <w:rFonts w:ascii="Myriad Pro" w:hAnsi="Myriad Pro"/>
          <w:sz w:val="20"/>
          <w:lang w:eastAsia="en-US"/>
        </w:rPr>
        <w:t>– Classificação do impacto socioambiental</w:t>
      </w:r>
      <w:r>
        <w:rPr>
          <w:rFonts w:ascii="Myriad Pro" w:hAnsi="Myriad Pro"/>
          <w:sz w:val="20"/>
          <w:lang w:eastAsia="en-US"/>
        </w:rPr>
        <w:t xml:space="preserve">: </w:t>
      </w:r>
      <w:r w:rsidR="001F478D" w:rsidRPr="001F478D">
        <w:rPr>
          <w:rFonts w:ascii="Myriad Pro" w:hAnsi="Myriad Pro"/>
          <w:sz w:val="20"/>
          <w:lang w:eastAsia="en-US"/>
        </w:rPr>
        <w:t>unidades de conservação</w:t>
      </w:r>
      <w:bookmarkEnd w:id="69"/>
      <w:bookmarkEnd w:id="70"/>
    </w:p>
    <w:tbl>
      <w:tblPr>
        <w:tblStyle w:val="Tabelacomgrade"/>
        <w:tblW w:w="0" w:type="auto"/>
        <w:tblLook w:val="04A0" w:firstRow="1" w:lastRow="0" w:firstColumn="1" w:lastColumn="0" w:noHBand="0" w:noVBand="1"/>
      </w:tblPr>
      <w:tblGrid>
        <w:gridCol w:w="4765"/>
        <w:gridCol w:w="3162"/>
      </w:tblGrid>
      <w:tr w:rsidR="003C6C2E" w14:paraId="57ADABE2" w14:textId="77777777" w:rsidTr="0068074B">
        <w:trPr>
          <w:tblHeader/>
        </w:trPr>
        <w:tc>
          <w:tcPr>
            <w:tcW w:w="4765" w:type="dxa"/>
          </w:tcPr>
          <w:p w14:paraId="52BD517E" w14:textId="77777777" w:rsidR="003C6C2E" w:rsidRDefault="003C6C2E" w:rsidP="00335E54">
            <w:pPr>
              <w:spacing w:before="20" w:after="20" w:line="240" w:lineRule="auto"/>
            </w:pPr>
            <w:bookmarkStart w:id="71" w:name="_Ref79427981"/>
            <w:bookmarkStart w:id="72" w:name="_Toc79486344"/>
            <w:r>
              <w:rPr>
                <w:b/>
                <w:bCs/>
                <w:color w:val="000000"/>
                <w:sz w:val="20"/>
              </w:rPr>
              <w:t>Unidades de Conservação</w:t>
            </w:r>
          </w:p>
        </w:tc>
        <w:tc>
          <w:tcPr>
            <w:tcW w:w="3162" w:type="dxa"/>
          </w:tcPr>
          <w:p w14:paraId="43EC34AD" w14:textId="77777777" w:rsidR="003C6C2E" w:rsidRDefault="003C6C2E" w:rsidP="00335E54">
            <w:pPr>
              <w:spacing w:before="20" w:after="20" w:line="240" w:lineRule="auto"/>
            </w:pPr>
            <w:r w:rsidRPr="00DF18C0">
              <w:rPr>
                <w:b/>
                <w:bCs/>
                <w:color w:val="000000"/>
                <w:sz w:val="20"/>
              </w:rPr>
              <w:t>Classificação</w:t>
            </w:r>
          </w:p>
        </w:tc>
      </w:tr>
      <w:tr w:rsidR="003C6C2E" w:rsidRPr="00064F8E" w14:paraId="5DC01448" w14:textId="77777777" w:rsidTr="0068074B">
        <w:tc>
          <w:tcPr>
            <w:tcW w:w="4765" w:type="dxa"/>
            <w:vAlign w:val="bottom"/>
          </w:tcPr>
          <w:p w14:paraId="3CA7F18A" w14:textId="77777777" w:rsidR="003C6C2E" w:rsidRPr="00064F8E" w:rsidRDefault="003C6C2E" w:rsidP="00335E54">
            <w:pPr>
              <w:spacing w:before="20" w:after="20" w:line="240" w:lineRule="auto"/>
              <w:rPr>
                <w:color w:val="000000"/>
                <w:sz w:val="20"/>
              </w:rPr>
            </w:pPr>
            <w:r w:rsidRPr="00064F8E">
              <w:rPr>
                <w:color w:val="000000"/>
                <w:sz w:val="20"/>
              </w:rPr>
              <w:t>APA Lago de Sobradinho</w:t>
            </w:r>
          </w:p>
        </w:tc>
        <w:tc>
          <w:tcPr>
            <w:tcW w:w="3162" w:type="dxa"/>
          </w:tcPr>
          <w:p w14:paraId="11EA1F51" w14:textId="77777777" w:rsidR="003C6C2E" w:rsidRPr="00064F8E" w:rsidRDefault="003C6C2E" w:rsidP="00335E54">
            <w:pPr>
              <w:spacing w:before="20" w:after="20" w:line="240" w:lineRule="auto"/>
              <w:rPr>
                <w:color w:val="000000"/>
                <w:sz w:val="20"/>
              </w:rPr>
            </w:pPr>
            <w:r w:rsidRPr="00064F8E">
              <w:rPr>
                <w:color w:val="000000"/>
                <w:sz w:val="20"/>
              </w:rPr>
              <w:t>Baixo</w:t>
            </w:r>
          </w:p>
        </w:tc>
      </w:tr>
      <w:tr w:rsidR="003C6C2E" w:rsidRPr="00DF18C0" w14:paraId="7533B5E7" w14:textId="77777777" w:rsidTr="0068074B">
        <w:tc>
          <w:tcPr>
            <w:tcW w:w="4765" w:type="dxa"/>
            <w:vAlign w:val="bottom"/>
          </w:tcPr>
          <w:p w14:paraId="2CD6EE4A" w14:textId="77777777" w:rsidR="003C6C2E" w:rsidRPr="00064F8E" w:rsidRDefault="003C6C2E" w:rsidP="00335E54">
            <w:pPr>
              <w:spacing w:before="20" w:after="20" w:line="240" w:lineRule="auto"/>
              <w:rPr>
                <w:color w:val="000000"/>
                <w:sz w:val="20"/>
              </w:rPr>
            </w:pPr>
            <w:r w:rsidRPr="00064F8E">
              <w:rPr>
                <w:color w:val="000000"/>
                <w:sz w:val="20"/>
              </w:rPr>
              <w:t>APA Boqueirão da Onça</w:t>
            </w:r>
          </w:p>
        </w:tc>
        <w:tc>
          <w:tcPr>
            <w:tcW w:w="3162" w:type="dxa"/>
          </w:tcPr>
          <w:p w14:paraId="4C806872" w14:textId="77777777" w:rsidR="003C6C2E" w:rsidRPr="00DF18C0" w:rsidRDefault="003C6C2E" w:rsidP="00335E54">
            <w:pPr>
              <w:spacing w:before="20" w:after="20" w:line="240" w:lineRule="auto"/>
              <w:rPr>
                <w:b/>
                <w:bCs/>
                <w:color w:val="000000"/>
                <w:sz w:val="20"/>
              </w:rPr>
            </w:pPr>
            <w:r w:rsidRPr="00064F8E">
              <w:rPr>
                <w:color w:val="000000"/>
                <w:sz w:val="20"/>
              </w:rPr>
              <w:t>Baixo</w:t>
            </w:r>
          </w:p>
        </w:tc>
      </w:tr>
      <w:tr w:rsidR="003C6C2E" w:rsidRPr="00DF18C0" w14:paraId="628FF438" w14:textId="77777777" w:rsidTr="0068074B">
        <w:tc>
          <w:tcPr>
            <w:tcW w:w="4765" w:type="dxa"/>
            <w:vAlign w:val="bottom"/>
          </w:tcPr>
          <w:p w14:paraId="5BD64C9D" w14:textId="77777777" w:rsidR="003C6C2E" w:rsidRPr="00064F8E" w:rsidRDefault="003C6C2E" w:rsidP="00335E54">
            <w:pPr>
              <w:spacing w:before="20" w:after="20" w:line="240" w:lineRule="auto"/>
              <w:rPr>
                <w:color w:val="000000"/>
                <w:sz w:val="20"/>
              </w:rPr>
            </w:pPr>
            <w:r w:rsidRPr="00064F8E">
              <w:rPr>
                <w:color w:val="000000"/>
                <w:sz w:val="20"/>
              </w:rPr>
              <w:t>Parque Estadual Serrado Areal</w:t>
            </w:r>
          </w:p>
        </w:tc>
        <w:tc>
          <w:tcPr>
            <w:tcW w:w="3162" w:type="dxa"/>
          </w:tcPr>
          <w:p w14:paraId="4745F9E0" w14:textId="77777777" w:rsidR="003C6C2E" w:rsidRPr="00DF18C0" w:rsidRDefault="003C6C2E" w:rsidP="00335E54">
            <w:pPr>
              <w:spacing w:before="20" w:after="20" w:line="240" w:lineRule="auto"/>
              <w:rPr>
                <w:b/>
                <w:bCs/>
                <w:color w:val="000000"/>
                <w:sz w:val="20"/>
              </w:rPr>
            </w:pPr>
            <w:r w:rsidRPr="00064F8E">
              <w:rPr>
                <w:color w:val="000000"/>
                <w:sz w:val="20"/>
              </w:rPr>
              <w:t>Proibido</w:t>
            </w:r>
          </w:p>
        </w:tc>
      </w:tr>
      <w:tr w:rsidR="003C6C2E" w:rsidRPr="00064F8E" w14:paraId="7C143ACF" w14:textId="77777777" w:rsidTr="0068074B">
        <w:tc>
          <w:tcPr>
            <w:tcW w:w="4765" w:type="dxa"/>
            <w:vAlign w:val="bottom"/>
          </w:tcPr>
          <w:p w14:paraId="4798ED1F" w14:textId="77777777" w:rsidR="003C6C2E" w:rsidRPr="00064F8E" w:rsidRDefault="003C6C2E" w:rsidP="00335E54">
            <w:pPr>
              <w:spacing w:before="20" w:after="20" w:line="240" w:lineRule="auto"/>
              <w:rPr>
                <w:color w:val="000000"/>
                <w:sz w:val="20"/>
              </w:rPr>
            </w:pPr>
            <w:r w:rsidRPr="00064F8E">
              <w:rPr>
                <w:color w:val="000000"/>
                <w:sz w:val="20"/>
              </w:rPr>
              <w:t>Parque Nacional do Boqueirão da Onça</w:t>
            </w:r>
          </w:p>
        </w:tc>
        <w:tc>
          <w:tcPr>
            <w:tcW w:w="3162" w:type="dxa"/>
          </w:tcPr>
          <w:p w14:paraId="50CDA3DD" w14:textId="77777777" w:rsidR="003C6C2E" w:rsidRPr="00064F8E" w:rsidRDefault="003C6C2E" w:rsidP="00335E54">
            <w:pPr>
              <w:spacing w:before="20" w:after="20" w:line="240" w:lineRule="auto"/>
              <w:rPr>
                <w:color w:val="000000"/>
                <w:sz w:val="20"/>
              </w:rPr>
            </w:pPr>
            <w:r w:rsidRPr="00064F8E">
              <w:rPr>
                <w:color w:val="000000"/>
                <w:sz w:val="20"/>
              </w:rPr>
              <w:t>Proibido</w:t>
            </w:r>
          </w:p>
        </w:tc>
      </w:tr>
      <w:tr w:rsidR="003C6C2E" w:rsidRPr="00DF18C0" w14:paraId="6149C699" w14:textId="77777777" w:rsidTr="0068074B">
        <w:tc>
          <w:tcPr>
            <w:tcW w:w="4765" w:type="dxa"/>
            <w:vAlign w:val="bottom"/>
          </w:tcPr>
          <w:p w14:paraId="2F211C20" w14:textId="77777777" w:rsidR="003C6C2E" w:rsidRPr="00064F8E" w:rsidRDefault="003C6C2E" w:rsidP="00335E54">
            <w:pPr>
              <w:spacing w:before="20" w:after="20" w:line="240" w:lineRule="auto"/>
              <w:rPr>
                <w:color w:val="000000"/>
                <w:sz w:val="20"/>
              </w:rPr>
            </w:pPr>
            <w:r w:rsidRPr="00064F8E">
              <w:rPr>
                <w:color w:val="000000"/>
                <w:sz w:val="20"/>
              </w:rPr>
              <w:t>Refúgio da Vida Silvestre Riacho do Pontal</w:t>
            </w:r>
          </w:p>
        </w:tc>
        <w:tc>
          <w:tcPr>
            <w:tcW w:w="3162" w:type="dxa"/>
          </w:tcPr>
          <w:p w14:paraId="2440B418" w14:textId="77777777" w:rsidR="003C6C2E" w:rsidRPr="00DF18C0" w:rsidRDefault="003C6C2E" w:rsidP="00335E54">
            <w:pPr>
              <w:spacing w:before="20" w:after="20" w:line="240" w:lineRule="auto"/>
              <w:rPr>
                <w:b/>
                <w:bCs/>
                <w:color w:val="000000"/>
                <w:sz w:val="20"/>
              </w:rPr>
            </w:pPr>
            <w:r w:rsidRPr="00064F8E">
              <w:rPr>
                <w:color w:val="000000"/>
                <w:sz w:val="20"/>
              </w:rPr>
              <w:t>Proibido</w:t>
            </w:r>
          </w:p>
        </w:tc>
      </w:tr>
    </w:tbl>
    <w:p w14:paraId="3D6B6318" w14:textId="0F9BC734" w:rsidR="0096064B" w:rsidRDefault="0096064B">
      <w:pPr>
        <w:spacing w:before="0" w:line="240" w:lineRule="auto"/>
        <w:jc w:val="left"/>
        <w:rPr>
          <w:rFonts w:ascii="Myriad Pro" w:hAnsi="Myriad Pro"/>
          <w:b/>
          <w:sz w:val="20"/>
          <w:szCs w:val="20"/>
        </w:rPr>
      </w:pPr>
    </w:p>
    <w:p w14:paraId="00AD5A24" w14:textId="67C3C496" w:rsidR="001F478D" w:rsidRPr="001F478D" w:rsidRDefault="0096064B" w:rsidP="001F478D">
      <w:pPr>
        <w:pStyle w:val="LegendadeTabela"/>
        <w:jc w:val="center"/>
        <w:rPr>
          <w:rFonts w:ascii="Myriad Pro" w:hAnsi="Myriad Pro"/>
          <w:sz w:val="20"/>
          <w:lang w:eastAsia="en-US"/>
        </w:rPr>
      </w:pPr>
      <w:bookmarkStart w:id="73" w:name="_Ref80345830"/>
      <w:bookmarkStart w:id="74" w:name="_Toc81983189"/>
      <w:bookmarkEnd w:id="71"/>
      <w:r w:rsidRPr="0096064B">
        <w:rPr>
          <w:rFonts w:ascii="Myriad Pro" w:hAnsi="Myriad Pro"/>
          <w:sz w:val="20"/>
          <w:lang w:eastAsia="en-US"/>
        </w:rPr>
        <w:t xml:space="preserve">Quadro </w:t>
      </w:r>
      <w:r w:rsidRPr="0096064B">
        <w:rPr>
          <w:rFonts w:ascii="Myriad Pro" w:hAnsi="Myriad Pro"/>
          <w:sz w:val="20"/>
          <w:lang w:eastAsia="en-US"/>
        </w:rPr>
        <w:fldChar w:fldCharType="begin"/>
      </w:r>
      <w:r w:rsidRPr="0096064B">
        <w:rPr>
          <w:rFonts w:ascii="Myriad Pro" w:hAnsi="Myriad Pro"/>
          <w:sz w:val="20"/>
          <w:lang w:eastAsia="en-US"/>
        </w:rPr>
        <w:instrText xml:space="preserve"> STYLEREF 1 \s </w:instrText>
      </w:r>
      <w:r w:rsidRPr="0096064B">
        <w:rPr>
          <w:rFonts w:ascii="Myriad Pro" w:hAnsi="Myriad Pro"/>
          <w:sz w:val="20"/>
          <w:lang w:eastAsia="en-US"/>
        </w:rPr>
        <w:fldChar w:fldCharType="separate"/>
      </w:r>
      <w:r>
        <w:rPr>
          <w:rFonts w:ascii="Myriad Pro" w:hAnsi="Myriad Pro"/>
          <w:noProof/>
          <w:sz w:val="20"/>
          <w:lang w:eastAsia="en-US"/>
        </w:rPr>
        <w:t>5</w:t>
      </w:r>
      <w:r w:rsidRPr="0096064B">
        <w:rPr>
          <w:rFonts w:ascii="Myriad Pro" w:hAnsi="Myriad Pro"/>
          <w:sz w:val="20"/>
          <w:lang w:eastAsia="en-US"/>
        </w:rPr>
        <w:fldChar w:fldCharType="end"/>
      </w:r>
      <w:r w:rsidRPr="0096064B">
        <w:rPr>
          <w:rFonts w:ascii="Myriad Pro" w:hAnsi="Myriad Pro"/>
          <w:sz w:val="20"/>
          <w:lang w:eastAsia="en-US"/>
        </w:rPr>
        <w:noBreakHyphen/>
      </w:r>
      <w:r w:rsidRPr="0096064B">
        <w:rPr>
          <w:rFonts w:ascii="Myriad Pro" w:hAnsi="Myriad Pro"/>
          <w:sz w:val="20"/>
          <w:lang w:eastAsia="en-US"/>
        </w:rPr>
        <w:fldChar w:fldCharType="begin"/>
      </w:r>
      <w:r w:rsidRPr="0096064B">
        <w:rPr>
          <w:rFonts w:ascii="Myriad Pro" w:hAnsi="Myriad Pro"/>
          <w:sz w:val="20"/>
          <w:lang w:eastAsia="en-US"/>
        </w:rPr>
        <w:instrText xml:space="preserve"> SEQ Quadro \* ARABIC \s 2 </w:instrText>
      </w:r>
      <w:r w:rsidRPr="0096064B">
        <w:rPr>
          <w:rFonts w:ascii="Myriad Pro" w:hAnsi="Myriad Pro"/>
          <w:sz w:val="20"/>
          <w:lang w:eastAsia="en-US"/>
        </w:rPr>
        <w:fldChar w:fldCharType="separate"/>
      </w:r>
      <w:r>
        <w:rPr>
          <w:rFonts w:ascii="Myriad Pro" w:hAnsi="Myriad Pro"/>
          <w:noProof/>
          <w:sz w:val="20"/>
          <w:lang w:eastAsia="en-US"/>
        </w:rPr>
        <w:t>3</w:t>
      </w:r>
      <w:r w:rsidRPr="0096064B">
        <w:rPr>
          <w:rFonts w:ascii="Myriad Pro" w:hAnsi="Myriad Pro"/>
          <w:sz w:val="20"/>
          <w:lang w:eastAsia="en-US"/>
        </w:rPr>
        <w:fldChar w:fldCharType="end"/>
      </w:r>
      <w:bookmarkEnd w:id="73"/>
      <w:r w:rsidRPr="0096064B">
        <w:rPr>
          <w:rFonts w:ascii="Myriad Pro" w:hAnsi="Myriad Pro"/>
          <w:sz w:val="20"/>
          <w:lang w:eastAsia="en-US"/>
        </w:rPr>
        <w:t xml:space="preserve"> </w:t>
      </w:r>
      <w:r w:rsidR="001F478D" w:rsidRPr="001F478D">
        <w:rPr>
          <w:rFonts w:ascii="Myriad Pro" w:hAnsi="Myriad Pro"/>
          <w:sz w:val="20"/>
          <w:lang w:eastAsia="en-US"/>
        </w:rPr>
        <w:t>– Classificação do impacto socioambiental</w:t>
      </w:r>
      <w:r>
        <w:rPr>
          <w:rFonts w:ascii="Myriad Pro" w:hAnsi="Myriad Pro"/>
          <w:sz w:val="20"/>
          <w:lang w:eastAsia="en-US"/>
        </w:rPr>
        <w:t xml:space="preserve">: </w:t>
      </w:r>
      <w:r w:rsidR="001F478D" w:rsidRPr="001F478D">
        <w:rPr>
          <w:rFonts w:ascii="Myriad Pro" w:hAnsi="Myriad Pro"/>
          <w:sz w:val="20"/>
          <w:lang w:eastAsia="en-US"/>
        </w:rPr>
        <w:t>áreas prioritárias</w:t>
      </w:r>
      <w:bookmarkEnd w:id="72"/>
      <w:bookmarkEnd w:id="74"/>
    </w:p>
    <w:tbl>
      <w:tblPr>
        <w:tblStyle w:val="Tabelacomgrade"/>
        <w:tblW w:w="0" w:type="auto"/>
        <w:tblLook w:val="04A0" w:firstRow="1" w:lastRow="0" w:firstColumn="1" w:lastColumn="0" w:noHBand="0" w:noVBand="1"/>
      </w:tblPr>
      <w:tblGrid>
        <w:gridCol w:w="4765"/>
        <w:gridCol w:w="3162"/>
      </w:tblGrid>
      <w:tr w:rsidR="003C6C2E" w14:paraId="6E8A3DE1" w14:textId="77777777" w:rsidTr="00335E54">
        <w:trPr>
          <w:tblHeader/>
        </w:trPr>
        <w:tc>
          <w:tcPr>
            <w:tcW w:w="4765" w:type="dxa"/>
            <w:vAlign w:val="center"/>
          </w:tcPr>
          <w:p w14:paraId="7550D1D9" w14:textId="77777777" w:rsidR="003C6C2E" w:rsidRDefault="003C6C2E" w:rsidP="00335E54">
            <w:pPr>
              <w:spacing w:before="20" w:after="20" w:line="240" w:lineRule="auto"/>
              <w:jc w:val="left"/>
            </w:pPr>
            <w:r>
              <w:rPr>
                <w:b/>
                <w:bCs/>
                <w:color w:val="000000"/>
                <w:sz w:val="20"/>
              </w:rPr>
              <w:t>Áreas Prioritárias</w:t>
            </w:r>
          </w:p>
        </w:tc>
        <w:tc>
          <w:tcPr>
            <w:tcW w:w="3162" w:type="dxa"/>
            <w:vAlign w:val="center"/>
          </w:tcPr>
          <w:p w14:paraId="388F5A5C" w14:textId="77777777" w:rsidR="003C6C2E" w:rsidRDefault="003C6C2E" w:rsidP="00335E54">
            <w:pPr>
              <w:spacing w:before="20" w:after="20" w:line="240" w:lineRule="auto"/>
              <w:jc w:val="left"/>
            </w:pPr>
            <w:r w:rsidRPr="00DF18C0">
              <w:rPr>
                <w:b/>
                <w:bCs/>
                <w:color w:val="000000"/>
                <w:sz w:val="20"/>
              </w:rPr>
              <w:t>Classificação</w:t>
            </w:r>
          </w:p>
        </w:tc>
      </w:tr>
      <w:tr w:rsidR="003C6C2E" w:rsidRPr="00064F8E" w14:paraId="76BA3E62" w14:textId="77777777" w:rsidTr="00335E54">
        <w:tc>
          <w:tcPr>
            <w:tcW w:w="4765" w:type="dxa"/>
            <w:vAlign w:val="center"/>
          </w:tcPr>
          <w:p w14:paraId="4874E55C" w14:textId="77777777" w:rsidR="003C6C2E" w:rsidRPr="00064F8E" w:rsidRDefault="003C6C2E" w:rsidP="00335E54">
            <w:pPr>
              <w:spacing w:before="20" w:after="20" w:line="240" w:lineRule="auto"/>
              <w:jc w:val="left"/>
              <w:rPr>
                <w:color w:val="000000"/>
                <w:sz w:val="20"/>
              </w:rPr>
            </w:pPr>
            <w:r w:rsidRPr="00064F8E">
              <w:rPr>
                <w:color w:val="000000"/>
                <w:sz w:val="20"/>
              </w:rPr>
              <w:t>APA Dunas e Veredas do Baixo e Médio SF</w:t>
            </w:r>
          </w:p>
        </w:tc>
        <w:tc>
          <w:tcPr>
            <w:tcW w:w="3162" w:type="dxa"/>
            <w:vAlign w:val="center"/>
          </w:tcPr>
          <w:p w14:paraId="478FE7BE" w14:textId="77777777" w:rsidR="003C6C2E" w:rsidRPr="00064F8E" w:rsidRDefault="003C6C2E" w:rsidP="00335E54">
            <w:pPr>
              <w:spacing w:before="20" w:after="20" w:line="240" w:lineRule="auto"/>
              <w:jc w:val="left"/>
              <w:rPr>
                <w:color w:val="000000"/>
                <w:sz w:val="20"/>
              </w:rPr>
            </w:pPr>
            <w:r>
              <w:rPr>
                <w:color w:val="000000"/>
                <w:sz w:val="20"/>
              </w:rPr>
              <w:t>Alto</w:t>
            </w:r>
          </w:p>
        </w:tc>
      </w:tr>
      <w:tr w:rsidR="003C6C2E" w:rsidRPr="00DF18C0" w14:paraId="18652A36" w14:textId="77777777" w:rsidTr="00335E54">
        <w:tc>
          <w:tcPr>
            <w:tcW w:w="4765" w:type="dxa"/>
            <w:vAlign w:val="center"/>
          </w:tcPr>
          <w:p w14:paraId="61F8380D" w14:textId="77777777" w:rsidR="003C6C2E" w:rsidRPr="00064F8E" w:rsidRDefault="003C6C2E" w:rsidP="00335E54">
            <w:pPr>
              <w:spacing w:before="20" w:after="20" w:line="240" w:lineRule="auto"/>
              <w:jc w:val="left"/>
              <w:rPr>
                <w:color w:val="000000"/>
                <w:sz w:val="20"/>
              </w:rPr>
            </w:pPr>
            <w:r w:rsidRPr="00064F8E">
              <w:rPr>
                <w:color w:val="000000"/>
                <w:sz w:val="20"/>
              </w:rPr>
              <w:t>Boqueirão</w:t>
            </w:r>
          </w:p>
        </w:tc>
        <w:tc>
          <w:tcPr>
            <w:tcW w:w="3162" w:type="dxa"/>
            <w:vAlign w:val="center"/>
          </w:tcPr>
          <w:p w14:paraId="0A8B2DB5" w14:textId="77777777" w:rsidR="003C6C2E" w:rsidRPr="00DF18C0" w:rsidRDefault="003C6C2E" w:rsidP="00335E54">
            <w:pPr>
              <w:spacing w:before="20" w:after="20" w:line="240" w:lineRule="auto"/>
              <w:jc w:val="left"/>
              <w:rPr>
                <w:b/>
                <w:bCs/>
                <w:color w:val="000000"/>
                <w:sz w:val="20"/>
              </w:rPr>
            </w:pPr>
            <w:r>
              <w:rPr>
                <w:color w:val="000000"/>
                <w:sz w:val="20"/>
              </w:rPr>
              <w:t>Alto</w:t>
            </w:r>
          </w:p>
        </w:tc>
      </w:tr>
      <w:tr w:rsidR="003C6C2E" w:rsidRPr="00DF18C0" w14:paraId="3A49BB6E" w14:textId="77777777" w:rsidTr="00335E54">
        <w:tc>
          <w:tcPr>
            <w:tcW w:w="4765" w:type="dxa"/>
            <w:vAlign w:val="center"/>
          </w:tcPr>
          <w:p w14:paraId="7C110898" w14:textId="77777777" w:rsidR="003C6C2E" w:rsidRPr="00064F8E" w:rsidRDefault="003C6C2E" w:rsidP="00335E54">
            <w:pPr>
              <w:spacing w:before="20" w:after="20" w:line="240" w:lineRule="auto"/>
              <w:jc w:val="left"/>
              <w:rPr>
                <w:color w:val="000000"/>
                <w:sz w:val="20"/>
              </w:rPr>
            </w:pPr>
            <w:r w:rsidRPr="00064F8E">
              <w:rPr>
                <w:color w:val="000000"/>
                <w:sz w:val="20"/>
              </w:rPr>
              <w:t>Caboclo</w:t>
            </w:r>
          </w:p>
        </w:tc>
        <w:tc>
          <w:tcPr>
            <w:tcW w:w="3162" w:type="dxa"/>
            <w:vAlign w:val="center"/>
          </w:tcPr>
          <w:p w14:paraId="3483AB27" w14:textId="77777777" w:rsidR="003C6C2E" w:rsidRPr="00DF18C0" w:rsidRDefault="003C6C2E" w:rsidP="00335E54">
            <w:pPr>
              <w:spacing w:before="20" w:after="20" w:line="240" w:lineRule="auto"/>
              <w:jc w:val="left"/>
              <w:rPr>
                <w:b/>
                <w:bCs/>
                <w:color w:val="000000"/>
                <w:sz w:val="20"/>
              </w:rPr>
            </w:pPr>
            <w:r>
              <w:rPr>
                <w:color w:val="000000"/>
                <w:sz w:val="20"/>
              </w:rPr>
              <w:t>Médio</w:t>
            </w:r>
          </w:p>
        </w:tc>
      </w:tr>
      <w:tr w:rsidR="003C6C2E" w:rsidRPr="00064F8E" w14:paraId="4BB3A63E" w14:textId="77777777" w:rsidTr="00335E54">
        <w:tc>
          <w:tcPr>
            <w:tcW w:w="4765" w:type="dxa"/>
            <w:vAlign w:val="center"/>
          </w:tcPr>
          <w:p w14:paraId="39A830A5" w14:textId="77777777" w:rsidR="003C6C2E" w:rsidRPr="00064F8E" w:rsidRDefault="003C6C2E" w:rsidP="00335E54">
            <w:pPr>
              <w:spacing w:before="20" w:after="20" w:line="240" w:lineRule="auto"/>
              <w:jc w:val="left"/>
              <w:rPr>
                <w:color w:val="000000"/>
                <w:sz w:val="20"/>
              </w:rPr>
            </w:pPr>
            <w:r w:rsidRPr="00064F8E">
              <w:rPr>
                <w:color w:val="000000"/>
                <w:sz w:val="20"/>
              </w:rPr>
              <w:t>Calha do Rio São Francisco</w:t>
            </w:r>
          </w:p>
        </w:tc>
        <w:tc>
          <w:tcPr>
            <w:tcW w:w="3162" w:type="dxa"/>
            <w:vAlign w:val="center"/>
          </w:tcPr>
          <w:p w14:paraId="045F00F0" w14:textId="77777777" w:rsidR="003C6C2E" w:rsidRPr="00064F8E" w:rsidRDefault="003C6C2E" w:rsidP="00335E54">
            <w:pPr>
              <w:spacing w:before="20" w:after="20" w:line="240" w:lineRule="auto"/>
              <w:jc w:val="left"/>
              <w:rPr>
                <w:color w:val="000000"/>
                <w:sz w:val="20"/>
              </w:rPr>
            </w:pPr>
            <w:r>
              <w:rPr>
                <w:color w:val="000000"/>
                <w:sz w:val="20"/>
              </w:rPr>
              <w:t>Alto</w:t>
            </w:r>
          </w:p>
        </w:tc>
      </w:tr>
      <w:tr w:rsidR="003C6C2E" w:rsidRPr="00DF18C0" w14:paraId="0D8BE4F6" w14:textId="77777777" w:rsidTr="00335E54">
        <w:tc>
          <w:tcPr>
            <w:tcW w:w="4765" w:type="dxa"/>
            <w:vAlign w:val="center"/>
          </w:tcPr>
          <w:p w14:paraId="45FD750F" w14:textId="77777777" w:rsidR="003C6C2E" w:rsidRPr="00064F8E" w:rsidRDefault="003C6C2E" w:rsidP="00335E54">
            <w:pPr>
              <w:spacing w:before="20" w:after="20" w:line="240" w:lineRule="auto"/>
              <w:jc w:val="left"/>
              <w:rPr>
                <w:color w:val="000000"/>
                <w:sz w:val="20"/>
              </w:rPr>
            </w:pPr>
            <w:r w:rsidRPr="00064F8E">
              <w:rPr>
                <w:color w:val="000000"/>
                <w:sz w:val="20"/>
              </w:rPr>
              <w:t>Casa Nova</w:t>
            </w:r>
          </w:p>
        </w:tc>
        <w:tc>
          <w:tcPr>
            <w:tcW w:w="3162" w:type="dxa"/>
            <w:vAlign w:val="center"/>
          </w:tcPr>
          <w:p w14:paraId="2780A6CE" w14:textId="77777777" w:rsidR="003C6C2E" w:rsidRPr="00DF18C0" w:rsidRDefault="003C6C2E" w:rsidP="00335E54">
            <w:pPr>
              <w:spacing w:before="20" w:after="20" w:line="240" w:lineRule="auto"/>
              <w:jc w:val="left"/>
              <w:rPr>
                <w:b/>
                <w:bCs/>
                <w:color w:val="000000"/>
                <w:sz w:val="20"/>
              </w:rPr>
            </w:pPr>
            <w:r>
              <w:rPr>
                <w:color w:val="000000"/>
                <w:sz w:val="20"/>
              </w:rPr>
              <w:t>Baixo</w:t>
            </w:r>
          </w:p>
        </w:tc>
      </w:tr>
      <w:tr w:rsidR="003C6C2E" w:rsidRPr="00064F8E" w14:paraId="4F9289BC" w14:textId="77777777" w:rsidTr="00335E54">
        <w:tc>
          <w:tcPr>
            <w:tcW w:w="4765" w:type="dxa"/>
            <w:vAlign w:val="center"/>
          </w:tcPr>
          <w:p w14:paraId="4ADB66B7" w14:textId="77777777" w:rsidR="003C6C2E" w:rsidRPr="00064F8E" w:rsidRDefault="003C6C2E" w:rsidP="00335E54">
            <w:pPr>
              <w:spacing w:before="20" w:after="20" w:line="240" w:lineRule="auto"/>
              <w:jc w:val="left"/>
              <w:rPr>
                <w:color w:val="000000"/>
                <w:sz w:val="20"/>
              </w:rPr>
            </w:pPr>
            <w:r w:rsidRPr="00064F8E">
              <w:rPr>
                <w:color w:val="000000"/>
                <w:sz w:val="20"/>
              </w:rPr>
              <w:t>Petrolina</w:t>
            </w:r>
          </w:p>
        </w:tc>
        <w:tc>
          <w:tcPr>
            <w:tcW w:w="3162" w:type="dxa"/>
            <w:vAlign w:val="center"/>
          </w:tcPr>
          <w:p w14:paraId="5E0060E8" w14:textId="77777777" w:rsidR="003C6C2E" w:rsidRPr="00064F8E" w:rsidRDefault="003C6C2E" w:rsidP="00335E54">
            <w:pPr>
              <w:spacing w:before="20" w:after="20" w:line="240" w:lineRule="auto"/>
              <w:jc w:val="left"/>
              <w:rPr>
                <w:color w:val="000000"/>
                <w:sz w:val="20"/>
              </w:rPr>
            </w:pPr>
            <w:r>
              <w:rPr>
                <w:color w:val="000000"/>
                <w:sz w:val="20"/>
              </w:rPr>
              <w:t>Médio</w:t>
            </w:r>
          </w:p>
        </w:tc>
      </w:tr>
      <w:tr w:rsidR="003C6C2E" w:rsidRPr="00064F8E" w14:paraId="3D5379A3" w14:textId="77777777" w:rsidTr="00335E54">
        <w:tc>
          <w:tcPr>
            <w:tcW w:w="4765" w:type="dxa"/>
            <w:vAlign w:val="center"/>
          </w:tcPr>
          <w:p w14:paraId="43BAC8E3" w14:textId="77777777" w:rsidR="003C6C2E" w:rsidRPr="00064F8E" w:rsidRDefault="003C6C2E" w:rsidP="00335E54">
            <w:pPr>
              <w:spacing w:before="20" w:after="20" w:line="240" w:lineRule="auto"/>
              <w:jc w:val="left"/>
              <w:rPr>
                <w:color w:val="000000"/>
                <w:sz w:val="20"/>
              </w:rPr>
            </w:pPr>
            <w:proofErr w:type="spellStart"/>
            <w:r w:rsidRPr="00064F8E">
              <w:rPr>
                <w:color w:val="000000"/>
                <w:sz w:val="20"/>
              </w:rPr>
              <w:t>Pilto</w:t>
            </w:r>
            <w:proofErr w:type="spellEnd"/>
            <w:r w:rsidRPr="00064F8E">
              <w:rPr>
                <w:color w:val="000000"/>
                <w:sz w:val="20"/>
              </w:rPr>
              <w:t xml:space="preserve"> Arcado</w:t>
            </w:r>
          </w:p>
        </w:tc>
        <w:tc>
          <w:tcPr>
            <w:tcW w:w="3162" w:type="dxa"/>
            <w:vAlign w:val="center"/>
          </w:tcPr>
          <w:p w14:paraId="6FB99344" w14:textId="77777777" w:rsidR="003C6C2E" w:rsidRPr="00064F8E" w:rsidRDefault="003C6C2E" w:rsidP="00335E54">
            <w:pPr>
              <w:spacing w:before="20" w:after="20" w:line="240" w:lineRule="auto"/>
              <w:jc w:val="left"/>
              <w:rPr>
                <w:color w:val="000000"/>
                <w:sz w:val="20"/>
              </w:rPr>
            </w:pPr>
            <w:r>
              <w:rPr>
                <w:color w:val="000000"/>
                <w:sz w:val="20"/>
              </w:rPr>
              <w:t>Alto</w:t>
            </w:r>
          </w:p>
        </w:tc>
      </w:tr>
      <w:tr w:rsidR="003C6C2E" w:rsidRPr="00064F8E" w14:paraId="258C4B1B" w14:textId="77777777" w:rsidTr="00335E54">
        <w:tc>
          <w:tcPr>
            <w:tcW w:w="4765" w:type="dxa"/>
            <w:vAlign w:val="center"/>
          </w:tcPr>
          <w:p w14:paraId="466E2547" w14:textId="77777777" w:rsidR="003C6C2E" w:rsidRPr="00064F8E" w:rsidRDefault="003C6C2E" w:rsidP="00335E54">
            <w:pPr>
              <w:spacing w:before="20" w:after="20" w:line="240" w:lineRule="auto"/>
              <w:jc w:val="left"/>
              <w:rPr>
                <w:color w:val="000000"/>
                <w:sz w:val="20"/>
              </w:rPr>
            </w:pPr>
            <w:r w:rsidRPr="00064F8E">
              <w:rPr>
                <w:color w:val="000000"/>
                <w:sz w:val="20"/>
              </w:rPr>
              <w:t>Área de Remanso</w:t>
            </w:r>
          </w:p>
        </w:tc>
        <w:tc>
          <w:tcPr>
            <w:tcW w:w="3162" w:type="dxa"/>
            <w:vAlign w:val="center"/>
          </w:tcPr>
          <w:p w14:paraId="0A98DE14" w14:textId="77777777" w:rsidR="003C6C2E" w:rsidRPr="00064F8E" w:rsidRDefault="003C6C2E" w:rsidP="00335E54">
            <w:pPr>
              <w:spacing w:before="20" w:after="20" w:line="240" w:lineRule="auto"/>
              <w:jc w:val="left"/>
              <w:rPr>
                <w:color w:val="000000"/>
                <w:sz w:val="20"/>
              </w:rPr>
            </w:pPr>
            <w:r>
              <w:rPr>
                <w:color w:val="000000"/>
                <w:sz w:val="20"/>
              </w:rPr>
              <w:t>Baixo</w:t>
            </w:r>
          </w:p>
        </w:tc>
      </w:tr>
      <w:tr w:rsidR="003C6C2E" w:rsidRPr="00064F8E" w14:paraId="6B986268" w14:textId="77777777" w:rsidTr="00335E54">
        <w:tc>
          <w:tcPr>
            <w:tcW w:w="4765" w:type="dxa"/>
            <w:vAlign w:val="center"/>
          </w:tcPr>
          <w:p w14:paraId="122A1A3C" w14:textId="77777777" w:rsidR="003C6C2E" w:rsidRPr="00064F8E" w:rsidRDefault="003C6C2E" w:rsidP="00335E54">
            <w:pPr>
              <w:spacing w:before="20" w:after="20" w:line="240" w:lineRule="auto"/>
              <w:jc w:val="left"/>
              <w:rPr>
                <w:color w:val="000000"/>
                <w:sz w:val="20"/>
              </w:rPr>
            </w:pPr>
            <w:r w:rsidRPr="00064F8E">
              <w:rPr>
                <w:color w:val="000000"/>
                <w:sz w:val="20"/>
              </w:rPr>
              <w:t>Região das Carrancas</w:t>
            </w:r>
          </w:p>
        </w:tc>
        <w:tc>
          <w:tcPr>
            <w:tcW w:w="3162" w:type="dxa"/>
            <w:vAlign w:val="center"/>
          </w:tcPr>
          <w:p w14:paraId="743D37F3" w14:textId="77777777" w:rsidR="003C6C2E" w:rsidRPr="00064F8E" w:rsidRDefault="003C6C2E" w:rsidP="00335E54">
            <w:pPr>
              <w:spacing w:before="20" w:after="20" w:line="240" w:lineRule="auto"/>
              <w:jc w:val="left"/>
              <w:rPr>
                <w:color w:val="000000"/>
                <w:sz w:val="20"/>
              </w:rPr>
            </w:pPr>
            <w:r>
              <w:rPr>
                <w:color w:val="000000"/>
                <w:sz w:val="20"/>
              </w:rPr>
              <w:t>Médio</w:t>
            </w:r>
          </w:p>
        </w:tc>
      </w:tr>
      <w:tr w:rsidR="003C6C2E" w:rsidRPr="00064F8E" w14:paraId="3D272A57" w14:textId="77777777" w:rsidTr="00335E54">
        <w:tc>
          <w:tcPr>
            <w:tcW w:w="4765" w:type="dxa"/>
            <w:vAlign w:val="center"/>
          </w:tcPr>
          <w:p w14:paraId="500416CF" w14:textId="77777777" w:rsidR="003C6C2E" w:rsidRPr="00064F8E" w:rsidRDefault="003C6C2E" w:rsidP="00335E54">
            <w:pPr>
              <w:spacing w:before="20" w:after="20" w:line="240" w:lineRule="auto"/>
              <w:jc w:val="left"/>
              <w:rPr>
                <w:color w:val="000000"/>
                <w:sz w:val="20"/>
              </w:rPr>
            </w:pPr>
            <w:r w:rsidRPr="00064F8E">
              <w:rPr>
                <w:color w:val="000000"/>
                <w:sz w:val="20"/>
              </w:rPr>
              <w:t>S</w:t>
            </w:r>
            <w:r>
              <w:rPr>
                <w:color w:val="000000"/>
                <w:sz w:val="20"/>
              </w:rPr>
              <w:t>ão Raimundo Nonato</w:t>
            </w:r>
          </w:p>
        </w:tc>
        <w:tc>
          <w:tcPr>
            <w:tcW w:w="3162" w:type="dxa"/>
            <w:vAlign w:val="center"/>
          </w:tcPr>
          <w:p w14:paraId="47EBD3BF" w14:textId="77777777" w:rsidR="003C6C2E" w:rsidRPr="00064F8E" w:rsidRDefault="003C6C2E" w:rsidP="00335E54">
            <w:pPr>
              <w:spacing w:before="20" w:after="20" w:line="240" w:lineRule="auto"/>
              <w:jc w:val="left"/>
              <w:rPr>
                <w:color w:val="000000"/>
                <w:sz w:val="20"/>
              </w:rPr>
            </w:pPr>
            <w:r>
              <w:rPr>
                <w:color w:val="000000"/>
                <w:sz w:val="20"/>
              </w:rPr>
              <w:t>Médio</w:t>
            </w:r>
          </w:p>
        </w:tc>
      </w:tr>
      <w:tr w:rsidR="003C6C2E" w:rsidRPr="00064F8E" w14:paraId="1E2A781C" w14:textId="77777777" w:rsidTr="00335E54">
        <w:tc>
          <w:tcPr>
            <w:tcW w:w="4765" w:type="dxa"/>
            <w:vAlign w:val="center"/>
          </w:tcPr>
          <w:p w14:paraId="22903149" w14:textId="77777777" w:rsidR="003C6C2E" w:rsidRPr="00064F8E" w:rsidRDefault="003C6C2E" w:rsidP="00335E54">
            <w:pPr>
              <w:spacing w:before="20" w:after="20" w:line="240" w:lineRule="auto"/>
              <w:jc w:val="left"/>
              <w:rPr>
                <w:color w:val="000000"/>
                <w:sz w:val="20"/>
              </w:rPr>
            </w:pPr>
            <w:proofErr w:type="spellStart"/>
            <w:r w:rsidRPr="00064F8E">
              <w:rPr>
                <w:color w:val="000000"/>
                <w:sz w:val="20"/>
              </w:rPr>
              <w:t>Veredeira</w:t>
            </w:r>
            <w:proofErr w:type="spellEnd"/>
            <w:r w:rsidRPr="00064F8E">
              <w:rPr>
                <w:color w:val="000000"/>
                <w:sz w:val="20"/>
              </w:rPr>
              <w:t xml:space="preserve"> Pimenteira</w:t>
            </w:r>
          </w:p>
        </w:tc>
        <w:tc>
          <w:tcPr>
            <w:tcW w:w="3162" w:type="dxa"/>
            <w:vAlign w:val="center"/>
          </w:tcPr>
          <w:p w14:paraId="10BF83A8" w14:textId="77777777" w:rsidR="003C6C2E" w:rsidRPr="00064F8E" w:rsidRDefault="003C6C2E" w:rsidP="00335E54">
            <w:pPr>
              <w:spacing w:before="20" w:after="20" w:line="240" w:lineRule="auto"/>
              <w:jc w:val="left"/>
              <w:rPr>
                <w:color w:val="000000"/>
                <w:sz w:val="20"/>
              </w:rPr>
            </w:pPr>
            <w:r>
              <w:rPr>
                <w:color w:val="000000"/>
                <w:sz w:val="20"/>
              </w:rPr>
              <w:t>Baixo</w:t>
            </w:r>
          </w:p>
        </w:tc>
      </w:tr>
    </w:tbl>
    <w:p w14:paraId="20C3AD2B" w14:textId="12A6B118" w:rsidR="001F478D" w:rsidRPr="003C6C2E" w:rsidRDefault="001F478D" w:rsidP="003C6C2E">
      <w:pPr>
        <w:spacing w:before="0" w:line="240" w:lineRule="auto"/>
        <w:jc w:val="left"/>
        <w:rPr>
          <w:rFonts w:ascii="Myriad Pro" w:hAnsi="Myriad Pro"/>
          <w:b/>
          <w:sz w:val="20"/>
          <w:szCs w:val="20"/>
        </w:rPr>
      </w:pPr>
    </w:p>
    <w:p w14:paraId="62C4C77C" w14:textId="703AB165" w:rsidR="001F478D" w:rsidRPr="001F478D" w:rsidRDefault="0096064B" w:rsidP="001F478D">
      <w:pPr>
        <w:pStyle w:val="LegendadeTabela"/>
        <w:jc w:val="center"/>
        <w:rPr>
          <w:rFonts w:ascii="Myriad Pro" w:hAnsi="Myriad Pro"/>
          <w:sz w:val="20"/>
          <w:lang w:eastAsia="en-US"/>
        </w:rPr>
      </w:pPr>
      <w:bookmarkStart w:id="75" w:name="_Ref80345832"/>
      <w:bookmarkStart w:id="76" w:name="_Toc79486345"/>
      <w:bookmarkStart w:id="77" w:name="_Toc81983190"/>
      <w:r w:rsidRPr="0096064B">
        <w:rPr>
          <w:rFonts w:ascii="Myriad Pro" w:hAnsi="Myriad Pro"/>
          <w:sz w:val="20"/>
          <w:lang w:eastAsia="en-US"/>
        </w:rPr>
        <w:t xml:space="preserve">Quadro </w:t>
      </w:r>
      <w:r w:rsidRPr="0096064B">
        <w:rPr>
          <w:rFonts w:ascii="Myriad Pro" w:hAnsi="Myriad Pro"/>
          <w:sz w:val="20"/>
          <w:lang w:eastAsia="en-US"/>
        </w:rPr>
        <w:fldChar w:fldCharType="begin"/>
      </w:r>
      <w:r w:rsidRPr="0096064B">
        <w:rPr>
          <w:rFonts w:ascii="Myriad Pro" w:hAnsi="Myriad Pro"/>
          <w:sz w:val="20"/>
          <w:lang w:eastAsia="en-US"/>
        </w:rPr>
        <w:instrText xml:space="preserve"> STYLEREF 1 \s </w:instrText>
      </w:r>
      <w:r w:rsidRPr="0096064B">
        <w:rPr>
          <w:rFonts w:ascii="Myriad Pro" w:hAnsi="Myriad Pro"/>
          <w:sz w:val="20"/>
          <w:lang w:eastAsia="en-US"/>
        </w:rPr>
        <w:fldChar w:fldCharType="separate"/>
      </w:r>
      <w:r>
        <w:rPr>
          <w:rFonts w:ascii="Myriad Pro" w:hAnsi="Myriad Pro"/>
          <w:noProof/>
          <w:sz w:val="20"/>
          <w:lang w:eastAsia="en-US"/>
        </w:rPr>
        <w:t>5</w:t>
      </w:r>
      <w:r w:rsidRPr="0096064B">
        <w:rPr>
          <w:rFonts w:ascii="Myriad Pro" w:hAnsi="Myriad Pro"/>
          <w:sz w:val="20"/>
          <w:lang w:eastAsia="en-US"/>
        </w:rPr>
        <w:fldChar w:fldCharType="end"/>
      </w:r>
      <w:r w:rsidRPr="0096064B">
        <w:rPr>
          <w:rFonts w:ascii="Myriad Pro" w:hAnsi="Myriad Pro"/>
          <w:sz w:val="20"/>
          <w:lang w:eastAsia="en-US"/>
        </w:rPr>
        <w:noBreakHyphen/>
      </w:r>
      <w:r w:rsidRPr="0096064B">
        <w:rPr>
          <w:rFonts w:ascii="Myriad Pro" w:hAnsi="Myriad Pro"/>
          <w:sz w:val="20"/>
          <w:lang w:eastAsia="en-US"/>
        </w:rPr>
        <w:fldChar w:fldCharType="begin"/>
      </w:r>
      <w:r w:rsidRPr="0096064B">
        <w:rPr>
          <w:rFonts w:ascii="Myriad Pro" w:hAnsi="Myriad Pro"/>
          <w:sz w:val="20"/>
          <w:lang w:eastAsia="en-US"/>
        </w:rPr>
        <w:instrText xml:space="preserve"> SEQ Quadro \* ARABIC \s 2 </w:instrText>
      </w:r>
      <w:r w:rsidRPr="0096064B">
        <w:rPr>
          <w:rFonts w:ascii="Myriad Pro" w:hAnsi="Myriad Pro"/>
          <w:sz w:val="20"/>
          <w:lang w:eastAsia="en-US"/>
        </w:rPr>
        <w:fldChar w:fldCharType="separate"/>
      </w:r>
      <w:r>
        <w:rPr>
          <w:rFonts w:ascii="Myriad Pro" w:hAnsi="Myriad Pro"/>
          <w:noProof/>
          <w:sz w:val="20"/>
          <w:lang w:eastAsia="en-US"/>
        </w:rPr>
        <w:t>4</w:t>
      </w:r>
      <w:r w:rsidRPr="0096064B">
        <w:rPr>
          <w:rFonts w:ascii="Myriad Pro" w:hAnsi="Myriad Pro"/>
          <w:sz w:val="20"/>
          <w:lang w:eastAsia="en-US"/>
        </w:rPr>
        <w:fldChar w:fldCharType="end"/>
      </w:r>
      <w:bookmarkEnd w:id="75"/>
      <w:r w:rsidRPr="0096064B">
        <w:rPr>
          <w:rFonts w:ascii="Myriad Pro" w:hAnsi="Myriad Pro"/>
          <w:sz w:val="20"/>
          <w:lang w:eastAsia="en-US"/>
        </w:rPr>
        <w:t xml:space="preserve"> </w:t>
      </w:r>
      <w:r w:rsidR="001F478D" w:rsidRPr="001F478D">
        <w:rPr>
          <w:rFonts w:ascii="Myriad Pro" w:hAnsi="Myriad Pro"/>
          <w:sz w:val="20"/>
          <w:lang w:eastAsia="en-US"/>
        </w:rPr>
        <w:t>– Classificação do impacto socioambiental</w:t>
      </w:r>
      <w:r>
        <w:rPr>
          <w:rFonts w:ascii="Myriad Pro" w:hAnsi="Myriad Pro"/>
          <w:sz w:val="20"/>
          <w:lang w:eastAsia="en-US"/>
        </w:rPr>
        <w:t xml:space="preserve">: </w:t>
      </w:r>
      <w:r w:rsidR="001F478D" w:rsidRPr="001F478D">
        <w:rPr>
          <w:rFonts w:ascii="Myriad Pro" w:hAnsi="Myriad Pro"/>
          <w:sz w:val="20"/>
          <w:lang w:eastAsia="en-US"/>
        </w:rPr>
        <w:t>uso do solo</w:t>
      </w:r>
      <w:bookmarkEnd w:id="76"/>
      <w:bookmarkEnd w:id="77"/>
    </w:p>
    <w:tbl>
      <w:tblPr>
        <w:tblStyle w:val="Tabelacomgrade"/>
        <w:tblW w:w="0" w:type="auto"/>
        <w:tblLook w:val="04A0" w:firstRow="1" w:lastRow="0" w:firstColumn="1" w:lastColumn="0" w:noHBand="0" w:noVBand="1"/>
      </w:tblPr>
      <w:tblGrid>
        <w:gridCol w:w="4765"/>
        <w:gridCol w:w="3162"/>
      </w:tblGrid>
      <w:tr w:rsidR="003C6C2E" w14:paraId="74F65425" w14:textId="77777777" w:rsidTr="0068074B">
        <w:trPr>
          <w:tblHeader/>
        </w:trPr>
        <w:tc>
          <w:tcPr>
            <w:tcW w:w="4765" w:type="dxa"/>
          </w:tcPr>
          <w:p w14:paraId="4B723091" w14:textId="77777777" w:rsidR="003C6C2E" w:rsidRDefault="003C6C2E" w:rsidP="00335E54">
            <w:pPr>
              <w:spacing w:before="20" w:after="20" w:line="240" w:lineRule="auto"/>
            </w:pPr>
            <w:r>
              <w:rPr>
                <w:b/>
                <w:bCs/>
                <w:color w:val="000000"/>
                <w:sz w:val="20"/>
              </w:rPr>
              <w:t>Usos do Solo</w:t>
            </w:r>
          </w:p>
        </w:tc>
        <w:tc>
          <w:tcPr>
            <w:tcW w:w="3162" w:type="dxa"/>
          </w:tcPr>
          <w:p w14:paraId="76BE1346" w14:textId="77777777" w:rsidR="003C6C2E" w:rsidRDefault="003C6C2E" w:rsidP="00335E54">
            <w:pPr>
              <w:spacing w:before="20" w:after="20" w:line="240" w:lineRule="auto"/>
            </w:pPr>
            <w:r w:rsidRPr="00DF18C0">
              <w:rPr>
                <w:b/>
                <w:bCs/>
                <w:color w:val="000000"/>
                <w:sz w:val="20"/>
              </w:rPr>
              <w:t>Classificação</w:t>
            </w:r>
          </w:p>
        </w:tc>
      </w:tr>
      <w:tr w:rsidR="003C6C2E" w:rsidRPr="00064F8E" w14:paraId="3FD61FEB" w14:textId="77777777" w:rsidTr="0068074B">
        <w:tc>
          <w:tcPr>
            <w:tcW w:w="4765" w:type="dxa"/>
            <w:vAlign w:val="bottom"/>
          </w:tcPr>
          <w:p w14:paraId="2907090D" w14:textId="0AE4A964" w:rsidR="003C6C2E" w:rsidRPr="00064F8E" w:rsidRDefault="00BF1F7C" w:rsidP="00335E54">
            <w:pPr>
              <w:spacing w:before="20" w:after="20" w:line="240" w:lineRule="auto"/>
              <w:rPr>
                <w:color w:val="000000"/>
                <w:sz w:val="20"/>
              </w:rPr>
            </w:pPr>
            <w:r w:rsidRPr="00B37B27">
              <w:rPr>
                <w:color w:val="000000"/>
                <w:sz w:val="20"/>
              </w:rPr>
              <w:t>Á</w:t>
            </w:r>
            <w:r w:rsidR="003C6C2E" w:rsidRPr="00B37B27">
              <w:rPr>
                <w:color w:val="000000"/>
                <w:sz w:val="20"/>
              </w:rPr>
              <w:t>gua</w:t>
            </w:r>
          </w:p>
        </w:tc>
        <w:tc>
          <w:tcPr>
            <w:tcW w:w="3162" w:type="dxa"/>
          </w:tcPr>
          <w:p w14:paraId="0DF30A12" w14:textId="77777777" w:rsidR="003C6C2E" w:rsidRPr="00064F8E" w:rsidRDefault="003C6C2E" w:rsidP="00335E54">
            <w:pPr>
              <w:spacing w:before="20" w:after="20" w:line="240" w:lineRule="auto"/>
              <w:rPr>
                <w:color w:val="000000"/>
                <w:sz w:val="20"/>
              </w:rPr>
            </w:pPr>
            <w:r>
              <w:rPr>
                <w:color w:val="000000"/>
                <w:sz w:val="20"/>
              </w:rPr>
              <w:t>Baixo</w:t>
            </w:r>
          </w:p>
        </w:tc>
      </w:tr>
      <w:tr w:rsidR="003C6C2E" w:rsidRPr="00DF18C0" w14:paraId="3302745D" w14:textId="77777777" w:rsidTr="0068074B">
        <w:tc>
          <w:tcPr>
            <w:tcW w:w="4765" w:type="dxa"/>
            <w:vAlign w:val="bottom"/>
          </w:tcPr>
          <w:p w14:paraId="149349DF" w14:textId="0376CC0D" w:rsidR="003C6C2E" w:rsidRPr="00064F8E" w:rsidRDefault="00BF1F7C" w:rsidP="00335E54">
            <w:pPr>
              <w:spacing w:before="20" w:after="20" w:line="240" w:lineRule="auto"/>
              <w:rPr>
                <w:color w:val="000000"/>
                <w:sz w:val="20"/>
              </w:rPr>
            </w:pPr>
            <w:r w:rsidRPr="00B37B27">
              <w:rPr>
                <w:color w:val="000000"/>
                <w:sz w:val="20"/>
              </w:rPr>
              <w:t>A</w:t>
            </w:r>
            <w:r w:rsidR="003C6C2E" w:rsidRPr="00B37B27">
              <w:rPr>
                <w:color w:val="000000"/>
                <w:sz w:val="20"/>
              </w:rPr>
              <w:t>lgodão</w:t>
            </w:r>
          </w:p>
        </w:tc>
        <w:tc>
          <w:tcPr>
            <w:tcW w:w="3162" w:type="dxa"/>
          </w:tcPr>
          <w:p w14:paraId="7185BF22" w14:textId="77777777" w:rsidR="003C6C2E" w:rsidRPr="00DF18C0" w:rsidRDefault="003C6C2E" w:rsidP="00335E54">
            <w:pPr>
              <w:spacing w:before="20" w:after="20" w:line="240" w:lineRule="auto"/>
              <w:rPr>
                <w:b/>
                <w:bCs/>
                <w:color w:val="000000"/>
                <w:sz w:val="20"/>
              </w:rPr>
            </w:pPr>
            <w:r>
              <w:rPr>
                <w:color w:val="000000"/>
                <w:sz w:val="20"/>
              </w:rPr>
              <w:t>Baixo</w:t>
            </w:r>
          </w:p>
        </w:tc>
      </w:tr>
      <w:tr w:rsidR="003C6C2E" w:rsidRPr="00DF18C0" w14:paraId="7572EBCC" w14:textId="77777777" w:rsidTr="0068074B">
        <w:tc>
          <w:tcPr>
            <w:tcW w:w="4765" w:type="dxa"/>
            <w:vAlign w:val="bottom"/>
          </w:tcPr>
          <w:p w14:paraId="0036D4C1" w14:textId="3A469A38" w:rsidR="003C6C2E" w:rsidRPr="00064F8E" w:rsidRDefault="00BF1F7C" w:rsidP="00335E54">
            <w:pPr>
              <w:spacing w:before="20" w:after="20" w:line="240" w:lineRule="auto"/>
              <w:rPr>
                <w:color w:val="000000"/>
                <w:sz w:val="20"/>
              </w:rPr>
            </w:pPr>
            <w:r w:rsidRPr="00B37B27">
              <w:rPr>
                <w:color w:val="000000"/>
                <w:sz w:val="20"/>
              </w:rPr>
              <w:t>B</w:t>
            </w:r>
            <w:r w:rsidR="003C6C2E" w:rsidRPr="00B37B27">
              <w:rPr>
                <w:color w:val="000000"/>
                <w:sz w:val="20"/>
              </w:rPr>
              <w:t>anana</w:t>
            </w:r>
          </w:p>
        </w:tc>
        <w:tc>
          <w:tcPr>
            <w:tcW w:w="3162" w:type="dxa"/>
          </w:tcPr>
          <w:p w14:paraId="528C8FBB" w14:textId="77777777" w:rsidR="003C6C2E" w:rsidRPr="00DF18C0" w:rsidRDefault="003C6C2E" w:rsidP="00335E54">
            <w:pPr>
              <w:spacing w:before="20" w:after="20" w:line="240" w:lineRule="auto"/>
              <w:rPr>
                <w:b/>
                <w:bCs/>
                <w:color w:val="000000"/>
                <w:sz w:val="20"/>
              </w:rPr>
            </w:pPr>
            <w:r>
              <w:rPr>
                <w:color w:val="000000"/>
                <w:sz w:val="20"/>
              </w:rPr>
              <w:t>Baixo</w:t>
            </w:r>
          </w:p>
        </w:tc>
      </w:tr>
      <w:tr w:rsidR="003C6C2E" w:rsidRPr="00064F8E" w14:paraId="59A81833" w14:textId="77777777" w:rsidTr="0068074B">
        <w:tc>
          <w:tcPr>
            <w:tcW w:w="4765" w:type="dxa"/>
            <w:vAlign w:val="bottom"/>
          </w:tcPr>
          <w:p w14:paraId="54CCEACB" w14:textId="5D62EC4D" w:rsidR="003C6C2E" w:rsidRPr="00064F8E" w:rsidRDefault="00BF1F7C" w:rsidP="00335E54">
            <w:pPr>
              <w:spacing w:before="20" w:after="20" w:line="240" w:lineRule="auto"/>
              <w:rPr>
                <w:color w:val="000000"/>
                <w:sz w:val="20"/>
              </w:rPr>
            </w:pPr>
            <w:r w:rsidRPr="00B37B27">
              <w:rPr>
                <w:color w:val="000000"/>
                <w:sz w:val="20"/>
              </w:rPr>
              <w:t>C</w:t>
            </w:r>
            <w:r w:rsidR="003C6C2E" w:rsidRPr="00B37B27">
              <w:rPr>
                <w:color w:val="000000"/>
                <w:sz w:val="20"/>
              </w:rPr>
              <w:t>acau</w:t>
            </w:r>
          </w:p>
        </w:tc>
        <w:tc>
          <w:tcPr>
            <w:tcW w:w="3162" w:type="dxa"/>
          </w:tcPr>
          <w:p w14:paraId="545846FC" w14:textId="77777777" w:rsidR="003C6C2E" w:rsidRPr="00064F8E" w:rsidRDefault="003C6C2E" w:rsidP="00335E54">
            <w:pPr>
              <w:spacing w:before="20" w:after="20" w:line="240" w:lineRule="auto"/>
              <w:rPr>
                <w:color w:val="000000"/>
                <w:sz w:val="20"/>
              </w:rPr>
            </w:pPr>
            <w:r>
              <w:rPr>
                <w:color w:val="000000"/>
                <w:sz w:val="20"/>
              </w:rPr>
              <w:t>Baixo</w:t>
            </w:r>
          </w:p>
        </w:tc>
      </w:tr>
      <w:tr w:rsidR="003C6C2E" w:rsidRPr="00DF18C0" w14:paraId="19ED5F36" w14:textId="77777777" w:rsidTr="0068074B">
        <w:tc>
          <w:tcPr>
            <w:tcW w:w="4765" w:type="dxa"/>
            <w:vAlign w:val="bottom"/>
          </w:tcPr>
          <w:p w14:paraId="20B53086" w14:textId="4B304F59" w:rsidR="003C6C2E" w:rsidRPr="00064F8E" w:rsidRDefault="00BF1F7C" w:rsidP="00335E54">
            <w:pPr>
              <w:spacing w:before="20" w:after="20" w:line="240" w:lineRule="auto"/>
              <w:rPr>
                <w:color w:val="000000"/>
                <w:sz w:val="20"/>
              </w:rPr>
            </w:pPr>
            <w:r>
              <w:rPr>
                <w:color w:val="000000"/>
                <w:sz w:val="20"/>
              </w:rPr>
              <w:t>C</w:t>
            </w:r>
            <w:r w:rsidR="003C6C2E" w:rsidRPr="00B37B27">
              <w:rPr>
                <w:color w:val="000000"/>
                <w:sz w:val="20"/>
              </w:rPr>
              <w:t>afé arábica</w:t>
            </w:r>
          </w:p>
        </w:tc>
        <w:tc>
          <w:tcPr>
            <w:tcW w:w="3162" w:type="dxa"/>
          </w:tcPr>
          <w:p w14:paraId="62134FE8" w14:textId="77777777" w:rsidR="003C6C2E" w:rsidRPr="00DF18C0" w:rsidRDefault="003C6C2E" w:rsidP="00335E54">
            <w:pPr>
              <w:spacing w:before="20" w:after="20" w:line="240" w:lineRule="auto"/>
              <w:rPr>
                <w:b/>
                <w:bCs/>
                <w:color w:val="000000"/>
                <w:sz w:val="20"/>
              </w:rPr>
            </w:pPr>
            <w:r>
              <w:rPr>
                <w:color w:val="000000"/>
                <w:sz w:val="20"/>
              </w:rPr>
              <w:t>Baixo</w:t>
            </w:r>
          </w:p>
        </w:tc>
      </w:tr>
      <w:tr w:rsidR="003C6C2E" w:rsidRPr="00064F8E" w14:paraId="7BC7EF53" w14:textId="77777777" w:rsidTr="0068074B">
        <w:tc>
          <w:tcPr>
            <w:tcW w:w="4765" w:type="dxa"/>
            <w:vAlign w:val="bottom"/>
          </w:tcPr>
          <w:p w14:paraId="426A4B9F" w14:textId="7A374951" w:rsidR="003C6C2E" w:rsidRPr="00064F8E" w:rsidRDefault="00BF1F7C" w:rsidP="00335E54">
            <w:pPr>
              <w:spacing w:before="20" w:after="20" w:line="240" w:lineRule="auto"/>
              <w:rPr>
                <w:color w:val="000000"/>
                <w:sz w:val="20"/>
              </w:rPr>
            </w:pPr>
            <w:r>
              <w:rPr>
                <w:color w:val="000000"/>
                <w:sz w:val="20"/>
              </w:rPr>
              <w:t>C</w:t>
            </w:r>
            <w:r w:rsidR="003C6C2E" w:rsidRPr="00B37B27">
              <w:rPr>
                <w:color w:val="000000"/>
                <w:sz w:val="20"/>
              </w:rPr>
              <w:t>afé robusta</w:t>
            </w:r>
          </w:p>
        </w:tc>
        <w:tc>
          <w:tcPr>
            <w:tcW w:w="3162" w:type="dxa"/>
          </w:tcPr>
          <w:p w14:paraId="02E3E4AA" w14:textId="77777777" w:rsidR="003C6C2E" w:rsidRPr="00064F8E" w:rsidRDefault="003C6C2E" w:rsidP="00335E54">
            <w:pPr>
              <w:spacing w:before="20" w:after="20" w:line="240" w:lineRule="auto"/>
              <w:rPr>
                <w:color w:val="000000"/>
                <w:sz w:val="20"/>
              </w:rPr>
            </w:pPr>
            <w:r>
              <w:rPr>
                <w:color w:val="000000"/>
                <w:sz w:val="20"/>
              </w:rPr>
              <w:t>Baixo</w:t>
            </w:r>
          </w:p>
        </w:tc>
      </w:tr>
      <w:tr w:rsidR="003C6C2E" w:rsidRPr="00064F8E" w14:paraId="45B3B99C" w14:textId="77777777" w:rsidTr="0068074B">
        <w:tc>
          <w:tcPr>
            <w:tcW w:w="4765" w:type="dxa"/>
            <w:vAlign w:val="bottom"/>
          </w:tcPr>
          <w:p w14:paraId="40352B61" w14:textId="6CD70E06" w:rsidR="003C6C2E" w:rsidRPr="00064F8E" w:rsidRDefault="00BF1F7C" w:rsidP="00335E54">
            <w:pPr>
              <w:spacing w:before="20" w:after="20" w:line="240" w:lineRule="auto"/>
              <w:rPr>
                <w:color w:val="000000"/>
                <w:sz w:val="20"/>
              </w:rPr>
            </w:pPr>
            <w:r>
              <w:rPr>
                <w:color w:val="000000"/>
                <w:sz w:val="20"/>
              </w:rPr>
              <w:t>C</w:t>
            </w:r>
            <w:r w:rsidR="003C6C2E" w:rsidRPr="00B37B27">
              <w:rPr>
                <w:color w:val="000000"/>
                <w:sz w:val="20"/>
              </w:rPr>
              <w:t>ana de açúcar</w:t>
            </w:r>
          </w:p>
        </w:tc>
        <w:tc>
          <w:tcPr>
            <w:tcW w:w="3162" w:type="dxa"/>
          </w:tcPr>
          <w:p w14:paraId="52CE0C1E" w14:textId="77777777" w:rsidR="003C6C2E" w:rsidRPr="00064F8E" w:rsidRDefault="003C6C2E" w:rsidP="00335E54">
            <w:pPr>
              <w:spacing w:before="20" w:after="20" w:line="240" w:lineRule="auto"/>
              <w:rPr>
                <w:color w:val="000000"/>
                <w:sz w:val="20"/>
              </w:rPr>
            </w:pPr>
            <w:r>
              <w:rPr>
                <w:color w:val="000000"/>
                <w:sz w:val="20"/>
              </w:rPr>
              <w:t>Baixo</w:t>
            </w:r>
          </w:p>
        </w:tc>
      </w:tr>
      <w:tr w:rsidR="003C6C2E" w:rsidRPr="00064F8E" w14:paraId="420AC879" w14:textId="77777777" w:rsidTr="0068074B">
        <w:tc>
          <w:tcPr>
            <w:tcW w:w="4765" w:type="dxa"/>
            <w:vAlign w:val="bottom"/>
          </w:tcPr>
          <w:p w14:paraId="1AE45FEE" w14:textId="01C6730C" w:rsidR="003C6C2E" w:rsidRPr="00064F8E" w:rsidRDefault="00BF1F7C" w:rsidP="00335E54">
            <w:pPr>
              <w:spacing w:before="20" w:after="20" w:line="240" w:lineRule="auto"/>
              <w:rPr>
                <w:color w:val="000000"/>
                <w:sz w:val="20"/>
              </w:rPr>
            </w:pPr>
            <w:r w:rsidRPr="00B37B27">
              <w:rPr>
                <w:color w:val="000000"/>
                <w:sz w:val="20"/>
              </w:rPr>
              <w:lastRenderedPageBreak/>
              <w:t>F</w:t>
            </w:r>
            <w:r w:rsidR="003C6C2E" w:rsidRPr="00B37B27">
              <w:rPr>
                <w:color w:val="000000"/>
                <w:sz w:val="20"/>
              </w:rPr>
              <w:t>eijão</w:t>
            </w:r>
          </w:p>
        </w:tc>
        <w:tc>
          <w:tcPr>
            <w:tcW w:w="3162" w:type="dxa"/>
          </w:tcPr>
          <w:p w14:paraId="4640E129" w14:textId="77777777" w:rsidR="003C6C2E" w:rsidRPr="00064F8E" w:rsidRDefault="003C6C2E" w:rsidP="00335E54">
            <w:pPr>
              <w:spacing w:before="20" w:after="20" w:line="240" w:lineRule="auto"/>
              <w:rPr>
                <w:color w:val="000000"/>
                <w:sz w:val="20"/>
              </w:rPr>
            </w:pPr>
            <w:r>
              <w:rPr>
                <w:color w:val="000000"/>
                <w:sz w:val="20"/>
              </w:rPr>
              <w:t>Baixo</w:t>
            </w:r>
          </w:p>
        </w:tc>
      </w:tr>
      <w:tr w:rsidR="003C6C2E" w:rsidRPr="00064F8E" w14:paraId="3FAF08BE" w14:textId="77777777" w:rsidTr="0068074B">
        <w:tc>
          <w:tcPr>
            <w:tcW w:w="4765" w:type="dxa"/>
            <w:vAlign w:val="bottom"/>
          </w:tcPr>
          <w:p w14:paraId="32B996FC" w14:textId="2693E5F1" w:rsidR="003C6C2E" w:rsidRPr="00064F8E" w:rsidRDefault="00BF1F7C" w:rsidP="00335E54">
            <w:pPr>
              <w:spacing w:before="20" w:after="20" w:line="240" w:lineRule="auto"/>
              <w:rPr>
                <w:color w:val="000000"/>
                <w:sz w:val="20"/>
              </w:rPr>
            </w:pPr>
            <w:r>
              <w:rPr>
                <w:color w:val="000000"/>
                <w:sz w:val="20"/>
              </w:rPr>
              <w:t>F</w:t>
            </w:r>
            <w:r w:rsidR="003C6C2E" w:rsidRPr="00B37B27">
              <w:rPr>
                <w:color w:val="000000"/>
                <w:sz w:val="20"/>
              </w:rPr>
              <w:t xml:space="preserve">loresta plantada </w:t>
            </w:r>
          </w:p>
        </w:tc>
        <w:tc>
          <w:tcPr>
            <w:tcW w:w="3162" w:type="dxa"/>
          </w:tcPr>
          <w:p w14:paraId="14E210E6" w14:textId="77777777" w:rsidR="003C6C2E" w:rsidRPr="00064F8E" w:rsidRDefault="003C6C2E" w:rsidP="00335E54">
            <w:pPr>
              <w:spacing w:before="20" w:after="20" w:line="240" w:lineRule="auto"/>
              <w:rPr>
                <w:color w:val="000000"/>
                <w:sz w:val="20"/>
              </w:rPr>
            </w:pPr>
            <w:r>
              <w:rPr>
                <w:color w:val="000000"/>
                <w:sz w:val="20"/>
              </w:rPr>
              <w:t>Médio</w:t>
            </w:r>
          </w:p>
        </w:tc>
      </w:tr>
      <w:tr w:rsidR="003C6C2E" w:rsidRPr="00064F8E" w14:paraId="6BDBB7DC" w14:textId="77777777" w:rsidTr="0068074B">
        <w:tc>
          <w:tcPr>
            <w:tcW w:w="4765" w:type="dxa"/>
            <w:vAlign w:val="bottom"/>
          </w:tcPr>
          <w:p w14:paraId="38EF3BEA" w14:textId="11B1A4B1" w:rsidR="003C6C2E" w:rsidRPr="00064F8E" w:rsidRDefault="00BF1F7C" w:rsidP="00335E54">
            <w:pPr>
              <w:spacing w:before="20" w:after="20" w:line="240" w:lineRule="auto"/>
              <w:rPr>
                <w:color w:val="000000"/>
                <w:sz w:val="20"/>
              </w:rPr>
            </w:pPr>
            <w:r>
              <w:rPr>
                <w:color w:val="000000"/>
                <w:sz w:val="20"/>
              </w:rPr>
              <w:t>F</w:t>
            </w:r>
            <w:r w:rsidR="003C6C2E" w:rsidRPr="00B37B27">
              <w:rPr>
                <w:color w:val="000000"/>
                <w:sz w:val="20"/>
              </w:rPr>
              <w:t>lorestas</w:t>
            </w:r>
          </w:p>
        </w:tc>
        <w:tc>
          <w:tcPr>
            <w:tcW w:w="3162" w:type="dxa"/>
          </w:tcPr>
          <w:p w14:paraId="4CDA4025" w14:textId="77777777" w:rsidR="003C6C2E" w:rsidRPr="00064F8E" w:rsidRDefault="003C6C2E" w:rsidP="00335E54">
            <w:pPr>
              <w:spacing w:before="20" w:after="20" w:line="240" w:lineRule="auto"/>
              <w:rPr>
                <w:color w:val="000000"/>
                <w:sz w:val="20"/>
              </w:rPr>
            </w:pPr>
            <w:r>
              <w:rPr>
                <w:color w:val="000000"/>
                <w:sz w:val="20"/>
              </w:rPr>
              <w:t>Alto</w:t>
            </w:r>
          </w:p>
        </w:tc>
      </w:tr>
      <w:tr w:rsidR="003C6C2E" w:rsidRPr="00064F8E" w14:paraId="56E32808" w14:textId="77777777" w:rsidTr="0068074B">
        <w:tc>
          <w:tcPr>
            <w:tcW w:w="4765" w:type="dxa"/>
            <w:vAlign w:val="bottom"/>
          </w:tcPr>
          <w:p w14:paraId="67296CC1" w14:textId="30180C5B" w:rsidR="003C6C2E" w:rsidRPr="00064F8E" w:rsidRDefault="00BF1F7C" w:rsidP="00335E54">
            <w:pPr>
              <w:spacing w:before="20" w:after="20" w:line="240" w:lineRule="auto"/>
              <w:rPr>
                <w:color w:val="000000"/>
                <w:sz w:val="20"/>
              </w:rPr>
            </w:pPr>
            <w:r>
              <w:rPr>
                <w:color w:val="000000"/>
                <w:sz w:val="20"/>
              </w:rPr>
              <w:t>F</w:t>
            </w:r>
            <w:r w:rsidR="003C6C2E" w:rsidRPr="00B37B27">
              <w:rPr>
                <w:color w:val="000000"/>
                <w:sz w:val="20"/>
              </w:rPr>
              <w:t>lorestas em AP</w:t>
            </w:r>
          </w:p>
        </w:tc>
        <w:tc>
          <w:tcPr>
            <w:tcW w:w="3162" w:type="dxa"/>
          </w:tcPr>
          <w:p w14:paraId="3B3E0F71" w14:textId="77777777" w:rsidR="003C6C2E" w:rsidRPr="00064F8E" w:rsidRDefault="003C6C2E" w:rsidP="00335E54">
            <w:pPr>
              <w:spacing w:before="20" w:after="20" w:line="240" w:lineRule="auto"/>
              <w:rPr>
                <w:color w:val="000000"/>
                <w:sz w:val="20"/>
              </w:rPr>
            </w:pPr>
            <w:r>
              <w:rPr>
                <w:color w:val="000000"/>
                <w:sz w:val="20"/>
              </w:rPr>
              <w:t>Alto</w:t>
            </w:r>
          </w:p>
        </w:tc>
      </w:tr>
      <w:tr w:rsidR="003C6C2E" w14:paraId="32548152" w14:textId="77777777" w:rsidTr="0068074B">
        <w:tc>
          <w:tcPr>
            <w:tcW w:w="4765" w:type="dxa"/>
            <w:vAlign w:val="bottom"/>
          </w:tcPr>
          <w:p w14:paraId="6383ADC5" w14:textId="58A3705B" w:rsidR="003C6C2E" w:rsidRPr="00064F8E" w:rsidRDefault="00BF1F7C" w:rsidP="00335E54">
            <w:pPr>
              <w:spacing w:before="20" w:after="20" w:line="240" w:lineRule="auto"/>
              <w:rPr>
                <w:color w:val="000000"/>
                <w:sz w:val="20"/>
              </w:rPr>
            </w:pPr>
            <w:r>
              <w:rPr>
                <w:color w:val="000000"/>
                <w:sz w:val="20"/>
              </w:rPr>
              <w:t>F</w:t>
            </w:r>
            <w:r w:rsidR="003C6C2E" w:rsidRPr="00B37B27">
              <w:rPr>
                <w:color w:val="000000"/>
                <w:sz w:val="20"/>
              </w:rPr>
              <w:t>umo</w:t>
            </w:r>
          </w:p>
        </w:tc>
        <w:tc>
          <w:tcPr>
            <w:tcW w:w="3162" w:type="dxa"/>
          </w:tcPr>
          <w:p w14:paraId="4DAE49DD" w14:textId="77777777" w:rsidR="003C6C2E" w:rsidRDefault="003C6C2E" w:rsidP="00335E54">
            <w:pPr>
              <w:spacing w:before="20" w:after="20" w:line="240" w:lineRule="auto"/>
              <w:rPr>
                <w:color w:val="000000"/>
                <w:sz w:val="20"/>
              </w:rPr>
            </w:pPr>
            <w:r>
              <w:rPr>
                <w:color w:val="000000"/>
                <w:sz w:val="20"/>
              </w:rPr>
              <w:t>Baixo</w:t>
            </w:r>
          </w:p>
        </w:tc>
      </w:tr>
      <w:tr w:rsidR="003C6C2E" w14:paraId="2DA638A8" w14:textId="77777777" w:rsidTr="0068074B">
        <w:tc>
          <w:tcPr>
            <w:tcW w:w="4765" w:type="dxa"/>
            <w:vAlign w:val="bottom"/>
          </w:tcPr>
          <w:p w14:paraId="6EF1FF0D" w14:textId="376C805F" w:rsidR="003C6C2E" w:rsidRPr="00064F8E" w:rsidRDefault="00BF1F7C" w:rsidP="00335E54">
            <w:pPr>
              <w:spacing w:before="20" w:after="20" w:line="240" w:lineRule="auto"/>
              <w:rPr>
                <w:color w:val="000000"/>
                <w:sz w:val="20"/>
              </w:rPr>
            </w:pPr>
            <w:r>
              <w:rPr>
                <w:color w:val="000000"/>
                <w:sz w:val="20"/>
              </w:rPr>
              <w:t>L</w:t>
            </w:r>
            <w:r w:rsidR="003C6C2E" w:rsidRPr="00B37B27">
              <w:rPr>
                <w:color w:val="000000"/>
                <w:sz w:val="20"/>
              </w:rPr>
              <w:t>aranja</w:t>
            </w:r>
          </w:p>
        </w:tc>
        <w:tc>
          <w:tcPr>
            <w:tcW w:w="3162" w:type="dxa"/>
          </w:tcPr>
          <w:p w14:paraId="54D294E0" w14:textId="77777777" w:rsidR="003C6C2E" w:rsidRDefault="003C6C2E" w:rsidP="00335E54">
            <w:pPr>
              <w:spacing w:before="20" w:after="20" w:line="240" w:lineRule="auto"/>
              <w:rPr>
                <w:color w:val="000000"/>
                <w:sz w:val="20"/>
              </w:rPr>
            </w:pPr>
            <w:r>
              <w:rPr>
                <w:color w:val="000000"/>
                <w:sz w:val="20"/>
              </w:rPr>
              <w:t>Baixo</w:t>
            </w:r>
          </w:p>
        </w:tc>
      </w:tr>
      <w:tr w:rsidR="003C6C2E" w14:paraId="2D339939" w14:textId="77777777" w:rsidTr="0068074B">
        <w:tc>
          <w:tcPr>
            <w:tcW w:w="4765" w:type="dxa"/>
            <w:vAlign w:val="bottom"/>
          </w:tcPr>
          <w:p w14:paraId="5CD8525B" w14:textId="144B15E2" w:rsidR="003C6C2E" w:rsidRPr="00064F8E" w:rsidRDefault="00BF1F7C" w:rsidP="00335E54">
            <w:pPr>
              <w:spacing w:before="20" w:after="20" w:line="240" w:lineRule="auto"/>
              <w:rPr>
                <w:color w:val="000000"/>
                <w:sz w:val="20"/>
              </w:rPr>
            </w:pPr>
            <w:r>
              <w:rPr>
                <w:color w:val="000000"/>
                <w:sz w:val="20"/>
              </w:rPr>
              <w:t>M</w:t>
            </w:r>
            <w:r w:rsidR="003C6C2E" w:rsidRPr="00B37B27">
              <w:rPr>
                <w:color w:val="000000"/>
                <w:sz w:val="20"/>
              </w:rPr>
              <w:t>andioca</w:t>
            </w:r>
          </w:p>
        </w:tc>
        <w:tc>
          <w:tcPr>
            <w:tcW w:w="3162" w:type="dxa"/>
          </w:tcPr>
          <w:p w14:paraId="71DC5847" w14:textId="77777777" w:rsidR="003C6C2E" w:rsidRDefault="003C6C2E" w:rsidP="00335E54">
            <w:pPr>
              <w:spacing w:before="20" w:after="20" w:line="240" w:lineRule="auto"/>
              <w:rPr>
                <w:color w:val="000000"/>
                <w:sz w:val="20"/>
              </w:rPr>
            </w:pPr>
            <w:r>
              <w:rPr>
                <w:color w:val="000000"/>
                <w:sz w:val="20"/>
              </w:rPr>
              <w:t>Baixo</w:t>
            </w:r>
          </w:p>
        </w:tc>
      </w:tr>
      <w:tr w:rsidR="003C6C2E" w14:paraId="73C0BBDB" w14:textId="77777777" w:rsidTr="0068074B">
        <w:tc>
          <w:tcPr>
            <w:tcW w:w="4765" w:type="dxa"/>
            <w:vAlign w:val="bottom"/>
          </w:tcPr>
          <w:p w14:paraId="2F89FC3F" w14:textId="6FBCEA44" w:rsidR="003C6C2E" w:rsidRPr="00064F8E" w:rsidRDefault="00BF1F7C" w:rsidP="00335E54">
            <w:pPr>
              <w:spacing w:before="20" w:after="20" w:line="240" w:lineRule="auto"/>
              <w:rPr>
                <w:color w:val="000000"/>
                <w:sz w:val="20"/>
              </w:rPr>
            </w:pPr>
            <w:r>
              <w:rPr>
                <w:color w:val="000000"/>
                <w:sz w:val="20"/>
              </w:rPr>
              <w:t>M</w:t>
            </w:r>
            <w:r w:rsidR="003C6C2E" w:rsidRPr="00B37B27">
              <w:rPr>
                <w:color w:val="000000"/>
                <w:sz w:val="20"/>
              </w:rPr>
              <w:t xml:space="preserve">ilho </w:t>
            </w:r>
          </w:p>
        </w:tc>
        <w:tc>
          <w:tcPr>
            <w:tcW w:w="3162" w:type="dxa"/>
          </w:tcPr>
          <w:p w14:paraId="5B9EBCE0" w14:textId="77777777" w:rsidR="003C6C2E" w:rsidRDefault="003C6C2E" w:rsidP="00335E54">
            <w:pPr>
              <w:spacing w:before="20" w:after="20" w:line="240" w:lineRule="auto"/>
              <w:rPr>
                <w:color w:val="000000"/>
                <w:sz w:val="20"/>
              </w:rPr>
            </w:pPr>
            <w:r>
              <w:rPr>
                <w:color w:val="000000"/>
                <w:sz w:val="20"/>
              </w:rPr>
              <w:t>Baixo</w:t>
            </w:r>
          </w:p>
        </w:tc>
      </w:tr>
      <w:tr w:rsidR="003C6C2E" w14:paraId="0AE43440" w14:textId="77777777" w:rsidTr="0068074B">
        <w:tc>
          <w:tcPr>
            <w:tcW w:w="4765" w:type="dxa"/>
            <w:vAlign w:val="bottom"/>
          </w:tcPr>
          <w:p w14:paraId="43F3C2A2" w14:textId="2E645982" w:rsidR="003C6C2E" w:rsidRPr="00064F8E" w:rsidRDefault="00BF1F7C" w:rsidP="00335E54">
            <w:pPr>
              <w:spacing w:before="20" w:after="20" w:line="240" w:lineRule="auto"/>
              <w:rPr>
                <w:color w:val="000000"/>
                <w:sz w:val="20"/>
              </w:rPr>
            </w:pPr>
            <w:r>
              <w:rPr>
                <w:color w:val="000000"/>
                <w:sz w:val="20"/>
              </w:rPr>
              <w:t>P</w:t>
            </w:r>
            <w:r w:rsidR="003C6C2E" w:rsidRPr="00B37B27">
              <w:rPr>
                <w:color w:val="000000"/>
                <w:sz w:val="20"/>
              </w:rPr>
              <w:t xml:space="preserve">astagem </w:t>
            </w:r>
          </w:p>
        </w:tc>
        <w:tc>
          <w:tcPr>
            <w:tcW w:w="3162" w:type="dxa"/>
          </w:tcPr>
          <w:p w14:paraId="797EA746" w14:textId="77777777" w:rsidR="003C6C2E" w:rsidRDefault="003C6C2E" w:rsidP="00335E54">
            <w:pPr>
              <w:spacing w:before="20" w:after="20" w:line="240" w:lineRule="auto"/>
              <w:rPr>
                <w:color w:val="000000"/>
                <w:sz w:val="20"/>
              </w:rPr>
            </w:pPr>
            <w:r>
              <w:rPr>
                <w:color w:val="000000"/>
                <w:sz w:val="20"/>
              </w:rPr>
              <w:t>Baixo</w:t>
            </w:r>
          </w:p>
        </w:tc>
      </w:tr>
      <w:tr w:rsidR="003C6C2E" w14:paraId="3DA7FA20" w14:textId="77777777" w:rsidTr="0068074B">
        <w:tc>
          <w:tcPr>
            <w:tcW w:w="4765" w:type="dxa"/>
            <w:vAlign w:val="bottom"/>
          </w:tcPr>
          <w:p w14:paraId="6FB52CA0" w14:textId="2B304841" w:rsidR="003C6C2E" w:rsidRPr="00064F8E" w:rsidRDefault="00BF1F7C" w:rsidP="00335E54">
            <w:pPr>
              <w:spacing w:before="20" w:after="20" w:line="240" w:lineRule="auto"/>
              <w:rPr>
                <w:color w:val="000000"/>
                <w:sz w:val="20"/>
              </w:rPr>
            </w:pPr>
            <w:r>
              <w:rPr>
                <w:color w:val="000000"/>
                <w:sz w:val="20"/>
              </w:rPr>
              <w:t>P</w:t>
            </w:r>
            <w:r w:rsidR="003C6C2E" w:rsidRPr="00B37B27">
              <w:rPr>
                <w:color w:val="000000"/>
                <w:sz w:val="20"/>
              </w:rPr>
              <w:t>astagem em AP</w:t>
            </w:r>
          </w:p>
        </w:tc>
        <w:tc>
          <w:tcPr>
            <w:tcW w:w="3162" w:type="dxa"/>
          </w:tcPr>
          <w:p w14:paraId="147DEADE" w14:textId="77777777" w:rsidR="003C6C2E" w:rsidRDefault="003C6C2E" w:rsidP="00335E54">
            <w:pPr>
              <w:spacing w:before="20" w:after="20" w:line="240" w:lineRule="auto"/>
              <w:rPr>
                <w:color w:val="000000"/>
                <w:sz w:val="20"/>
              </w:rPr>
            </w:pPr>
            <w:r>
              <w:rPr>
                <w:color w:val="000000"/>
                <w:sz w:val="20"/>
              </w:rPr>
              <w:t>Baixo</w:t>
            </w:r>
          </w:p>
        </w:tc>
      </w:tr>
      <w:tr w:rsidR="003C6C2E" w14:paraId="6E3E1E4C" w14:textId="77777777" w:rsidTr="0068074B">
        <w:tc>
          <w:tcPr>
            <w:tcW w:w="4765" w:type="dxa"/>
            <w:vAlign w:val="bottom"/>
          </w:tcPr>
          <w:p w14:paraId="70336F4B" w14:textId="12A278C1" w:rsidR="003C6C2E" w:rsidRPr="00064F8E" w:rsidRDefault="00BF1F7C" w:rsidP="00335E54">
            <w:pPr>
              <w:spacing w:before="20" w:after="20" w:line="240" w:lineRule="auto"/>
              <w:rPr>
                <w:color w:val="000000"/>
                <w:sz w:val="20"/>
              </w:rPr>
            </w:pPr>
            <w:r>
              <w:rPr>
                <w:color w:val="000000"/>
                <w:sz w:val="20"/>
              </w:rPr>
              <w:t>S</w:t>
            </w:r>
            <w:r w:rsidR="003C6C2E" w:rsidRPr="00B37B27">
              <w:rPr>
                <w:color w:val="000000"/>
                <w:sz w:val="20"/>
              </w:rPr>
              <w:t>avanas</w:t>
            </w:r>
          </w:p>
        </w:tc>
        <w:tc>
          <w:tcPr>
            <w:tcW w:w="3162" w:type="dxa"/>
          </w:tcPr>
          <w:p w14:paraId="00419001" w14:textId="77777777" w:rsidR="003C6C2E" w:rsidRDefault="003C6C2E" w:rsidP="00335E54">
            <w:pPr>
              <w:spacing w:before="20" w:after="20" w:line="240" w:lineRule="auto"/>
              <w:rPr>
                <w:color w:val="000000"/>
                <w:sz w:val="20"/>
              </w:rPr>
            </w:pPr>
            <w:r>
              <w:rPr>
                <w:color w:val="000000"/>
                <w:sz w:val="20"/>
              </w:rPr>
              <w:t>Médio</w:t>
            </w:r>
          </w:p>
        </w:tc>
      </w:tr>
      <w:tr w:rsidR="003C6C2E" w14:paraId="2488ACBF" w14:textId="77777777" w:rsidTr="0068074B">
        <w:tc>
          <w:tcPr>
            <w:tcW w:w="4765" w:type="dxa"/>
            <w:vAlign w:val="bottom"/>
          </w:tcPr>
          <w:p w14:paraId="601D42B1" w14:textId="4679C5B2" w:rsidR="003C6C2E" w:rsidRPr="00064F8E" w:rsidRDefault="00BF1F7C" w:rsidP="00335E54">
            <w:pPr>
              <w:spacing w:before="20" w:after="20" w:line="240" w:lineRule="auto"/>
              <w:rPr>
                <w:color w:val="000000"/>
                <w:sz w:val="20"/>
              </w:rPr>
            </w:pPr>
            <w:r>
              <w:rPr>
                <w:color w:val="000000"/>
                <w:sz w:val="20"/>
              </w:rPr>
              <w:t>S</w:t>
            </w:r>
            <w:r w:rsidR="003C6C2E" w:rsidRPr="00B37B27">
              <w:rPr>
                <w:color w:val="000000"/>
                <w:sz w:val="20"/>
              </w:rPr>
              <w:t>avanas em AP</w:t>
            </w:r>
          </w:p>
        </w:tc>
        <w:tc>
          <w:tcPr>
            <w:tcW w:w="3162" w:type="dxa"/>
          </w:tcPr>
          <w:p w14:paraId="5D947CE8" w14:textId="77777777" w:rsidR="003C6C2E" w:rsidRDefault="003C6C2E" w:rsidP="00335E54">
            <w:pPr>
              <w:spacing w:before="20" w:after="20" w:line="240" w:lineRule="auto"/>
              <w:rPr>
                <w:color w:val="000000"/>
                <w:sz w:val="20"/>
              </w:rPr>
            </w:pPr>
            <w:r>
              <w:rPr>
                <w:color w:val="000000"/>
                <w:sz w:val="20"/>
              </w:rPr>
              <w:t>Médio</w:t>
            </w:r>
          </w:p>
        </w:tc>
      </w:tr>
      <w:tr w:rsidR="003C6C2E" w14:paraId="70BCBD4D" w14:textId="77777777" w:rsidTr="0068074B">
        <w:tc>
          <w:tcPr>
            <w:tcW w:w="4765" w:type="dxa"/>
            <w:vAlign w:val="bottom"/>
          </w:tcPr>
          <w:p w14:paraId="2A57D469" w14:textId="0CE287BF" w:rsidR="003C6C2E" w:rsidRPr="00064F8E" w:rsidRDefault="00BF1F7C" w:rsidP="00335E54">
            <w:pPr>
              <w:spacing w:before="20" w:after="20" w:line="240" w:lineRule="auto"/>
              <w:rPr>
                <w:color w:val="000000"/>
                <w:sz w:val="20"/>
              </w:rPr>
            </w:pPr>
            <w:r>
              <w:rPr>
                <w:color w:val="000000"/>
                <w:sz w:val="20"/>
              </w:rPr>
              <w:t>S</w:t>
            </w:r>
            <w:r w:rsidR="003C6C2E" w:rsidRPr="00B37B27">
              <w:rPr>
                <w:color w:val="000000"/>
                <w:sz w:val="20"/>
              </w:rPr>
              <w:t xml:space="preserve">oja </w:t>
            </w:r>
          </w:p>
        </w:tc>
        <w:tc>
          <w:tcPr>
            <w:tcW w:w="3162" w:type="dxa"/>
          </w:tcPr>
          <w:p w14:paraId="067C7C64" w14:textId="77777777" w:rsidR="003C6C2E" w:rsidRDefault="003C6C2E" w:rsidP="00335E54">
            <w:pPr>
              <w:spacing w:before="20" w:after="20" w:line="240" w:lineRule="auto"/>
              <w:rPr>
                <w:color w:val="000000"/>
                <w:sz w:val="20"/>
              </w:rPr>
            </w:pPr>
            <w:r>
              <w:rPr>
                <w:color w:val="000000"/>
                <w:sz w:val="20"/>
              </w:rPr>
              <w:t>Baixo</w:t>
            </w:r>
          </w:p>
        </w:tc>
      </w:tr>
      <w:tr w:rsidR="003C6C2E" w14:paraId="315BDA6C" w14:textId="77777777" w:rsidTr="0068074B">
        <w:tc>
          <w:tcPr>
            <w:tcW w:w="4765" w:type="dxa"/>
            <w:vAlign w:val="bottom"/>
          </w:tcPr>
          <w:p w14:paraId="13B71CED" w14:textId="30B86F63" w:rsidR="003C6C2E" w:rsidRPr="00064F8E" w:rsidRDefault="00BF1F7C" w:rsidP="00335E54">
            <w:pPr>
              <w:spacing w:before="20" w:after="20" w:line="240" w:lineRule="auto"/>
              <w:rPr>
                <w:color w:val="000000"/>
                <w:sz w:val="20"/>
              </w:rPr>
            </w:pPr>
            <w:r>
              <w:rPr>
                <w:color w:val="000000"/>
                <w:sz w:val="20"/>
              </w:rPr>
              <w:t>S</w:t>
            </w:r>
            <w:r w:rsidR="003C6C2E" w:rsidRPr="00B37B27">
              <w:rPr>
                <w:color w:val="000000"/>
                <w:sz w:val="20"/>
              </w:rPr>
              <w:t>oja milho safrinha</w:t>
            </w:r>
          </w:p>
        </w:tc>
        <w:tc>
          <w:tcPr>
            <w:tcW w:w="3162" w:type="dxa"/>
          </w:tcPr>
          <w:p w14:paraId="72DD5D94" w14:textId="77777777" w:rsidR="003C6C2E" w:rsidRDefault="003C6C2E" w:rsidP="00335E54">
            <w:pPr>
              <w:spacing w:before="20" w:after="20" w:line="240" w:lineRule="auto"/>
              <w:rPr>
                <w:color w:val="000000"/>
                <w:sz w:val="20"/>
              </w:rPr>
            </w:pPr>
            <w:r>
              <w:rPr>
                <w:color w:val="000000"/>
                <w:sz w:val="20"/>
              </w:rPr>
              <w:t>Baixo</w:t>
            </w:r>
          </w:p>
        </w:tc>
      </w:tr>
      <w:tr w:rsidR="003C6C2E" w14:paraId="484C44F9" w14:textId="77777777" w:rsidTr="0068074B">
        <w:tc>
          <w:tcPr>
            <w:tcW w:w="4765" w:type="dxa"/>
            <w:vAlign w:val="bottom"/>
          </w:tcPr>
          <w:p w14:paraId="2BD72B31" w14:textId="4C2FE7EC" w:rsidR="003C6C2E" w:rsidRPr="00064F8E" w:rsidRDefault="00BF1F7C" w:rsidP="00335E54">
            <w:pPr>
              <w:spacing w:before="20" w:after="20" w:line="240" w:lineRule="auto"/>
              <w:rPr>
                <w:color w:val="000000"/>
                <w:sz w:val="20"/>
              </w:rPr>
            </w:pPr>
            <w:r>
              <w:rPr>
                <w:color w:val="000000"/>
                <w:sz w:val="20"/>
              </w:rPr>
              <w:t>U</w:t>
            </w:r>
            <w:r w:rsidR="003C6C2E" w:rsidRPr="00B37B27">
              <w:rPr>
                <w:color w:val="000000"/>
                <w:sz w:val="20"/>
              </w:rPr>
              <w:t>rbano</w:t>
            </w:r>
          </w:p>
        </w:tc>
        <w:tc>
          <w:tcPr>
            <w:tcW w:w="3162" w:type="dxa"/>
          </w:tcPr>
          <w:p w14:paraId="78A0B4FD" w14:textId="77777777" w:rsidR="003C6C2E" w:rsidRDefault="003C6C2E" w:rsidP="00335E54">
            <w:pPr>
              <w:spacing w:before="20" w:after="20" w:line="240" w:lineRule="auto"/>
              <w:rPr>
                <w:color w:val="000000"/>
                <w:sz w:val="20"/>
              </w:rPr>
            </w:pPr>
            <w:r>
              <w:rPr>
                <w:color w:val="000000"/>
                <w:sz w:val="20"/>
              </w:rPr>
              <w:t>Alto</w:t>
            </w:r>
          </w:p>
        </w:tc>
      </w:tr>
      <w:tr w:rsidR="003C6C2E" w14:paraId="76809B51" w14:textId="77777777" w:rsidTr="0068074B">
        <w:tc>
          <w:tcPr>
            <w:tcW w:w="4765" w:type="dxa"/>
            <w:vAlign w:val="bottom"/>
          </w:tcPr>
          <w:p w14:paraId="30FED010" w14:textId="2B0C7DAE" w:rsidR="003C6C2E" w:rsidRPr="00064F8E" w:rsidRDefault="00BF1F7C" w:rsidP="00335E54">
            <w:pPr>
              <w:spacing w:before="20" w:after="20" w:line="240" w:lineRule="auto"/>
              <w:rPr>
                <w:color w:val="000000"/>
                <w:sz w:val="20"/>
              </w:rPr>
            </w:pPr>
            <w:r>
              <w:rPr>
                <w:color w:val="000000"/>
                <w:sz w:val="20"/>
              </w:rPr>
              <w:t>Á</w:t>
            </w:r>
            <w:r w:rsidR="003C6C2E" w:rsidRPr="00B37B27">
              <w:rPr>
                <w:color w:val="000000"/>
                <w:sz w:val="20"/>
              </w:rPr>
              <w:t>gua</w:t>
            </w:r>
          </w:p>
        </w:tc>
        <w:tc>
          <w:tcPr>
            <w:tcW w:w="3162" w:type="dxa"/>
          </w:tcPr>
          <w:p w14:paraId="3A80B3DB" w14:textId="77777777" w:rsidR="003C6C2E" w:rsidRDefault="003C6C2E" w:rsidP="00335E54">
            <w:pPr>
              <w:spacing w:before="20" w:after="20" w:line="240" w:lineRule="auto"/>
              <w:rPr>
                <w:color w:val="000000"/>
                <w:sz w:val="20"/>
              </w:rPr>
            </w:pPr>
            <w:r>
              <w:rPr>
                <w:color w:val="000000"/>
                <w:sz w:val="20"/>
              </w:rPr>
              <w:t>Baixo</w:t>
            </w:r>
          </w:p>
        </w:tc>
      </w:tr>
    </w:tbl>
    <w:p w14:paraId="40793C96" w14:textId="7EDC8218" w:rsidR="0096064B" w:rsidRDefault="0096064B" w:rsidP="0096064B"/>
    <w:p w14:paraId="2AEFC39D" w14:textId="77777777" w:rsidR="0096064B" w:rsidRDefault="0096064B" w:rsidP="00B47A55">
      <w:pPr>
        <w:jc w:val="center"/>
        <w:rPr>
          <w:sz w:val="20"/>
        </w:rPr>
      </w:pPr>
      <w:r>
        <w:rPr>
          <w:noProof/>
        </w:rPr>
        <w:drawing>
          <wp:anchor distT="0" distB="0" distL="114300" distR="114300" simplePos="0" relativeHeight="251671552" behindDoc="0" locked="0" layoutInCell="1" allowOverlap="1" wp14:anchorId="69453367" wp14:editId="4B871D41">
            <wp:simplePos x="0" y="0"/>
            <wp:positionH relativeFrom="column">
              <wp:posOffset>85725</wp:posOffset>
            </wp:positionH>
            <wp:positionV relativeFrom="paragraph">
              <wp:posOffset>132080</wp:posOffset>
            </wp:positionV>
            <wp:extent cx="1462958" cy="1120140"/>
            <wp:effectExtent l="0" t="0" r="4445" b="3810"/>
            <wp:wrapNone/>
            <wp:docPr id="60" name="Picture 6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map&#10;&#10;Description automatically generated"/>
                    <pic:cNvPicPr/>
                  </pic:nvPicPr>
                  <pic:blipFill rotWithShape="1">
                    <a:blip r:embed="rId30">
                      <a:extLst>
                        <a:ext uri="{28A0092B-C50C-407E-A947-70E740481C1C}">
                          <a14:useLocalDpi xmlns:a14="http://schemas.microsoft.com/office/drawing/2010/main" val="0"/>
                        </a:ext>
                      </a:extLst>
                    </a:blip>
                    <a:srcRect l="3125" t="38901" r="87149" b="47861"/>
                    <a:stretch/>
                  </pic:blipFill>
                  <pic:spPr bwMode="auto">
                    <a:xfrm>
                      <a:off x="0" y="0"/>
                      <a:ext cx="1462958" cy="112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7CC84FB" wp14:editId="7C169C06">
            <wp:extent cx="5007720" cy="3432810"/>
            <wp:effectExtent l="0" t="0" r="254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rotWithShape="1">
                    <a:blip r:embed="rId31"/>
                    <a:srcRect l="26005" t="12094" r="12461" b="12923"/>
                    <a:stretch/>
                  </pic:blipFill>
                  <pic:spPr bwMode="auto">
                    <a:xfrm>
                      <a:off x="0" y="0"/>
                      <a:ext cx="5034764" cy="3451348"/>
                    </a:xfrm>
                    <a:prstGeom prst="rect">
                      <a:avLst/>
                    </a:prstGeom>
                    <a:ln>
                      <a:noFill/>
                    </a:ln>
                    <a:extLst>
                      <a:ext uri="{53640926-AAD7-44D8-BBD7-CCE9431645EC}">
                        <a14:shadowObscured xmlns:a14="http://schemas.microsoft.com/office/drawing/2010/main"/>
                      </a:ext>
                    </a:extLst>
                  </pic:spPr>
                </pic:pic>
              </a:graphicData>
            </a:graphic>
          </wp:inline>
        </w:drawing>
      </w:r>
    </w:p>
    <w:p w14:paraId="4016E6A1" w14:textId="0F27E752" w:rsidR="001F478D" w:rsidRPr="00360370" w:rsidRDefault="0096064B" w:rsidP="003C6C2E">
      <w:pPr>
        <w:pStyle w:val="FiguraLegenda"/>
        <w:spacing w:before="0"/>
      </w:pPr>
      <w:bookmarkStart w:id="78" w:name="_Ref80345908"/>
      <w:bookmarkStart w:id="79" w:name="_Toc79485796"/>
      <w:bookmarkStart w:id="80" w:name="_Toc79486204"/>
      <w:bookmarkStart w:id="81" w:name="_Toc81983166"/>
      <w:r w:rsidRPr="00360370">
        <w:t xml:space="preserve">Figura </w:t>
      </w:r>
      <w:r w:rsidRPr="00360370">
        <w:fldChar w:fldCharType="begin"/>
      </w:r>
      <w:r w:rsidRPr="00360370">
        <w:instrText xml:space="preserve"> STYLEREF 1 \s </w:instrText>
      </w:r>
      <w:r w:rsidRPr="00360370">
        <w:fldChar w:fldCharType="separate"/>
      </w:r>
      <w: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Pr>
          <w:noProof/>
        </w:rPr>
        <w:t>5</w:t>
      </w:r>
      <w:r w:rsidRPr="00360370">
        <w:fldChar w:fldCharType="end"/>
      </w:r>
      <w:bookmarkEnd w:id="78"/>
      <w:r w:rsidR="002B5D22">
        <w:t xml:space="preserve"> -</w:t>
      </w:r>
      <w:r>
        <w:t xml:space="preserve"> Mapa de classificação de impactos socioambientais </w:t>
      </w:r>
      <w:r w:rsidR="00B47A55">
        <w:t xml:space="preserve">no </w:t>
      </w:r>
      <w:r>
        <w:t>HERA</w:t>
      </w:r>
      <w:bookmarkEnd w:id="79"/>
      <w:bookmarkEnd w:id="80"/>
      <w:bookmarkEnd w:id="81"/>
    </w:p>
    <w:p w14:paraId="58603BD9" w14:textId="4D0506FA" w:rsidR="00B47A55" w:rsidRPr="00BF1F7C" w:rsidRDefault="00B47A55" w:rsidP="00B47A55">
      <w:r w:rsidRPr="00BF1F7C">
        <w:t xml:space="preserve">Para a definição do coeficiente </w:t>
      </w:r>
      <w:proofErr w:type="spellStart"/>
      <w:r w:rsidRPr="00BF1F7C">
        <w:rPr>
          <w:i/>
          <w:iCs/>
        </w:rPr>
        <w:t>Koc</w:t>
      </w:r>
      <w:proofErr w:type="spellEnd"/>
      <w:r w:rsidRPr="00BF1F7C">
        <w:t xml:space="preserve">, fator multiplicador dos custos civis relacionado às condições geológico-geotécnicas, foi utilizado o Mapa Geológico do Estado da Bahia em sua versão 1.1 (MME, 2003), obtido na página do </w:t>
      </w:r>
      <w:bookmarkStart w:id="82" w:name="_Hlk79681589"/>
      <w:r w:rsidRPr="00BF1F7C">
        <w:t>Serviço Geológico do Brasil – CPRM</w:t>
      </w:r>
      <w:bookmarkEnd w:id="82"/>
      <w:r w:rsidRPr="00BF1F7C">
        <w:rPr>
          <w:rStyle w:val="Refdenotaderodap"/>
        </w:rPr>
        <w:footnoteReference w:id="5"/>
      </w:r>
      <w:r w:rsidRPr="00BF1F7C">
        <w:t xml:space="preserve">, na internet. Conforme mostrado na </w:t>
      </w:r>
      <w:r w:rsidRPr="00BF1F7C">
        <w:fldChar w:fldCharType="begin"/>
      </w:r>
      <w:r w:rsidRPr="00BF1F7C">
        <w:instrText xml:space="preserve"> REF _Ref80346072 \h </w:instrText>
      </w:r>
      <w:r w:rsidR="00A40ADF" w:rsidRPr="00BF1F7C">
        <w:instrText xml:space="preserve"> \* MERGEFORMAT </w:instrText>
      </w:r>
      <w:r w:rsidRPr="00BF1F7C">
        <w:fldChar w:fldCharType="separate"/>
      </w:r>
      <w:r w:rsidRPr="00BF1F7C">
        <w:t>Figura 5</w:t>
      </w:r>
      <w:r w:rsidRPr="00BF1F7C">
        <w:noBreakHyphen/>
      </w:r>
      <w:r w:rsidRPr="00BF1F7C">
        <w:rPr>
          <w:noProof/>
        </w:rPr>
        <w:t>6</w:t>
      </w:r>
      <w:r w:rsidRPr="00BF1F7C">
        <w:fldChar w:fldCharType="end"/>
      </w:r>
      <w:r w:rsidRPr="00BF1F7C">
        <w:t>, o mapa também foi recortado e inserido na interface do HERA. A quantidade de litologias, porém, não permitiu a apresentação de legendas legíveis nessa figura.</w:t>
      </w:r>
    </w:p>
    <w:p w14:paraId="54E97032" w14:textId="67485774" w:rsidR="003C6C2E" w:rsidRPr="00BF1F7C" w:rsidRDefault="003C6C2E" w:rsidP="00B47A55">
      <w:r w:rsidRPr="00BF1F7C">
        <w:lastRenderedPageBreak/>
        <w:t xml:space="preserve">No modelo computacional utilizado as condições geológico-geotécnicas podem ser classificadas como boa, média, ruim ou ainda, caso haja áreas não classificadas no mapa, como desconhecida. A classificação da qualidade da rocha, apresentada no </w:t>
      </w:r>
      <w:r w:rsidRPr="00BF1F7C">
        <w:fldChar w:fldCharType="begin"/>
      </w:r>
      <w:r w:rsidRPr="00BF1F7C">
        <w:instrText xml:space="preserve"> REF _Ref79428043 \h  \* MERGEFORMAT </w:instrText>
      </w:r>
      <w:r w:rsidRPr="00BF1F7C">
        <w:fldChar w:fldCharType="separate"/>
      </w:r>
      <w:r w:rsidRPr="00BF1F7C">
        <w:t>Quadro 5.5</w:t>
      </w:r>
      <w:r w:rsidRPr="00BF1F7C">
        <w:fldChar w:fldCharType="end"/>
      </w:r>
      <w:r w:rsidRPr="00BF1F7C">
        <w:t xml:space="preserve"> levou em conta o atributo </w:t>
      </w:r>
      <w:r w:rsidRPr="00BF1F7C">
        <w:rPr>
          <w:i/>
          <w:iCs/>
        </w:rPr>
        <w:t xml:space="preserve">Litologia 1 </w:t>
      </w:r>
      <w:r w:rsidRPr="00BF1F7C">
        <w:t xml:space="preserve">da camada de informação do mapa geológico citado anteriormente, e uma análise preliminar das outras informações disponíveis na tabela de atributos do </w:t>
      </w:r>
      <w:proofErr w:type="spellStart"/>
      <w:r w:rsidRPr="00BF1F7C">
        <w:rPr>
          <w:i/>
          <w:iCs/>
        </w:rPr>
        <w:t>shapefile</w:t>
      </w:r>
      <w:proofErr w:type="spellEnd"/>
      <w:r w:rsidRPr="00BF1F7C">
        <w:t>.</w:t>
      </w:r>
    </w:p>
    <w:p w14:paraId="5CB1D8F0" w14:textId="46BE2B3D" w:rsidR="003C6C2E" w:rsidRDefault="000456AE" w:rsidP="003C6C2E">
      <w:r w:rsidRPr="00BF1F7C">
        <w:t>Por fim, c</w:t>
      </w:r>
      <w:r w:rsidR="003C6C2E" w:rsidRPr="00BF1F7C">
        <w:t xml:space="preserve">onforme </w:t>
      </w:r>
      <w:r w:rsidR="003C6C2E" w:rsidRPr="00BF1F7C">
        <w:fldChar w:fldCharType="begin"/>
      </w:r>
      <w:r w:rsidR="003C6C2E" w:rsidRPr="00BF1F7C">
        <w:instrText xml:space="preserve"> REF _Ref80346306 \h  \* MERGEFORMAT </w:instrText>
      </w:r>
      <w:r w:rsidR="003C6C2E" w:rsidRPr="00BF1F7C">
        <w:fldChar w:fldCharType="separate"/>
      </w:r>
      <w:r w:rsidR="003C6C2E" w:rsidRPr="00BF1F7C">
        <w:t>Figura 5</w:t>
      </w:r>
      <w:r w:rsidR="003C6C2E" w:rsidRPr="00BF1F7C">
        <w:noBreakHyphen/>
        <w:t>7</w:t>
      </w:r>
      <w:r w:rsidR="003C6C2E" w:rsidRPr="00BF1F7C">
        <w:fldChar w:fldCharType="end"/>
      </w:r>
      <w:r w:rsidR="003C6C2E" w:rsidRPr="00BF1F7C">
        <w:t>, por meio de ferramenta específica do HERA, consolidou-se a classificação da qualidade geológica das áreas em um mapa de cores, de acordo com as definições da legenda.</w:t>
      </w:r>
    </w:p>
    <w:p w14:paraId="5D4FE284" w14:textId="77777777" w:rsidR="003C6C2E" w:rsidRDefault="003C6C2E" w:rsidP="00B47A55"/>
    <w:p w14:paraId="7EE4DB14" w14:textId="77777777" w:rsidR="00B47A55" w:rsidRDefault="00B47A55" w:rsidP="00B47A55">
      <w:pPr>
        <w:jc w:val="center"/>
        <w:rPr>
          <w:sz w:val="20"/>
        </w:rPr>
      </w:pPr>
      <w:r>
        <w:rPr>
          <w:noProof/>
        </w:rPr>
        <w:drawing>
          <wp:inline distT="0" distB="0" distL="0" distR="0" wp14:anchorId="72CFB6B2" wp14:editId="247DFC17">
            <wp:extent cx="5022576" cy="3359150"/>
            <wp:effectExtent l="0" t="0" r="254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32"/>
                    <a:srcRect l="34774" t="26339" r="18205" b="17760"/>
                    <a:stretch/>
                  </pic:blipFill>
                  <pic:spPr bwMode="auto">
                    <a:xfrm>
                      <a:off x="0" y="0"/>
                      <a:ext cx="5022576" cy="3359150"/>
                    </a:xfrm>
                    <a:prstGeom prst="rect">
                      <a:avLst/>
                    </a:prstGeom>
                    <a:ln>
                      <a:noFill/>
                    </a:ln>
                    <a:extLst>
                      <a:ext uri="{53640926-AAD7-44D8-BBD7-CCE9431645EC}">
                        <a14:shadowObscured xmlns:a14="http://schemas.microsoft.com/office/drawing/2010/main"/>
                      </a:ext>
                    </a:extLst>
                  </pic:spPr>
                </pic:pic>
              </a:graphicData>
            </a:graphic>
          </wp:inline>
        </w:drawing>
      </w:r>
    </w:p>
    <w:p w14:paraId="2CB59A02" w14:textId="06FBE613" w:rsidR="00B47A55" w:rsidRDefault="00B47A55" w:rsidP="00B47A55">
      <w:pPr>
        <w:pStyle w:val="FiguraLegenda"/>
        <w:spacing w:before="0"/>
      </w:pPr>
      <w:bookmarkStart w:id="83" w:name="_Ref80346072"/>
      <w:bookmarkStart w:id="84" w:name="_Toc79485797"/>
      <w:bookmarkStart w:id="85" w:name="_Toc79486205"/>
      <w:bookmarkStart w:id="86" w:name="_Toc81983167"/>
      <w:r w:rsidRPr="00360370">
        <w:t xml:space="preserve">Figura </w:t>
      </w:r>
      <w:r w:rsidRPr="00360370">
        <w:fldChar w:fldCharType="begin"/>
      </w:r>
      <w:r w:rsidRPr="00360370">
        <w:instrText xml:space="preserve"> STYLEREF 1 \s </w:instrText>
      </w:r>
      <w:r w:rsidRPr="00360370">
        <w:fldChar w:fldCharType="separate"/>
      </w:r>
      <w: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456AE">
        <w:rPr>
          <w:noProof/>
        </w:rPr>
        <w:t>6</w:t>
      </w:r>
      <w:r w:rsidRPr="00360370">
        <w:fldChar w:fldCharType="end"/>
      </w:r>
      <w:bookmarkEnd w:id="83"/>
      <w:r w:rsidR="002B5D22">
        <w:t xml:space="preserve"> -</w:t>
      </w:r>
      <w:r>
        <w:t xml:space="preserve"> Recorte do mapa geológico no HERA</w:t>
      </w:r>
      <w:bookmarkEnd w:id="84"/>
      <w:bookmarkEnd w:id="85"/>
      <w:bookmarkEnd w:id="86"/>
    </w:p>
    <w:p w14:paraId="2968E864" w14:textId="77777777" w:rsidR="000456AE" w:rsidRPr="000456AE" w:rsidRDefault="000456AE" w:rsidP="000456AE"/>
    <w:p w14:paraId="77EDC5C4" w14:textId="1DEE2E93" w:rsidR="00B47A55" w:rsidRDefault="002B5D22" w:rsidP="00B47A55">
      <w:pPr>
        <w:pStyle w:val="LegendadeTabela"/>
        <w:ind w:firstLine="0"/>
        <w:jc w:val="center"/>
        <w:rPr>
          <w:rFonts w:ascii="Myriad Pro" w:hAnsi="Myriad Pro"/>
          <w:sz w:val="20"/>
          <w:lang w:eastAsia="en-US"/>
        </w:rPr>
      </w:pPr>
      <w:bookmarkStart w:id="87" w:name="_Toc79486346"/>
      <w:bookmarkStart w:id="88" w:name="_Toc81983191"/>
      <w:r w:rsidRPr="0096064B">
        <w:rPr>
          <w:rFonts w:ascii="Myriad Pro" w:hAnsi="Myriad Pro"/>
          <w:sz w:val="20"/>
          <w:lang w:eastAsia="en-US"/>
        </w:rPr>
        <w:t xml:space="preserve">Quadro </w:t>
      </w:r>
      <w:r w:rsidRPr="0096064B">
        <w:rPr>
          <w:rFonts w:ascii="Myriad Pro" w:hAnsi="Myriad Pro"/>
          <w:sz w:val="20"/>
          <w:lang w:eastAsia="en-US"/>
        </w:rPr>
        <w:fldChar w:fldCharType="begin"/>
      </w:r>
      <w:r w:rsidRPr="0096064B">
        <w:rPr>
          <w:rFonts w:ascii="Myriad Pro" w:hAnsi="Myriad Pro"/>
          <w:sz w:val="20"/>
          <w:lang w:eastAsia="en-US"/>
        </w:rPr>
        <w:instrText xml:space="preserve"> STYLEREF 1 \s </w:instrText>
      </w:r>
      <w:r w:rsidRPr="0096064B">
        <w:rPr>
          <w:rFonts w:ascii="Myriad Pro" w:hAnsi="Myriad Pro"/>
          <w:sz w:val="20"/>
          <w:lang w:eastAsia="en-US"/>
        </w:rPr>
        <w:fldChar w:fldCharType="separate"/>
      </w:r>
      <w:r>
        <w:rPr>
          <w:rFonts w:ascii="Myriad Pro" w:hAnsi="Myriad Pro"/>
          <w:noProof/>
          <w:sz w:val="20"/>
          <w:lang w:eastAsia="en-US"/>
        </w:rPr>
        <w:t>5</w:t>
      </w:r>
      <w:r w:rsidRPr="0096064B">
        <w:rPr>
          <w:rFonts w:ascii="Myriad Pro" w:hAnsi="Myriad Pro"/>
          <w:sz w:val="20"/>
          <w:lang w:eastAsia="en-US"/>
        </w:rPr>
        <w:fldChar w:fldCharType="end"/>
      </w:r>
      <w:r w:rsidRPr="0096064B">
        <w:rPr>
          <w:rFonts w:ascii="Myriad Pro" w:hAnsi="Myriad Pro"/>
          <w:sz w:val="20"/>
          <w:lang w:eastAsia="en-US"/>
        </w:rPr>
        <w:noBreakHyphen/>
      </w:r>
      <w:r w:rsidRPr="0096064B">
        <w:rPr>
          <w:rFonts w:ascii="Myriad Pro" w:hAnsi="Myriad Pro"/>
          <w:sz w:val="20"/>
          <w:lang w:eastAsia="en-US"/>
        </w:rPr>
        <w:fldChar w:fldCharType="begin"/>
      </w:r>
      <w:r w:rsidRPr="0096064B">
        <w:rPr>
          <w:rFonts w:ascii="Myriad Pro" w:hAnsi="Myriad Pro"/>
          <w:sz w:val="20"/>
          <w:lang w:eastAsia="en-US"/>
        </w:rPr>
        <w:instrText xml:space="preserve"> SEQ Quadro \* ARABIC \s 2 </w:instrText>
      </w:r>
      <w:r w:rsidRPr="0096064B">
        <w:rPr>
          <w:rFonts w:ascii="Myriad Pro" w:hAnsi="Myriad Pro"/>
          <w:sz w:val="20"/>
          <w:lang w:eastAsia="en-US"/>
        </w:rPr>
        <w:fldChar w:fldCharType="separate"/>
      </w:r>
      <w:r w:rsidR="000456AE">
        <w:rPr>
          <w:rFonts w:ascii="Myriad Pro" w:hAnsi="Myriad Pro"/>
          <w:noProof/>
          <w:sz w:val="20"/>
          <w:lang w:eastAsia="en-US"/>
        </w:rPr>
        <w:t>5</w:t>
      </w:r>
      <w:r w:rsidRPr="0096064B">
        <w:rPr>
          <w:rFonts w:ascii="Myriad Pro" w:hAnsi="Myriad Pro"/>
          <w:sz w:val="20"/>
          <w:lang w:eastAsia="en-US"/>
        </w:rPr>
        <w:fldChar w:fldCharType="end"/>
      </w:r>
      <w:r w:rsidRPr="0096064B">
        <w:rPr>
          <w:rFonts w:ascii="Myriad Pro" w:hAnsi="Myriad Pro"/>
          <w:sz w:val="20"/>
          <w:lang w:eastAsia="en-US"/>
        </w:rPr>
        <w:t xml:space="preserve"> </w:t>
      </w:r>
      <w:r w:rsidR="00B47A55" w:rsidRPr="002B5D22">
        <w:rPr>
          <w:rFonts w:ascii="Myriad Pro" w:hAnsi="Myriad Pro"/>
          <w:sz w:val="20"/>
          <w:lang w:eastAsia="en-US"/>
        </w:rPr>
        <w:t>– Classificação das condições geológico-geotécnicas</w:t>
      </w:r>
      <w:bookmarkEnd w:id="87"/>
      <w:bookmarkEnd w:id="88"/>
    </w:p>
    <w:tbl>
      <w:tblPr>
        <w:tblStyle w:val="Tabelacomgrade"/>
        <w:tblW w:w="0" w:type="auto"/>
        <w:tblLook w:val="04A0" w:firstRow="1" w:lastRow="0" w:firstColumn="1" w:lastColumn="0" w:noHBand="0" w:noVBand="1"/>
      </w:tblPr>
      <w:tblGrid>
        <w:gridCol w:w="6565"/>
        <w:gridCol w:w="1362"/>
      </w:tblGrid>
      <w:tr w:rsidR="000456AE" w:rsidRPr="00C34C4C" w14:paraId="37AF8A45" w14:textId="77777777" w:rsidTr="0068074B">
        <w:trPr>
          <w:tblHeader/>
        </w:trPr>
        <w:tc>
          <w:tcPr>
            <w:tcW w:w="6565" w:type="dxa"/>
          </w:tcPr>
          <w:p w14:paraId="18B20874" w14:textId="77777777" w:rsidR="000456AE" w:rsidRPr="00C34C4C" w:rsidRDefault="000456AE" w:rsidP="00335E54">
            <w:pPr>
              <w:spacing w:before="20" w:after="20" w:line="240" w:lineRule="auto"/>
              <w:rPr>
                <w:sz w:val="20"/>
              </w:rPr>
            </w:pPr>
            <w:r w:rsidRPr="00C34C4C">
              <w:rPr>
                <w:b/>
                <w:bCs/>
                <w:color w:val="000000"/>
                <w:sz w:val="20"/>
              </w:rPr>
              <w:t>Litologia</w:t>
            </w:r>
          </w:p>
        </w:tc>
        <w:tc>
          <w:tcPr>
            <w:tcW w:w="1362" w:type="dxa"/>
          </w:tcPr>
          <w:p w14:paraId="00FAFC59" w14:textId="77777777" w:rsidR="000456AE" w:rsidRPr="00C34C4C" w:rsidRDefault="000456AE" w:rsidP="00335E54">
            <w:pPr>
              <w:spacing w:before="20" w:after="20" w:line="240" w:lineRule="auto"/>
              <w:rPr>
                <w:sz w:val="20"/>
              </w:rPr>
            </w:pPr>
            <w:r w:rsidRPr="00C34C4C">
              <w:rPr>
                <w:b/>
                <w:bCs/>
                <w:color w:val="000000"/>
                <w:sz w:val="20"/>
              </w:rPr>
              <w:t>Classificação</w:t>
            </w:r>
          </w:p>
        </w:tc>
      </w:tr>
      <w:tr w:rsidR="000456AE" w:rsidRPr="00C34C4C" w14:paraId="4D116DA1" w14:textId="77777777" w:rsidTr="0068074B">
        <w:tc>
          <w:tcPr>
            <w:tcW w:w="6565" w:type="dxa"/>
            <w:vAlign w:val="bottom"/>
          </w:tcPr>
          <w:p w14:paraId="64584BC9" w14:textId="77777777" w:rsidR="000456AE" w:rsidRPr="00C34C4C" w:rsidRDefault="000456AE" w:rsidP="00335E54">
            <w:pPr>
              <w:spacing w:before="20" w:after="20" w:line="240" w:lineRule="auto"/>
              <w:rPr>
                <w:color w:val="000000"/>
                <w:sz w:val="20"/>
              </w:rPr>
            </w:pPr>
            <w:r w:rsidRPr="00C34C4C">
              <w:rPr>
                <w:color w:val="000000"/>
                <w:sz w:val="20"/>
              </w:rPr>
              <w:t>Aglomerado, Laterita, Depósitos de areia, Depósitos de argila</w:t>
            </w:r>
          </w:p>
        </w:tc>
        <w:tc>
          <w:tcPr>
            <w:tcW w:w="1362" w:type="dxa"/>
          </w:tcPr>
          <w:p w14:paraId="2A6057B4" w14:textId="77777777" w:rsidR="000456AE" w:rsidRPr="00C34C4C" w:rsidRDefault="000456AE" w:rsidP="00335E54">
            <w:pPr>
              <w:spacing w:before="20" w:after="20" w:line="240" w:lineRule="auto"/>
              <w:rPr>
                <w:color w:val="000000"/>
                <w:sz w:val="20"/>
              </w:rPr>
            </w:pPr>
            <w:r w:rsidRPr="00C34C4C">
              <w:rPr>
                <w:color w:val="000000"/>
                <w:sz w:val="20"/>
              </w:rPr>
              <w:t>Ruim</w:t>
            </w:r>
          </w:p>
        </w:tc>
      </w:tr>
      <w:tr w:rsidR="000456AE" w:rsidRPr="00C34C4C" w14:paraId="79E0F921" w14:textId="77777777" w:rsidTr="0068074B">
        <w:tc>
          <w:tcPr>
            <w:tcW w:w="6565" w:type="dxa"/>
            <w:vAlign w:val="bottom"/>
          </w:tcPr>
          <w:p w14:paraId="30A7A024" w14:textId="77777777" w:rsidR="000456AE" w:rsidRPr="00C34C4C" w:rsidRDefault="000456AE" w:rsidP="00335E54">
            <w:pPr>
              <w:spacing w:before="20" w:after="20" w:line="240" w:lineRule="auto"/>
              <w:rPr>
                <w:color w:val="000000"/>
                <w:sz w:val="20"/>
              </w:rPr>
            </w:pPr>
            <w:r w:rsidRPr="00C34C4C">
              <w:rPr>
                <w:color w:val="000000"/>
                <w:sz w:val="20"/>
              </w:rPr>
              <w:t>Arenito</w:t>
            </w:r>
          </w:p>
        </w:tc>
        <w:tc>
          <w:tcPr>
            <w:tcW w:w="1362" w:type="dxa"/>
          </w:tcPr>
          <w:p w14:paraId="29B75913" w14:textId="77777777" w:rsidR="000456AE" w:rsidRPr="00C34C4C" w:rsidRDefault="000456AE" w:rsidP="00335E54">
            <w:pPr>
              <w:spacing w:before="20" w:after="20" w:line="240" w:lineRule="auto"/>
              <w:rPr>
                <w:color w:val="000000"/>
                <w:sz w:val="20"/>
              </w:rPr>
            </w:pPr>
            <w:r w:rsidRPr="00C34C4C">
              <w:rPr>
                <w:color w:val="000000"/>
                <w:sz w:val="20"/>
              </w:rPr>
              <w:t>Média</w:t>
            </w:r>
          </w:p>
        </w:tc>
      </w:tr>
      <w:tr w:rsidR="000456AE" w:rsidRPr="00C34C4C" w14:paraId="4C1A9AA4" w14:textId="77777777" w:rsidTr="0068074B">
        <w:tc>
          <w:tcPr>
            <w:tcW w:w="6565" w:type="dxa"/>
            <w:vAlign w:val="bottom"/>
          </w:tcPr>
          <w:p w14:paraId="46C24EEA" w14:textId="77777777" w:rsidR="000456AE" w:rsidRPr="00C34C4C" w:rsidRDefault="000456AE" w:rsidP="00335E54">
            <w:pPr>
              <w:spacing w:before="20" w:after="20" w:line="240" w:lineRule="auto"/>
              <w:rPr>
                <w:color w:val="000000"/>
                <w:sz w:val="20"/>
              </w:rPr>
            </w:pPr>
            <w:r w:rsidRPr="00C34C4C">
              <w:rPr>
                <w:color w:val="000000"/>
                <w:sz w:val="20"/>
              </w:rPr>
              <w:t xml:space="preserve">Arenito, </w:t>
            </w:r>
            <w:proofErr w:type="spellStart"/>
            <w:r w:rsidRPr="00C34C4C">
              <w:rPr>
                <w:color w:val="000000"/>
                <w:sz w:val="20"/>
              </w:rPr>
              <w:t>Ortoconglomerado</w:t>
            </w:r>
            <w:proofErr w:type="spellEnd"/>
            <w:r w:rsidRPr="00C34C4C">
              <w:rPr>
                <w:color w:val="000000"/>
                <w:sz w:val="20"/>
              </w:rPr>
              <w:t xml:space="preserve">, </w:t>
            </w:r>
            <w:proofErr w:type="spellStart"/>
            <w:r w:rsidRPr="00C34C4C">
              <w:rPr>
                <w:color w:val="000000"/>
                <w:sz w:val="20"/>
              </w:rPr>
              <w:t>Paraconglomerado</w:t>
            </w:r>
            <w:proofErr w:type="spellEnd"/>
            <w:r w:rsidRPr="00C34C4C">
              <w:rPr>
                <w:color w:val="000000"/>
                <w:sz w:val="20"/>
              </w:rPr>
              <w:t xml:space="preserve">, Arenito </w:t>
            </w:r>
            <w:proofErr w:type="spellStart"/>
            <w:r w:rsidRPr="00C34C4C">
              <w:rPr>
                <w:color w:val="000000"/>
                <w:sz w:val="20"/>
              </w:rPr>
              <w:t>conglomerático</w:t>
            </w:r>
            <w:proofErr w:type="spellEnd"/>
          </w:p>
        </w:tc>
        <w:tc>
          <w:tcPr>
            <w:tcW w:w="1362" w:type="dxa"/>
          </w:tcPr>
          <w:p w14:paraId="275A3E73"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1C9FA30D" w14:textId="77777777" w:rsidTr="0068074B">
        <w:tc>
          <w:tcPr>
            <w:tcW w:w="6565" w:type="dxa"/>
            <w:vAlign w:val="bottom"/>
          </w:tcPr>
          <w:p w14:paraId="33AB6FC1" w14:textId="77777777" w:rsidR="000456AE" w:rsidRPr="00C34C4C" w:rsidRDefault="000456AE" w:rsidP="00335E54">
            <w:pPr>
              <w:spacing w:before="20" w:after="20" w:line="240" w:lineRule="auto"/>
              <w:rPr>
                <w:color w:val="000000"/>
                <w:sz w:val="20"/>
              </w:rPr>
            </w:pPr>
            <w:r w:rsidRPr="00C34C4C">
              <w:rPr>
                <w:color w:val="000000"/>
                <w:sz w:val="20"/>
              </w:rPr>
              <w:t>Argilito, Siltito, Arenito</w:t>
            </w:r>
          </w:p>
        </w:tc>
        <w:tc>
          <w:tcPr>
            <w:tcW w:w="1362" w:type="dxa"/>
          </w:tcPr>
          <w:p w14:paraId="52EB0159"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39E4D8AB" w14:textId="77777777" w:rsidTr="0068074B">
        <w:tc>
          <w:tcPr>
            <w:tcW w:w="6565" w:type="dxa"/>
            <w:vAlign w:val="bottom"/>
          </w:tcPr>
          <w:p w14:paraId="333EFCE5" w14:textId="77777777" w:rsidR="000456AE" w:rsidRPr="00C34C4C" w:rsidRDefault="000456AE" w:rsidP="00335E54">
            <w:pPr>
              <w:spacing w:before="20" w:after="20" w:line="240" w:lineRule="auto"/>
              <w:rPr>
                <w:color w:val="000000"/>
                <w:sz w:val="20"/>
              </w:rPr>
            </w:pPr>
            <w:r w:rsidRPr="00C34C4C">
              <w:rPr>
                <w:color w:val="000000"/>
                <w:sz w:val="20"/>
              </w:rPr>
              <w:t xml:space="preserve">Argilito, Siltito, </w:t>
            </w:r>
            <w:proofErr w:type="spellStart"/>
            <w:r w:rsidRPr="00C34C4C">
              <w:rPr>
                <w:color w:val="000000"/>
                <w:sz w:val="20"/>
              </w:rPr>
              <w:t>Calcarenito</w:t>
            </w:r>
            <w:proofErr w:type="spellEnd"/>
            <w:r w:rsidRPr="00C34C4C">
              <w:rPr>
                <w:color w:val="000000"/>
                <w:sz w:val="20"/>
              </w:rPr>
              <w:t xml:space="preserve">, Arenito, </w:t>
            </w:r>
            <w:proofErr w:type="spellStart"/>
            <w:r w:rsidRPr="00C34C4C">
              <w:rPr>
                <w:color w:val="000000"/>
                <w:sz w:val="20"/>
              </w:rPr>
              <w:t>Ritmito</w:t>
            </w:r>
            <w:proofErr w:type="spellEnd"/>
            <w:r w:rsidRPr="00C34C4C">
              <w:rPr>
                <w:color w:val="000000"/>
                <w:sz w:val="20"/>
              </w:rPr>
              <w:t xml:space="preserve">, </w:t>
            </w:r>
            <w:proofErr w:type="gramStart"/>
            <w:r w:rsidRPr="00C34C4C">
              <w:rPr>
                <w:color w:val="000000"/>
                <w:sz w:val="20"/>
              </w:rPr>
              <w:t>Calcário</w:t>
            </w:r>
            <w:proofErr w:type="gramEnd"/>
            <w:r w:rsidRPr="00C34C4C">
              <w:rPr>
                <w:color w:val="000000"/>
                <w:sz w:val="20"/>
              </w:rPr>
              <w:t xml:space="preserve"> </w:t>
            </w:r>
            <w:proofErr w:type="spellStart"/>
            <w:r w:rsidRPr="00C34C4C">
              <w:rPr>
                <w:color w:val="000000"/>
                <w:sz w:val="20"/>
              </w:rPr>
              <w:t>estromatolítico</w:t>
            </w:r>
            <w:proofErr w:type="spellEnd"/>
            <w:r w:rsidRPr="00C34C4C">
              <w:rPr>
                <w:color w:val="000000"/>
                <w:sz w:val="20"/>
              </w:rPr>
              <w:t xml:space="preserve">, Arenito </w:t>
            </w:r>
            <w:proofErr w:type="spellStart"/>
            <w:r w:rsidRPr="00C34C4C">
              <w:rPr>
                <w:color w:val="000000"/>
                <w:sz w:val="20"/>
              </w:rPr>
              <w:t>conglomerático</w:t>
            </w:r>
            <w:proofErr w:type="spellEnd"/>
            <w:r w:rsidRPr="00C34C4C">
              <w:rPr>
                <w:color w:val="000000"/>
                <w:sz w:val="20"/>
              </w:rPr>
              <w:t xml:space="preserve">, </w:t>
            </w:r>
            <w:proofErr w:type="spellStart"/>
            <w:r w:rsidRPr="00C34C4C">
              <w:rPr>
                <w:color w:val="000000"/>
                <w:sz w:val="20"/>
              </w:rPr>
              <w:t>Lamito</w:t>
            </w:r>
            <w:proofErr w:type="spellEnd"/>
          </w:p>
        </w:tc>
        <w:tc>
          <w:tcPr>
            <w:tcW w:w="1362" w:type="dxa"/>
          </w:tcPr>
          <w:p w14:paraId="1278A87F"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65A2BEA4" w14:textId="77777777" w:rsidTr="0068074B">
        <w:tc>
          <w:tcPr>
            <w:tcW w:w="6565" w:type="dxa"/>
            <w:vAlign w:val="bottom"/>
          </w:tcPr>
          <w:p w14:paraId="1B58EB5E" w14:textId="77777777" w:rsidR="000456AE" w:rsidRPr="00C34C4C" w:rsidRDefault="000456AE" w:rsidP="00335E54">
            <w:pPr>
              <w:spacing w:before="20" w:after="20" w:line="240" w:lineRule="auto"/>
              <w:rPr>
                <w:color w:val="000000"/>
                <w:sz w:val="20"/>
              </w:rPr>
            </w:pPr>
            <w:r w:rsidRPr="00C34C4C">
              <w:rPr>
                <w:color w:val="000000"/>
                <w:sz w:val="20"/>
              </w:rPr>
              <w:t>Brecha carbonática</w:t>
            </w:r>
          </w:p>
        </w:tc>
        <w:tc>
          <w:tcPr>
            <w:tcW w:w="1362" w:type="dxa"/>
          </w:tcPr>
          <w:p w14:paraId="3D4A476C"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08719DFC" w14:textId="77777777" w:rsidTr="0068074B">
        <w:tc>
          <w:tcPr>
            <w:tcW w:w="6565" w:type="dxa"/>
            <w:vAlign w:val="bottom"/>
          </w:tcPr>
          <w:p w14:paraId="2F789390" w14:textId="77777777" w:rsidR="000456AE" w:rsidRPr="00C34C4C" w:rsidRDefault="000456AE" w:rsidP="00335E54">
            <w:pPr>
              <w:spacing w:before="20" w:after="20" w:line="240" w:lineRule="auto"/>
              <w:rPr>
                <w:color w:val="000000"/>
                <w:sz w:val="20"/>
              </w:rPr>
            </w:pPr>
            <w:proofErr w:type="spellStart"/>
            <w:r w:rsidRPr="00C34C4C">
              <w:rPr>
                <w:color w:val="000000"/>
                <w:sz w:val="20"/>
              </w:rPr>
              <w:t>Calcilutito</w:t>
            </w:r>
            <w:proofErr w:type="spellEnd"/>
            <w:r w:rsidRPr="00C34C4C">
              <w:rPr>
                <w:color w:val="000000"/>
                <w:sz w:val="20"/>
              </w:rPr>
              <w:t xml:space="preserve">, </w:t>
            </w:r>
            <w:proofErr w:type="spellStart"/>
            <w:r w:rsidRPr="00C34C4C">
              <w:rPr>
                <w:color w:val="000000"/>
                <w:sz w:val="20"/>
              </w:rPr>
              <w:t>Calcarenito</w:t>
            </w:r>
            <w:proofErr w:type="spellEnd"/>
          </w:p>
        </w:tc>
        <w:tc>
          <w:tcPr>
            <w:tcW w:w="1362" w:type="dxa"/>
          </w:tcPr>
          <w:p w14:paraId="3FC1CA10"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35B981ED" w14:textId="77777777" w:rsidTr="0068074B">
        <w:tc>
          <w:tcPr>
            <w:tcW w:w="6565" w:type="dxa"/>
            <w:vAlign w:val="bottom"/>
          </w:tcPr>
          <w:p w14:paraId="09C67BAE" w14:textId="77777777" w:rsidR="000456AE" w:rsidRPr="00C34C4C" w:rsidRDefault="000456AE" w:rsidP="00335E54">
            <w:pPr>
              <w:spacing w:before="20" w:after="20" w:line="240" w:lineRule="auto"/>
              <w:rPr>
                <w:color w:val="000000"/>
                <w:sz w:val="20"/>
              </w:rPr>
            </w:pPr>
            <w:proofErr w:type="spellStart"/>
            <w:r w:rsidRPr="00C34C4C">
              <w:rPr>
                <w:color w:val="000000"/>
                <w:sz w:val="20"/>
              </w:rPr>
              <w:t>Calcilutito</w:t>
            </w:r>
            <w:proofErr w:type="spellEnd"/>
            <w:r w:rsidRPr="00C34C4C">
              <w:rPr>
                <w:color w:val="000000"/>
                <w:sz w:val="20"/>
              </w:rPr>
              <w:t xml:space="preserve">, </w:t>
            </w:r>
            <w:proofErr w:type="spellStart"/>
            <w:r w:rsidRPr="00C34C4C">
              <w:rPr>
                <w:color w:val="000000"/>
                <w:sz w:val="20"/>
              </w:rPr>
              <w:t>Calcarenito</w:t>
            </w:r>
            <w:proofErr w:type="spellEnd"/>
            <w:r w:rsidRPr="00C34C4C">
              <w:rPr>
                <w:color w:val="000000"/>
                <w:sz w:val="20"/>
              </w:rPr>
              <w:t xml:space="preserve">, Siltito, </w:t>
            </w:r>
            <w:proofErr w:type="spellStart"/>
            <w:r w:rsidRPr="00C34C4C">
              <w:rPr>
                <w:color w:val="000000"/>
                <w:sz w:val="20"/>
              </w:rPr>
              <w:t>Calcissiltito</w:t>
            </w:r>
            <w:proofErr w:type="spellEnd"/>
            <w:r w:rsidRPr="00C34C4C">
              <w:rPr>
                <w:color w:val="000000"/>
                <w:sz w:val="20"/>
              </w:rPr>
              <w:t xml:space="preserve">, </w:t>
            </w:r>
            <w:proofErr w:type="spellStart"/>
            <w:r w:rsidRPr="00C34C4C">
              <w:rPr>
                <w:color w:val="000000"/>
                <w:sz w:val="20"/>
              </w:rPr>
              <w:t>Arcóseo</w:t>
            </w:r>
            <w:proofErr w:type="spellEnd"/>
          </w:p>
        </w:tc>
        <w:tc>
          <w:tcPr>
            <w:tcW w:w="1362" w:type="dxa"/>
          </w:tcPr>
          <w:p w14:paraId="1E837F5B"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530DB9FC" w14:textId="77777777" w:rsidTr="0068074B">
        <w:tc>
          <w:tcPr>
            <w:tcW w:w="6565" w:type="dxa"/>
            <w:vAlign w:val="bottom"/>
          </w:tcPr>
          <w:p w14:paraId="28BA3FF5" w14:textId="77777777" w:rsidR="000456AE" w:rsidRPr="00C34C4C" w:rsidRDefault="000456AE" w:rsidP="00335E54">
            <w:pPr>
              <w:spacing w:before="20" w:after="20" w:line="240" w:lineRule="auto"/>
              <w:rPr>
                <w:color w:val="000000"/>
                <w:sz w:val="20"/>
              </w:rPr>
            </w:pPr>
            <w:proofErr w:type="spellStart"/>
            <w:r w:rsidRPr="00C34C4C">
              <w:rPr>
                <w:color w:val="000000"/>
                <w:sz w:val="20"/>
              </w:rPr>
              <w:t>Calcirrudito</w:t>
            </w:r>
            <w:proofErr w:type="spellEnd"/>
            <w:r w:rsidRPr="00C34C4C">
              <w:rPr>
                <w:color w:val="000000"/>
                <w:sz w:val="20"/>
              </w:rPr>
              <w:t xml:space="preserve">, </w:t>
            </w:r>
            <w:proofErr w:type="spellStart"/>
            <w:r w:rsidRPr="00C34C4C">
              <w:rPr>
                <w:color w:val="000000"/>
                <w:sz w:val="20"/>
              </w:rPr>
              <w:t>Calcilutito</w:t>
            </w:r>
            <w:proofErr w:type="spellEnd"/>
            <w:r w:rsidRPr="00C34C4C">
              <w:rPr>
                <w:color w:val="000000"/>
                <w:sz w:val="20"/>
              </w:rPr>
              <w:t xml:space="preserve">, </w:t>
            </w:r>
            <w:proofErr w:type="spellStart"/>
            <w:r w:rsidRPr="00C34C4C">
              <w:rPr>
                <w:color w:val="000000"/>
                <w:sz w:val="20"/>
              </w:rPr>
              <w:t>Calcarenito</w:t>
            </w:r>
            <w:proofErr w:type="spellEnd"/>
          </w:p>
        </w:tc>
        <w:tc>
          <w:tcPr>
            <w:tcW w:w="1362" w:type="dxa"/>
          </w:tcPr>
          <w:p w14:paraId="0C347233"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46F047EC" w14:textId="77777777" w:rsidTr="0068074B">
        <w:tc>
          <w:tcPr>
            <w:tcW w:w="6565" w:type="dxa"/>
            <w:vAlign w:val="bottom"/>
          </w:tcPr>
          <w:p w14:paraId="50A4DFDF" w14:textId="77777777" w:rsidR="000456AE" w:rsidRPr="00C34C4C" w:rsidRDefault="000456AE" w:rsidP="00335E54">
            <w:pPr>
              <w:spacing w:before="20" w:after="20" w:line="240" w:lineRule="auto"/>
              <w:rPr>
                <w:color w:val="000000"/>
                <w:sz w:val="20"/>
              </w:rPr>
            </w:pPr>
            <w:r w:rsidRPr="00C34C4C">
              <w:rPr>
                <w:color w:val="000000"/>
                <w:sz w:val="20"/>
              </w:rPr>
              <w:t>Depósitos de areia, Depósitos de argila</w:t>
            </w:r>
          </w:p>
        </w:tc>
        <w:tc>
          <w:tcPr>
            <w:tcW w:w="1362" w:type="dxa"/>
          </w:tcPr>
          <w:p w14:paraId="602D5A5B"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1AA479D2" w14:textId="77777777" w:rsidTr="0068074B">
        <w:tc>
          <w:tcPr>
            <w:tcW w:w="6565" w:type="dxa"/>
            <w:vAlign w:val="bottom"/>
          </w:tcPr>
          <w:p w14:paraId="0B041409" w14:textId="77777777" w:rsidR="000456AE" w:rsidRPr="00C34C4C" w:rsidRDefault="000456AE" w:rsidP="00335E54">
            <w:pPr>
              <w:spacing w:before="20" w:after="20" w:line="240" w:lineRule="auto"/>
              <w:rPr>
                <w:color w:val="000000"/>
                <w:sz w:val="20"/>
              </w:rPr>
            </w:pPr>
            <w:r w:rsidRPr="00C34C4C">
              <w:rPr>
                <w:color w:val="000000"/>
                <w:sz w:val="20"/>
              </w:rPr>
              <w:t>Depósitos de areia, Depósitos de cascalho</w:t>
            </w:r>
          </w:p>
        </w:tc>
        <w:tc>
          <w:tcPr>
            <w:tcW w:w="1362" w:type="dxa"/>
          </w:tcPr>
          <w:p w14:paraId="368154F1"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79F3304B" w14:textId="77777777" w:rsidTr="0068074B">
        <w:tc>
          <w:tcPr>
            <w:tcW w:w="6565" w:type="dxa"/>
            <w:vAlign w:val="bottom"/>
          </w:tcPr>
          <w:p w14:paraId="32E21FB8" w14:textId="77777777" w:rsidR="000456AE" w:rsidRPr="00C34C4C" w:rsidRDefault="000456AE" w:rsidP="00335E54">
            <w:pPr>
              <w:spacing w:before="20" w:after="20" w:line="240" w:lineRule="auto"/>
              <w:rPr>
                <w:color w:val="000000"/>
                <w:sz w:val="20"/>
              </w:rPr>
            </w:pPr>
            <w:r w:rsidRPr="00C34C4C">
              <w:rPr>
                <w:color w:val="000000"/>
                <w:sz w:val="20"/>
              </w:rPr>
              <w:lastRenderedPageBreak/>
              <w:t>Depósitos de areia, Depósitos de cascalho, Depósitos de argila</w:t>
            </w:r>
          </w:p>
        </w:tc>
        <w:tc>
          <w:tcPr>
            <w:tcW w:w="1362" w:type="dxa"/>
          </w:tcPr>
          <w:p w14:paraId="27E792B0"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1C6A5183" w14:textId="77777777" w:rsidTr="0068074B">
        <w:tc>
          <w:tcPr>
            <w:tcW w:w="6565" w:type="dxa"/>
            <w:vAlign w:val="bottom"/>
          </w:tcPr>
          <w:p w14:paraId="01909C98" w14:textId="77777777" w:rsidR="000456AE" w:rsidRPr="00C34C4C" w:rsidRDefault="000456AE" w:rsidP="00335E54">
            <w:pPr>
              <w:spacing w:before="20" w:after="20" w:line="240" w:lineRule="auto"/>
              <w:rPr>
                <w:color w:val="000000"/>
                <w:sz w:val="20"/>
              </w:rPr>
            </w:pPr>
            <w:r w:rsidRPr="00C34C4C">
              <w:rPr>
                <w:color w:val="000000"/>
                <w:sz w:val="20"/>
              </w:rPr>
              <w:t>Depósitos de argila, Depósitos de areia, Depósitos de cascalho</w:t>
            </w:r>
          </w:p>
        </w:tc>
        <w:tc>
          <w:tcPr>
            <w:tcW w:w="1362" w:type="dxa"/>
          </w:tcPr>
          <w:p w14:paraId="23D423B3"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31705B70" w14:textId="77777777" w:rsidTr="0068074B">
        <w:tc>
          <w:tcPr>
            <w:tcW w:w="6565" w:type="dxa"/>
            <w:vAlign w:val="bottom"/>
          </w:tcPr>
          <w:p w14:paraId="35C5D882" w14:textId="77777777" w:rsidR="000456AE" w:rsidRPr="00C34C4C" w:rsidRDefault="000456AE" w:rsidP="00335E54">
            <w:pPr>
              <w:spacing w:before="20" w:after="20" w:line="240" w:lineRule="auto"/>
              <w:rPr>
                <w:color w:val="000000"/>
                <w:sz w:val="20"/>
              </w:rPr>
            </w:pPr>
            <w:r w:rsidRPr="00C34C4C">
              <w:rPr>
                <w:color w:val="000000"/>
                <w:sz w:val="20"/>
              </w:rPr>
              <w:t>Depósitos eólicos</w:t>
            </w:r>
          </w:p>
        </w:tc>
        <w:tc>
          <w:tcPr>
            <w:tcW w:w="1362" w:type="dxa"/>
          </w:tcPr>
          <w:p w14:paraId="020FC11E"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0DF2B16C" w14:textId="77777777" w:rsidTr="0068074B">
        <w:tc>
          <w:tcPr>
            <w:tcW w:w="6565" w:type="dxa"/>
            <w:vAlign w:val="bottom"/>
          </w:tcPr>
          <w:p w14:paraId="3E70B2BA" w14:textId="77777777" w:rsidR="000456AE" w:rsidRPr="00C34C4C" w:rsidRDefault="000456AE" w:rsidP="00335E54">
            <w:pPr>
              <w:spacing w:before="20" w:after="20" w:line="240" w:lineRule="auto"/>
              <w:rPr>
                <w:color w:val="000000"/>
                <w:sz w:val="20"/>
              </w:rPr>
            </w:pPr>
            <w:proofErr w:type="spellStart"/>
            <w:r w:rsidRPr="00C34C4C">
              <w:rPr>
                <w:color w:val="000000"/>
                <w:sz w:val="20"/>
              </w:rPr>
              <w:t>Diamictito</w:t>
            </w:r>
            <w:proofErr w:type="spellEnd"/>
            <w:r w:rsidRPr="00C34C4C">
              <w:rPr>
                <w:color w:val="000000"/>
                <w:sz w:val="20"/>
              </w:rPr>
              <w:t xml:space="preserve">, Arenito, Grauvaca, Rocha </w:t>
            </w:r>
            <w:proofErr w:type="spellStart"/>
            <w:r w:rsidRPr="00C34C4C">
              <w:rPr>
                <w:color w:val="000000"/>
                <w:sz w:val="20"/>
              </w:rPr>
              <w:t>pelítica</w:t>
            </w:r>
            <w:proofErr w:type="spellEnd"/>
          </w:p>
        </w:tc>
        <w:tc>
          <w:tcPr>
            <w:tcW w:w="1362" w:type="dxa"/>
          </w:tcPr>
          <w:p w14:paraId="04856EA7"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5817E7C5" w14:textId="77777777" w:rsidTr="0068074B">
        <w:tc>
          <w:tcPr>
            <w:tcW w:w="6565" w:type="dxa"/>
            <w:vAlign w:val="bottom"/>
          </w:tcPr>
          <w:p w14:paraId="328D2AEA" w14:textId="77777777" w:rsidR="000456AE" w:rsidRPr="00C34C4C" w:rsidRDefault="000456AE" w:rsidP="00335E54">
            <w:pPr>
              <w:spacing w:before="20" w:after="20" w:line="240" w:lineRule="auto"/>
              <w:rPr>
                <w:color w:val="000000"/>
                <w:sz w:val="20"/>
              </w:rPr>
            </w:pPr>
            <w:r w:rsidRPr="00C34C4C">
              <w:rPr>
                <w:color w:val="000000"/>
                <w:sz w:val="20"/>
              </w:rPr>
              <w:t xml:space="preserve">Filito, Formação ferrífera bandada (BIF'S), </w:t>
            </w:r>
            <w:proofErr w:type="spellStart"/>
            <w:r w:rsidRPr="00C34C4C">
              <w:rPr>
                <w:color w:val="000000"/>
                <w:sz w:val="20"/>
              </w:rPr>
              <w:t>Magnesitito</w:t>
            </w:r>
            <w:proofErr w:type="spellEnd"/>
            <w:r w:rsidRPr="00C34C4C">
              <w:rPr>
                <w:color w:val="000000"/>
                <w:sz w:val="20"/>
              </w:rPr>
              <w:t xml:space="preserve">, </w:t>
            </w:r>
            <w:proofErr w:type="spellStart"/>
            <w:r w:rsidRPr="00C34C4C">
              <w:rPr>
                <w:color w:val="000000"/>
                <w:sz w:val="20"/>
              </w:rPr>
              <w:t>Metacalcário</w:t>
            </w:r>
            <w:proofErr w:type="spellEnd"/>
            <w:r w:rsidRPr="00C34C4C">
              <w:rPr>
                <w:color w:val="000000"/>
                <w:sz w:val="20"/>
              </w:rPr>
              <w:t xml:space="preserve"> magnesiano, </w:t>
            </w:r>
            <w:proofErr w:type="spellStart"/>
            <w:r w:rsidRPr="00C34C4C">
              <w:rPr>
                <w:color w:val="000000"/>
                <w:sz w:val="20"/>
              </w:rPr>
              <w:t>Metacalcário</w:t>
            </w:r>
            <w:proofErr w:type="spellEnd"/>
            <w:r w:rsidRPr="00C34C4C">
              <w:rPr>
                <w:color w:val="000000"/>
                <w:sz w:val="20"/>
              </w:rPr>
              <w:t xml:space="preserve"> dolomito, Rocha </w:t>
            </w:r>
            <w:proofErr w:type="spellStart"/>
            <w:r w:rsidRPr="00C34C4C">
              <w:rPr>
                <w:color w:val="000000"/>
                <w:sz w:val="20"/>
              </w:rPr>
              <w:t>metaultramáfica</w:t>
            </w:r>
            <w:proofErr w:type="spellEnd"/>
            <w:r w:rsidRPr="00C34C4C">
              <w:rPr>
                <w:color w:val="000000"/>
                <w:sz w:val="20"/>
              </w:rPr>
              <w:t xml:space="preserve">, </w:t>
            </w:r>
            <w:proofErr w:type="spellStart"/>
            <w:r w:rsidRPr="00C34C4C">
              <w:rPr>
                <w:color w:val="000000"/>
                <w:sz w:val="20"/>
              </w:rPr>
              <w:t>Metachert</w:t>
            </w:r>
            <w:proofErr w:type="spellEnd"/>
            <w:r w:rsidRPr="00C34C4C">
              <w:rPr>
                <w:color w:val="000000"/>
                <w:sz w:val="20"/>
              </w:rPr>
              <w:t xml:space="preserve">, Rocha </w:t>
            </w:r>
            <w:proofErr w:type="spellStart"/>
            <w:r w:rsidRPr="00C34C4C">
              <w:rPr>
                <w:color w:val="000000"/>
                <w:sz w:val="20"/>
              </w:rPr>
              <w:t>metapelítica</w:t>
            </w:r>
            <w:proofErr w:type="spellEnd"/>
            <w:r w:rsidRPr="00C34C4C">
              <w:rPr>
                <w:color w:val="000000"/>
                <w:sz w:val="20"/>
              </w:rPr>
              <w:t xml:space="preserve">, </w:t>
            </w:r>
            <w:proofErr w:type="spellStart"/>
            <w:r w:rsidRPr="00C34C4C">
              <w:rPr>
                <w:color w:val="000000"/>
                <w:sz w:val="20"/>
              </w:rPr>
              <w:t>Metarenito</w:t>
            </w:r>
            <w:proofErr w:type="spellEnd"/>
          </w:p>
        </w:tc>
        <w:tc>
          <w:tcPr>
            <w:tcW w:w="1362" w:type="dxa"/>
          </w:tcPr>
          <w:p w14:paraId="6CB43310"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51847860" w14:textId="77777777" w:rsidTr="0068074B">
        <w:tc>
          <w:tcPr>
            <w:tcW w:w="6565" w:type="dxa"/>
            <w:vAlign w:val="bottom"/>
          </w:tcPr>
          <w:p w14:paraId="28234D41" w14:textId="77777777" w:rsidR="000456AE" w:rsidRPr="00C34C4C" w:rsidRDefault="000456AE" w:rsidP="00335E54">
            <w:pPr>
              <w:spacing w:before="20" w:after="20" w:line="240" w:lineRule="auto"/>
              <w:rPr>
                <w:color w:val="000000"/>
                <w:sz w:val="20"/>
              </w:rPr>
            </w:pPr>
            <w:r w:rsidRPr="00C34C4C">
              <w:rPr>
                <w:color w:val="000000"/>
                <w:sz w:val="20"/>
              </w:rPr>
              <w:t xml:space="preserve">Filito, Rocha </w:t>
            </w:r>
            <w:proofErr w:type="spellStart"/>
            <w:r w:rsidRPr="00C34C4C">
              <w:rPr>
                <w:color w:val="000000"/>
                <w:sz w:val="20"/>
              </w:rPr>
              <w:t>metavulcânica</w:t>
            </w:r>
            <w:proofErr w:type="spellEnd"/>
            <w:r w:rsidRPr="00C34C4C">
              <w:rPr>
                <w:color w:val="000000"/>
                <w:sz w:val="20"/>
              </w:rPr>
              <w:t xml:space="preserve"> </w:t>
            </w:r>
            <w:proofErr w:type="spellStart"/>
            <w:r w:rsidRPr="00C34C4C">
              <w:rPr>
                <w:color w:val="000000"/>
                <w:sz w:val="20"/>
              </w:rPr>
              <w:t>félsica</w:t>
            </w:r>
            <w:proofErr w:type="spellEnd"/>
            <w:r w:rsidRPr="00C34C4C">
              <w:rPr>
                <w:color w:val="000000"/>
                <w:sz w:val="20"/>
              </w:rPr>
              <w:t xml:space="preserve">, </w:t>
            </w:r>
            <w:proofErr w:type="spellStart"/>
            <w:r w:rsidRPr="00C34C4C">
              <w:rPr>
                <w:color w:val="000000"/>
                <w:sz w:val="20"/>
              </w:rPr>
              <w:t>Metacalcário</w:t>
            </w:r>
            <w:proofErr w:type="spellEnd"/>
            <w:r w:rsidRPr="00C34C4C">
              <w:rPr>
                <w:color w:val="000000"/>
                <w:sz w:val="20"/>
              </w:rPr>
              <w:t xml:space="preserve"> dolomito, </w:t>
            </w:r>
            <w:proofErr w:type="spellStart"/>
            <w:r w:rsidRPr="00C34C4C">
              <w:rPr>
                <w:color w:val="000000"/>
                <w:sz w:val="20"/>
              </w:rPr>
              <w:t>Metaritmito</w:t>
            </w:r>
            <w:proofErr w:type="spellEnd"/>
            <w:r w:rsidRPr="00C34C4C">
              <w:rPr>
                <w:color w:val="000000"/>
                <w:sz w:val="20"/>
              </w:rPr>
              <w:t xml:space="preserve">, </w:t>
            </w:r>
            <w:proofErr w:type="spellStart"/>
            <w:r w:rsidRPr="00C34C4C">
              <w:rPr>
                <w:color w:val="000000"/>
                <w:sz w:val="20"/>
              </w:rPr>
              <w:t>Metavulcânica</w:t>
            </w:r>
            <w:proofErr w:type="spellEnd"/>
            <w:r w:rsidRPr="00C34C4C">
              <w:rPr>
                <w:color w:val="000000"/>
                <w:sz w:val="20"/>
              </w:rPr>
              <w:t xml:space="preserve"> </w:t>
            </w:r>
            <w:proofErr w:type="spellStart"/>
            <w:r w:rsidRPr="00C34C4C">
              <w:rPr>
                <w:color w:val="000000"/>
                <w:sz w:val="20"/>
              </w:rPr>
              <w:t>máfica</w:t>
            </w:r>
            <w:proofErr w:type="spellEnd"/>
            <w:r w:rsidRPr="00C34C4C">
              <w:rPr>
                <w:color w:val="000000"/>
                <w:sz w:val="20"/>
              </w:rPr>
              <w:t xml:space="preserve">, </w:t>
            </w:r>
            <w:proofErr w:type="spellStart"/>
            <w:r w:rsidRPr="00C34C4C">
              <w:rPr>
                <w:color w:val="000000"/>
                <w:sz w:val="20"/>
              </w:rPr>
              <w:t>Metachert</w:t>
            </w:r>
            <w:proofErr w:type="spellEnd"/>
          </w:p>
        </w:tc>
        <w:tc>
          <w:tcPr>
            <w:tcW w:w="1362" w:type="dxa"/>
          </w:tcPr>
          <w:p w14:paraId="6D578489"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18D08FA0" w14:textId="77777777" w:rsidTr="0068074B">
        <w:tc>
          <w:tcPr>
            <w:tcW w:w="6565" w:type="dxa"/>
            <w:vAlign w:val="bottom"/>
          </w:tcPr>
          <w:p w14:paraId="620AD769" w14:textId="77777777" w:rsidR="000456AE" w:rsidRPr="00C34C4C" w:rsidRDefault="000456AE" w:rsidP="00335E54">
            <w:pPr>
              <w:spacing w:before="20" w:after="20" w:line="240" w:lineRule="auto"/>
              <w:rPr>
                <w:color w:val="000000"/>
                <w:sz w:val="20"/>
              </w:rPr>
            </w:pPr>
            <w:r w:rsidRPr="00C34C4C">
              <w:rPr>
                <w:color w:val="000000"/>
                <w:sz w:val="20"/>
              </w:rPr>
              <w:t xml:space="preserve">Filito, Xisto, Mármore, </w:t>
            </w:r>
            <w:proofErr w:type="spellStart"/>
            <w:r w:rsidRPr="00C34C4C">
              <w:rPr>
                <w:color w:val="000000"/>
                <w:sz w:val="20"/>
              </w:rPr>
              <w:t>Muscovita</w:t>
            </w:r>
            <w:proofErr w:type="spellEnd"/>
            <w:r w:rsidRPr="00C34C4C">
              <w:rPr>
                <w:color w:val="000000"/>
                <w:sz w:val="20"/>
              </w:rPr>
              <w:t xml:space="preserve"> quartzito</w:t>
            </w:r>
          </w:p>
        </w:tc>
        <w:tc>
          <w:tcPr>
            <w:tcW w:w="1362" w:type="dxa"/>
          </w:tcPr>
          <w:p w14:paraId="54F6BD7F"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4F5CAF0E" w14:textId="77777777" w:rsidTr="0068074B">
        <w:tc>
          <w:tcPr>
            <w:tcW w:w="6565" w:type="dxa"/>
            <w:vAlign w:val="bottom"/>
          </w:tcPr>
          <w:p w14:paraId="1422A27A" w14:textId="77777777" w:rsidR="000456AE" w:rsidRPr="00C34C4C" w:rsidRDefault="000456AE" w:rsidP="00335E54">
            <w:pPr>
              <w:spacing w:before="20" w:after="20" w:line="240" w:lineRule="auto"/>
              <w:rPr>
                <w:color w:val="000000"/>
                <w:sz w:val="20"/>
              </w:rPr>
            </w:pPr>
            <w:r w:rsidRPr="00C34C4C">
              <w:rPr>
                <w:color w:val="000000"/>
                <w:sz w:val="20"/>
              </w:rPr>
              <w:t>Formação ferrífera bandada (BIF'S)</w:t>
            </w:r>
          </w:p>
        </w:tc>
        <w:tc>
          <w:tcPr>
            <w:tcW w:w="1362" w:type="dxa"/>
          </w:tcPr>
          <w:p w14:paraId="0FBFE263"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4404443C" w14:textId="77777777" w:rsidTr="0068074B">
        <w:tc>
          <w:tcPr>
            <w:tcW w:w="6565" w:type="dxa"/>
            <w:vAlign w:val="bottom"/>
          </w:tcPr>
          <w:p w14:paraId="31B483AE" w14:textId="77777777" w:rsidR="000456AE" w:rsidRPr="00C34C4C" w:rsidRDefault="000456AE" w:rsidP="00335E54">
            <w:pPr>
              <w:spacing w:before="20" w:after="20" w:line="240" w:lineRule="auto"/>
              <w:rPr>
                <w:color w:val="000000"/>
                <w:sz w:val="20"/>
              </w:rPr>
            </w:pPr>
            <w:r w:rsidRPr="00C34C4C">
              <w:rPr>
                <w:color w:val="000000"/>
                <w:sz w:val="20"/>
              </w:rPr>
              <w:t xml:space="preserve">Granito alcalino, </w:t>
            </w:r>
            <w:proofErr w:type="spellStart"/>
            <w:r w:rsidRPr="00C34C4C">
              <w:rPr>
                <w:color w:val="000000"/>
                <w:sz w:val="20"/>
              </w:rPr>
              <w:t>Sienogranito</w:t>
            </w:r>
            <w:proofErr w:type="spellEnd"/>
          </w:p>
        </w:tc>
        <w:tc>
          <w:tcPr>
            <w:tcW w:w="1362" w:type="dxa"/>
          </w:tcPr>
          <w:p w14:paraId="752C6AA5" w14:textId="77777777" w:rsidR="000456AE" w:rsidRPr="00C34C4C" w:rsidRDefault="000456AE" w:rsidP="00335E54">
            <w:pPr>
              <w:spacing w:before="20" w:after="20" w:line="240" w:lineRule="auto"/>
              <w:rPr>
                <w:color w:val="000000"/>
                <w:sz w:val="20"/>
              </w:rPr>
            </w:pPr>
            <w:r w:rsidRPr="00C34C4C">
              <w:rPr>
                <w:color w:val="000000"/>
                <w:sz w:val="20"/>
              </w:rPr>
              <w:t>Boa</w:t>
            </w:r>
          </w:p>
        </w:tc>
      </w:tr>
      <w:tr w:rsidR="000456AE" w:rsidRPr="00C34C4C" w14:paraId="1A369044" w14:textId="77777777" w:rsidTr="0068074B">
        <w:tc>
          <w:tcPr>
            <w:tcW w:w="6565" w:type="dxa"/>
            <w:vAlign w:val="bottom"/>
          </w:tcPr>
          <w:p w14:paraId="72BA9B38" w14:textId="77777777" w:rsidR="000456AE" w:rsidRPr="00C34C4C" w:rsidRDefault="000456AE" w:rsidP="00335E54">
            <w:pPr>
              <w:spacing w:before="20" w:after="20" w:line="240" w:lineRule="auto"/>
              <w:rPr>
                <w:color w:val="000000"/>
                <w:sz w:val="20"/>
              </w:rPr>
            </w:pPr>
            <w:proofErr w:type="spellStart"/>
            <w:r w:rsidRPr="00C34C4C">
              <w:rPr>
                <w:color w:val="000000"/>
                <w:sz w:val="20"/>
              </w:rPr>
              <w:t>Leucogranito</w:t>
            </w:r>
            <w:proofErr w:type="spellEnd"/>
            <w:r w:rsidRPr="00C34C4C">
              <w:rPr>
                <w:color w:val="000000"/>
                <w:sz w:val="20"/>
              </w:rPr>
              <w:t>, Granito</w:t>
            </w:r>
          </w:p>
        </w:tc>
        <w:tc>
          <w:tcPr>
            <w:tcW w:w="1362" w:type="dxa"/>
          </w:tcPr>
          <w:p w14:paraId="7BE1A2FC"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265A55BF" w14:textId="77777777" w:rsidTr="0068074B">
        <w:tc>
          <w:tcPr>
            <w:tcW w:w="6565" w:type="dxa"/>
            <w:vAlign w:val="bottom"/>
          </w:tcPr>
          <w:p w14:paraId="3A4937C7" w14:textId="77777777" w:rsidR="000456AE" w:rsidRPr="00C34C4C" w:rsidRDefault="000456AE" w:rsidP="00335E54">
            <w:pPr>
              <w:spacing w:before="20" w:after="20" w:line="240" w:lineRule="auto"/>
              <w:rPr>
                <w:color w:val="000000"/>
                <w:sz w:val="20"/>
              </w:rPr>
            </w:pPr>
            <w:proofErr w:type="spellStart"/>
            <w:r w:rsidRPr="00C34C4C">
              <w:rPr>
                <w:color w:val="000000"/>
                <w:sz w:val="20"/>
              </w:rPr>
              <w:t>Metagranito</w:t>
            </w:r>
            <w:proofErr w:type="spellEnd"/>
          </w:p>
        </w:tc>
        <w:tc>
          <w:tcPr>
            <w:tcW w:w="1362" w:type="dxa"/>
          </w:tcPr>
          <w:p w14:paraId="25ED942D"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4DE3972D" w14:textId="77777777" w:rsidTr="0068074B">
        <w:tc>
          <w:tcPr>
            <w:tcW w:w="6565" w:type="dxa"/>
            <w:vAlign w:val="bottom"/>
          </w:tcPr>
          <w:p w14:paraId="72983A3B" w14:textId="77777777" w:rsidR="000456AE" w:rsidRPr="00C34C4C" w:rsidRDefault="000456AE" w:rsidP="00335E54">
            <w:pPr>
              <w:spacing w:before="20" w:after="20" w:line="240" w:lineRule="auto"/>
              <w:rPr>
                <w:color w:val="000000"/>
                <w:sz w:val="20"/>
              </w:rPr>
            </w:pPr>
            <w:proofErr w:type="spellStart"/>
            <w:r w:rsidRPr="00C34C4C">
              <w:rPr>
                <w:color w:val="000000"/>
                <w:sz w:val="20"/>
              </w:rPr>
              <w:t>Metagranito</w:t>
            </w:r>
            <w:proofErr w:type="spellEnd"/>
            <w:r w:rsidRPr="00C34C4C">
              <w:rPr>
                <w:color w:val="000000"/>
                <w:sz w:val="20"/>
              </w:rPr>
              <w:t xml:space="preserve">, </w:t>
            </w:r>
            <w:proofErr w:type="spellStart"/>
            <w:r w:rsidRPr="00C34C4C">
              <w:rPr>
                <w:color w:val="000000"/>
                <w:sz w:val="20"/>
              </w:rPr>
              <w:t>Metagranodiorito</w:t>
            </w:r>
            <w:proofErr w:type="spellEnd"/>
            <w:r w:rsidRPr="00C34C4C">
              <w:rPr>
                <w:color w:val="000000"/>
                <w:sz w:val="20"/>
              </w:rPr>
              <w:t xml:space="preserve">, </w:t>
            </w:r>
            <w:proofErr w:type="spellStart"/>
            <w:r w:rsidRPr="00C34C4C">
              <w:rPr>
                <w:color w:val="000000"/>
                <w:sz w:val="20"/>
              </w:rPr>
              <w:t>Augen</w:t>
            </w:r>
            <w:proofErr w:type="spellEnd"/>
            <w:r w:rsidRPr="00C34C4C">
              <w:rPr>
                <w:color w:val="000000"/>
                <w:sz w:val="20"/>
              </w:rPr>
              <w:t xml:space="preserve"> gnaisse</w:t>
            </w:r>
          </w:p>
        </w:tc>
        <w:tc>
          <w:tcPr>
            <w:tcW w:w="1362" w:type="dxa"/>
          </w:tcPr>
          <w:p w14:paraId="54FECBF7"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24D0CBDB" w14:textId="77777777" w:rsidTr="0068074B">
        <w:tc>
          <w:tcPr>
            <w:tcW w:w="6565" w:type="dxa"/>
            <w:vAlign w:val="bottom"/>
          </w:tcPr>
          <w:p w14:paraId="2F2B6806" w14:textId="77777777" w:rsidR="000456AE" w:rsidRPr="00C34C4C" w:rsidRDefault="000456AE" w:rsidP="00335E54">
            <w:pPr>
              <w:spacing w:before="20" w:after="20" w:line="240" w:lineRule="auto"/>
              <w:rPr>
                <w:color w:val="000000"/>
                <w:sz w:val="20"/>
              </w:rPr>
            </w:pPr>
            <w:proofErr w:type="spellStart"/>
            <w:r w:rsidRPr="00C34C4C">
              <w:rPr>
                <w:color w:val="000000"/>
                <w:sz w:val="20"/>
              </w:rPr>
              <w:t>Metamonzogranito</w:t>
            </w:r>
            <w:proofErr w:type="spellEnd"/>
          </w:p>
        </w:tc>
        <w:tc>
          <w:tcPr>
            <w:tcW w:w="1362" w:type="dxa"/>
          </w:tcPr>
          <w:p w14:paraId="2F427D61"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4847E788" w14:textId="77777777" w:rsidTr="0068074B">
        <w:tc>
          <w:tcPr>
            <w:tcW w:w="6565" w:type="dxa"/>
            <w:vAlign w:val="bottom"/>
          </w:tcPr>
          <w:p w14:paraId="79294D53" w14:textId="77777777" w:rsidR="000456AE" w:rsidRPr="00C34C4C" w:rsidRDefault="000456AE" w:rsidP="00335E54">
            <w:pPr>
              <w:spacing w:before="20" w:after="20" w:line="240" w:lineRule="auto"/>
              <w:rPr>
                <w:color w:val="000000"/>
                <w:sz w:val="20"/>
              </w:rPr>
            </w:pPr>
            <w:proofErr w:type="spellStart"/>
            <w:r w:rsidRPr="00C34C4C">
              <w:rPr>
                <w:color w:val="000000"/>
                <w:sz w:val="20"/>
              </w:rPr>
              <w:t>Metaritmito</w:t>
            </w:r>
            <w:proofErr w:type="spellEnd"/>
            <w:r w:rsidRPr="00C34C4C">
              <w:rPr>
                <w:color w:val="000000"/>
                <w:sz w:val="20"/>
              </w:rPr>
              <w:t xml:space="preserve">, Rocha </w:t>
            </w:r>
            <w:proofErr w:type="spellStart"/>
            <w:r w:rsidRPr="00C34C4C">
              <w:rPr>
                <w:color w:val="000000"/>
                <w:sz w:val="20"/>
              </w:rPr>
              <w:t>metavulcânica</w:t>
            </w:r>
            <w:proofErr w:type="spellEnd"/>
            <w:r w:rsidRPr="00C34C4C">
              <w:rPr>
                <w:color w:val="000000"/>
                <w:sz w:val="20"/>
              </w:rPr>
              <w:t xml:space="preserve"> </w:t>
            </w:r>
            <w:proofErr w:type="spellStart"/>
            <w:r w:rsidRPr="00C34C4C">
              <w:rPr>
                <w:color w:val="000000"/>
                <w:sz w:val="20"/>
              </w:rPr>
              <w:t>félsica</w:t>
            </w:r>
            <w:proofErr w:type="spellEnd"/>
            <w:r w:rsidRPr="00C34C4C">
              <w:rPr>
                <w:color w:val="000000"/>
                <w:sz w:val="20"/>
              </w:rPr>
              <w:t xml:space="preserve">, Filito, Xisto, </w:t>
            </w:r>
            <w:proofErr w:type="spellStart"/>
            <w:r w:rsidRPr="00C34C4C">
              <w:rPr>
                <w:color w:val="000000"/>
                <w:sz w:val="20"/>
              </w:rPr>
              <w:t>Metavulcânica</w:t>
            </w:r>
            <w:proofErr w:type="spellEnd"/>
            <w:r w:rsidRPr="00C34C4C">
              <w:rPr>
                <w:color w:val="000000"/>
                <w:sz w:val="20"/>
              </w:rPr>
              <w:t xml:space="preserve"> </w:t>
            </w:r>
            <w:proofErr w:type="spellStart"/>
            <w:r w:rsidRPr="00C34C4C">
              <w:rPr>
                <w:color w:val="000000"/>
                <w:sz w:val="20"/>
              </w:rPr>
              <w:t>máfica</w:t>
            </w:r>
            <w:proofErr w:type="spellEnd"/>
          </w:p>
        </w:tc>
        <w:tc>
          <w:tcPr>
            <w:tcW w:w="1362" w:type="dxa"/>
          </w:tcPr>
          <w:p w14:paraId="40884EE8"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75C59623" w14:textId="77777777" w:rsidTr="0068074B">
        <w:tc>
          <w:tcPr>
            <w:tcW w:w="6565" w:type="dxa"/>
            <w:vAlign w:val="bottom"/>
          </w:tcPr>
          <w:p w14:paraId="098A30AA" w14:textId="77777777" w:rsidR="000456AE" w:rsidRPr="00C34C4C" w:rsidRDefault="000456AE" w:rsidP="00335E54">
            <w:pPr>
              <w:spacing w:before="20" w:after="20" w:line="240" w:lineRule="auto"/>
              <w:rPr>
                <w:color w:val="000000"/>
                <w:sz w:val="20"/>
              </w:rPr>
            </w:pPr>
            <w:proofErr w:type="spellStart"/>
            <w:r w:rsidRPr="00C34C4C">
              <w:rPr>
                <w:color w:val="000000"/>
                <w:sz w:val="20"/>
              </w:rPr>
              <w:t>Metasienogranito</w:t>
            </w:r>
            <w:proofErr w:type="spellEnd"/>
            <w:r w:rsidRPr="00C34C4C">
              <w:rPr>
                <w:color w:val="000000"/>
                <w:sz w:val="20"/>
              </w:rPr>
              <w:t xml:space="preserve">, </w:t>
            </w:r>
            <w:proofErr w:type="spellStart"/>
            <w:r w:rsidRPr="00C34C4C">
              <w:rPr>
                <w:color w:val="000000"/>
                <w:sz w:val="20"/>
              </w:rPr>
              <w:t>Metamonzogranito</w:t>
            </w:r>
            <w:proofErr w:type="spellEnd"/>
          </w:p>
        </w:tc>
        <w:tc>
          <w:tcPr>
            <w:tcW w:w="1362" w:type="dxa"/>
          </w:tcPr>
          <w:p w14:paraId="15799E96"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73B2D531" w14:textId="77777777" w:rsidTr="0068074B">
        <w:tc>
          <w:tcPr>
            <w:tcW w:w="6565" w:type="dxa"/>
            <w:vAlign w:val="bottom"/>
          </w:tcPr>
          <w:p w14:paraId="381DBF04" w14:textId="77777777" w:rsidR="000456AE" w:rsidRPr="00C34C4C" w:rsidRDefault="000456AE" w:rsidP="00335E54">
            <w:pPr>
              <w:spacing w:before="20" w:after="20" w:line="240" w:lineRule="auto"/>
              <w:rPr>
                <w:color w:val="000000"/>
                <w:sz w:val="20"/>
              </w:rPr>
            </w:pPr>
            <w:proofErr w:type="spellStart"/>
            <w:r w:rsidRPr="00C34C4C">
              <w:rPr>
                <w:color w:val="000000"/>
                <w:sz w:val="20"/>
              </w:rPr>
              <w:t>Metavulcânica</w:t>
            </w:r>
            <w:proofErr w:type="spellEnd"/>
            <w:r w:rsidRPr="00C34C4C">
              <w:rPr>
                <w:color w:val="000000"/>
                <w:sz w:val="20"/>
              </w:rPr>
              <w:t xml:space="preserve"> intermediária, </w:t>
            </w:r>
            <w:proofErr w:type="spellStart"/>
            <w:r w:rsidRPr="00C34C4C">
              <w:rPr>
                <w:color w:val="000000"/>
                <w:sz w:val="20"/>
              </w:rPr>
              <w:t>Metacalcário</w:t>
            </w:r>
            <w:proofErr w:type="spellEnd"/>
            <w:r w:rsidRPr="00C34C4C">
              <w:rPr>
                <w:color w:val="000000"/>
                <w:sz w:val="20"/>
              </w:rPr>
              <w:t xml:space="preserve"> dolomito, </w:t>
            </w:r>
            <w:proofErr w:type="spellStart"/>
            <w:r w:rsidRPr="00C34C4C">
              <w:rPr>
                <w:color w:val="000000"/>
                <w:sz w:val="20"/>
              </w:rPr>
              <w:t>Metavulcânica</w:t>
            </w:r>
            <w:proofErr w:type="spellEnd"/>
            <w:r w:rsidRPr="00C34C4C">
              <w:rPr>
                <w:color w:val="000000"/>
                <w:sz w:val="20"/>
              </w:rPr>
              <w:t xml:space="preserve"> </w:t>
            </w:r>
            <w:proofErr w:type="spellStart"/>
            <w:r w:rsidRPr="00C34C4C">
              <w:rPr>
                <w:color w:val="000000"/>
                <w:sz w:val="20"/>
              </w:rPr>
              <w:t>félsica</w:t>
            </w:r>
            <w:proofErr w:type="spellEnd"/>
            <w:r w:rsidRPr="00C34C4C">
              <w:rPr>
                <w:color w:val="000000"/>
                <w:sz w:val="20"/>
              </w:rPr>
              <w:t xml:space="preserve">, </w:t>
            </w:r>
            <w:proofErr w:type="spellStart"/>
            <w:r w:rsidRPr="00C34C4C">
              <w:rPr>
                <w:color w:val="000000"/>
                <w:sz w:val="20"/>
              </w:rPr>
              <w:t>Metachert</w:t>
            </w:r>
            <w:proofErr w:type="spellEnd"/>
            <w:r w:rsidRPr="00C34C4C">
              <w:rPr>
                <w:color w:val="000000"/>
                <w:sz w:val="20"/>
              </w:rPr>
              <w:t xml:space="preserve">, Rocha </w:t>
            </w:r>
            <w:proofErr w:type="spellStart"/>
            <w:r w:rsidRPr="00C34C4C">
              <w:rPr>
                <w:color w:val="000000"/>
                <w:sz w:val="20"/>
              </w:rPr>
              <w:t>metapelítica</w:t>
            </w:r>
            <w:proofErr w:type="spellEnd"/>
          </w:p>
        </w:tc>
        <w:tc>
          <w:tcPr>
            <w:tcW w:w="1362" w:type="dxa"/>
          </w:tcPr>
          <w:p w14:paraId="6835D17F"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2C2D772F" w14:textId="77777777" w:rsidTr="0068074B">
        <w:tc>
          <w:tcPr>
            <w:tcW w:w="6565" w:type="dxa"/>
            <w:vAlign w:val="bottom"/>
          </w:tcPr>
          <w:p w14:paraId="2EA9B3C2" w14:textId="77777777" w:rsidR="000456AE" w:rsidRPr="00C34C4C" w:rsidRDefault="000456AE" w:rsidP="00335E54">
            <w:pPr>
              <w:spacing w:before="20" w:after="20" w:line="240" w:lineRule="auto"/>
              <w:rPr>
                <w:color w:val="000000"/>
                <w:sz w:val="20"/>
              </w:rPr>
            </w:pPr>
            <w:proofErr w:type="spellStart"/>
            <w:r w:rsidRPr="00C34C4C">
              <w:rPr>
                <w:color w:val="000000"/>
                <w:sz w:val="20"/>
              </w:rPr>
              <w:t>Metavulcânica</w:t>
            </w:r>
            <w:proofErr w:type="spellEnd"/>
            <w:r w:rsidRPr="00C34C4C">
              <w:rPr>
                <w:color w:val="000000"/>
                <w:sz w:val="20"/>
              </w:rPr>
              <w:t xml:space="preserve"> </w:t>
            </w:r>
            <w:proofErr w:type="spellStart"/>
            <w:r w:rsidRPr="00C34C4C">
              <w:rPr>
                <w:color w:val="000000"/>
                <w:sz w:val="20"/>
              </w:rPr>
              <w:t>máfica</w:t>
            </w:r>
            <w:proofErr w:type="spellEnd"/>
            <w:r w:rsidRPr="00C34C4C">
              <w:rPr>
                <w:color w:val="000000"/>
                <w:sz w:val="20"/>
              </w:rPr>
              <w:t xml:space="preserve">, </w:t>
            </w:r>
            <w:proofErr w:type="spellStart"/>
            <w:r w:rsidRPr="00C34C4C">
              <w:rPr>
                <w:color w:val="000000"/>
                <w:sz w:val="20"/>
              </w:rPr>
              <w:t>Metaritmito</w:t>
            </w:r>
            <w:proofErr w:type="spellEnd"/>
            <w:r w:rsidRPr="00C34C4C">
              <w:rPr>
                <w:color w:val="000000"/>
                <w:sz w:val="20"/>
              </w:rPr>
              <w:t>, Formação ferrí</w:t>
            </w:r>
            <w:r w:rsidRPr="00C34C4C">
              <w:rPr>
                <w:color w:val="000000"/>
                <w:sz w:val="20"/>
              </w:rPr>
              <w:softHyphen/>
              <w:t xml:space="preserve">fera bandada (BIF'S), Filito, Rocha </w:t>
            </w:r>
            <w:proofErr w:type="spellStart"/>
            <w:r w:rsidRPr="00C34C4C">
              <w:rPr>
                <w:color w:val="000000"/>
                <w:sz w:val="20"/>
              </w:rPr>
              <w:t>metavulcânica</w:t>
            </w:r>
            <w:proofErr w:type="spellEnd"/>
            <w:r w:rsidRPr="00C34C4C">
              <w:rPr>
                <w:color w:val="000000"/>
                <w:sz w:val="20"/>
              </w:rPr>
              <w:t xml:space="preserve"> </w:t>
            </w:r>
            <w:proofErr w:type="spellStart"/>
            <w:r w:rsidRPr="00C34C4C">
              <w:rPr>
                <w:color w:val="000000"/>
                <w:sz w:val="20"/>
              </w:rPr>
              <w:t>félsica</w:t>
            </w:r>
            <w:proofErr w:type="spellEnd"/>
          </w:p>
        </w:tc>
        <w:tc>
          <w:tcPr>
            <w:tcW w:w="1362" w:type="dxa"/>
          </w:tcPr>
          <w:p w14:paraId="3F61F62A"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6EB182D9" w14:textId="77777777" w:rsidTr="0068074B">
        <w:tc>
          <w:tcPr>
            <w:tcW w:w="6565" w:type="dxa"/>
            <w:vAlign w:val="bottom"/>
          </w:tcPr>
          <w:p w14:paraId="67421C51" w14:textId="77777777" w:rsidR="000456AE" w:rsidRPr="00C34C4C" w:rsidRDefault="000456AE" w:rsidP="00335E54">
            <w:pPr>
              <w:spacing w:before="20" w:after="20" w:line="240" w:lineRule="auto"/>
              <w:rPr>
                <w:color w:val="000000"/>
                <w:sz w:val="20"/>
              </w:rPr>
            </w:pPr>
            <w:r w:rsidRPr="00C34C4C">
              <w:rPr>
                <w:color w:val="000000"/>
                <w:sz w:val="20"/>
              </w:rPr>
              <w:t xml:space="preserve">Migmatito, </w:t>
            </w:r>
            <w:proofErr w:type="spellStart"/>
            <w:r w:rsidRPr="00C34C4C">
              <w:rPr>
                <w:color w:val="000000"/>
                <w:sz w:val="20"/>
              </w:rPr>
              <w:t>Ortognaisse</w:t>
            </w:r>
            <w:proofErr w:type="spellEnd"/>
          </w:p>
        </w:tc>
        <w:tc>
          <w:tcPr>
            <w:tcW w:w="1362" w:type="dxa"/>
          </w:tcPr>
          <w:p w14:paraId="6E452BE3"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7B2C16E3" w14:textId="77777777" w:rsidTr="0068074B">
        <w:tc>
          <w:tcPr>
            <w:tcW w:w="6565" w:type="dxa"/>
            <w:vAlign w:val="bottom"/>
          </w:tcPr>
          <w:p w14:paraId="2AF5A184" w14:textId="77777777" w:rsidR="000456AE" w:rsidRPr="00C34C4C" w:rsidRDefault="000456AE" w:rsidP="00335E54">
            <w:pPr>
              <w:spacing w:before="20" w:after="20" w:line="240" w:lineRule="auto"/>
              <w:rPr>
                <w:color w:val="000000"/>
                <w:sz w:val="20"/>
              </w:rPr>
            </w:pPr>
            <w:proofErr w:type="spellStart"/>
            <w:r w:rsidRPr="00C34C4C">
              <w:rPr>
                <w:color w:val="000000"/>
                <w:sz w:val="20"/>
              </w:rPr>
              <w:t>Muscovita</w:t>
            </w:r>
            <w:proofErr w:type="spellEnd"/>
            <w:r w:rsidRPr="00C34C4C">
              <w:rPr>
                <w:color w:val="000000"/>
                <w:sz w:val="20"/>
              </w:rPr>
              <w:t xml:space="preserve"> quartzito</w:t>
            </w:r>
          </w:p>
        </w:tc>
        <w:tc>
          <w:tcPr>
            <w:tcW w:w="1362" w:type="dxa"/>
          </w:tcPr>
          <w:p w14:paraId="2C4200F9"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55872A70" w14:textId="77777777" w:rsidTr="0068074B">
        <w:tc>
          <w:tcPr>
            <w:tcW w:w="6565" w:type="dxa"/>
            <w:vAlign w:val="bottom"/>
          </w:tcPr>
          <w:p w14:paraId="6576F8C6" w14:textId="77777777" w:rsidR="000456AE" w:rsidRPr="00C34C4C" w:rsidRDefault="000456AE" w:rsidP="00335E54">
            <w:pPr>
              <w:spacing w:before="20" w:after="20" w:line="240" w:lineRule="auto"/>
              <w:rPr>
                <w:color w:val="000000"/>
                <w:sz w:val="20"/>
              </w:rPr>
            </w:pPr>
            <w:proofErr w:type="spellStart"/>
            <w:r w:rsidRPr="00C34C4C">
              <w:rPr>
                <w:color w:val="000000"/>
                <w:sz w:val="20"/>
              </w:rPr>
              <w:t>Ortoconglomerado</w:t>
            </w:r>
            <w:proofErr w:type="spellEnd"/>
            <w:r w:rsidRPr="00C34C4C">
              <w:rPr>
                <w:color w:val="000000"/>
                <w:sz w:val="20"/>
              </w:rPr>
              <w:t xml:space="preserve">, </w:t>
            </w:r>
            <w:proofErr w:type="spellStart"/>
            <w:r w:rsidRPr="00C34C4C">
              <w:rPr>
                <w:color w:val="000000"/>
                <w:sz w:val="20"/>
              </w:rPr>
              <w:t>Paraconglomerado</w:t>
            </w:r>
            <w:proofErr w:type="spellEnd"/>
            <w:r w:rsidRPr="00C34C4C">
              <w:rPr>
                <w:color w:val="000000"/>
                <w:sz w:val="20"/>
              </w:rPr>
              <w:t xml:space="preserve">, Arenito </w:t>
            </w:r>
            <w:proofErr w:type="spellStart"/>
            <w:r w:rsidRPr="00C34C4C">
              <w:rPr>
                <w:color w:val="000000"/>
                <w:sz w:val="20"/>
              </w:rPr>
              <w:t>conglomerático</w:t>
            </w:r>
            <w:proofErr w:type="spellEnd"/>
            <w:r w:rsidRPr="00C34C4C">
              <w:rPr>
                <w:color w:val="000000"/>
                <w:sz w:val="20"/>
              </w:rPr>
              <w:t xml:space="preserve">, </w:t>
            </w:r>
            <w:proofErr w:type="gramStart"/>
            <w:r w:rsidRPr="00C34C4C">
              <w:rPr>
                <w:color w:val="000000"/>
                <w:sz w:val="20"/>
              </w:rPr>
              <w:t>Conglomerado</w:t>
            </w:r>
            <w:proofErr w:type="gramEnd"/>
            <w:r w:rsidRPr="00C34C4C">
              <w:rPr>
                <w:color w:val="000000"/>
                <w:sz w:val="20"/>
              </w:rPr>
              <w:t xml:space="preserve"> polimí</w:t>
            </w:r>
            <w:r w:rsidRPr="00C34C4C">
              <w:rPr>
                <w:color w:val="000000"/>
                <w:sz w:val="20"/>
              </w:rPr>
              <w:softHyphen/>
              <w:t>tico</w:t>
            </w:r>
          </w:p>
        </w:tc>
        <w:tc>
          <w:tcPr>
            <w:tcW w:w="1362" w:type="dxa"/>
          </w:tcPr>
          <w:p w14:paraId="2032BCF1"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1F9F5909" w14:textId="77777777" w:rsidTr="0068074B">
        <w:tc>
          <w:tcPr>
            <w:tcW w:w="6565" w:type="dxa"/>
            <w:vAlign w:val="bottom"/>
          </w:tcPr>
          <w:p w14:paraId="3D73F011" w14:textId="77777777" w:rsidR="000456AE" w:rsidRPr="00C34C4C" w:rsidRDefault="000456AE" w:rsidP="00335E54">
            <w:pPr>
              <w:spacing w:before="20" w:after="20" w:line="240" w:lineRule="auto"/>
              <w:rPr>
                <w:color w:val="000000"/>
                <w:sz w:val="20"/>
              </w:rPr>
            </w:pPr>
            <w:r w:rsidRPr="00C34C4C">
              <w:rPr>
                <w:color w:val="000000"/>
                <w:sz w:val="20"/>
              </w:rPr>
              <w:t xml:space="preserve">Quartzo </w:t>
            </w:r>
            <w:proofErr w:type="spellStart"/>
            <w:r w:rsidRPr="00C34C4C">
              <w:rPr>
                <w:color w:val="000000"/>
                <w:sz w:val="20"/>
              </w:rPr>
              <w:t>monzonito</w:t>
            </w:r>
            <w:proofErr w:type="spellEnd"/>
            <w:r w:rsidRPr="00C34C4C">
              <w:rPr>
                <w:color w:val="000000"/>
                <w:sz w:val="20"/>
              </w:rPr>
              <w:t>, Quartzo sienito</w:t>
            </w:r>
          </w:p>
        </w:tc>
        <w:tc>
          <w:tcPr>
            <w:tcW w:w="1362" w:type="dxa"/>
          </w:tcPr>
          <w:p w14:paraId="23CD8CCD"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05BFE995" w14:textId="77777777" w:rsidTr="0068074B">
        <w:tc>
          <w:tcPr>
            <w:tcW w:w="6565" w:type="dxa"/>
            <w:vAlign w:val="bottom"/>
          </w:tcPr>
          <w:p w14:paraId="3F276977" w14:textId="77777777" w:rsidR="000456AE" w:rsidRPr="00C34C4C" w:rsidRDefault="000456AE" w:rsidP="00335E54">
            <w:pPr>
              <w:spacing w:before="20" w:after="20" w:line="240" w:lineRule="auto"/>
              <w:rPr>
                <w:color w:val="000000"/>
                <w:sz w:val="20"/>
              </w:rPr>
            </w:pPr>
            <w:r w:rsidRPr="00C34C4C">
              <w:rPr>
                <w:color w:val="000000"/>
                <w:sz w:val="20"/>
              </w:rPr>
              <w:t xml:space="preserve">Rocha </w:t>
            </w:r>
            <w:proofErr w:type="spellStart"/>
            <w:r w:rsidRPr="00C34C4C">
              <w:rPr>
                <w:color w:val="000000"/>
                <w:sz w:val="20"/>
              </w:rPr>
              <w:t>pelítica</w:t>
            </w:r>
            <w:proofErr w:type="spellEnd"/>
            <w:r w:rsidRPr="00C34C4C">
              <w:rPr>
                <w:color w:val="000000"/>
                <w:sz w:val="20"/>
              </w:rPr>
              <w:t>, Arenito</w:t>
            </w:r>
          </w:p>
        </w:tc>
        <w:tc>
          <w:tcPr>
            <w:tcW w:w="1362" w:type="dxa"/>
          </w:tcPr>
          <w:p w14:paraId="6605C0BC"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5090A231" w14:textId="77777777" w:rsidTr="0068074B">
        <w:tc>
          <w:tcPr>
            <w:tcW w:w="6565" w:type="dxa"/>
            <w:vAlign w:val="bottom"/>
          </w:tcPr>
          <w:p w14:paraId="2E70A138" w14:textId="77777777" w:rsidR="000456AE" w:rsidRPr="00C34C4C" w:rsidRDefault="000456AE" w:rsidP="00335E54">
            <w:pPr>
              <w:spacing w:before="20" w:after="20" w:line="240" w:lineRule="auto"/>
              <w:rPr>
                <w:color w:val="000000"/>
                <w:sz w:val="20"/>
              </w:rPr>
            </w:pPr>
            <w:r w:rsidRPr="00C34C4C">
              <w:rPr>
                <w:color w:val="000000"/>
                <w:sz w:val="20"/>
              </w:rPr>
              <w:t xml:space="preserve">Rocha </w:t>
            </w:r>
            <w:proofErr w:type="spellStart"/>
            <w:r w:rsidRPr="00C34C4C">
              <w:rPr>
                <w:color w:val="000000"/>
                <w:sz w:val="20"/>
              </w:rPr>
              <w:t>pelítica</w:t>
            </w:r>
            <w:proofErr w:type="spellEnd"/>
            <w:r w:rsidRPr="00C34C4C">
              <w:rPr>
                <w:color w:val="000000"/>
                <w:sz w:val="20"/>
              </w:rPr>
              <w:t xml:space="preserve">, Arenito, Arenito </w:t>
            </w:r>
            <w:proofErr w:type="spellStart"/>
            <w:r w:rsidRPr="00C34C4C">
              <w:rPr>
                <w:color w:val="000000"/>
                <w:sz w:val="20"/>
              </w:rPr>
              <w:t>conglomerático</w:t>
            </w:r>
            <w:proofErr w:type="spellEnd"/>
            <w:r w:rsidRPr="00C34C4C">
              <w:rPr>
                <w:color w:val="000000"/>
                <w:sz w:val="20"/>
              </w:rPr>
              <w:t xml:space="preserve">, </w:t>
            </w:r>
            <w:proofErr w:type="gramStart"/>
            <w:r w:rsidRPr="00C34C4C">
              <w:rPr>
                <w:color w:val="000000"/>
                <w:sz w:val="20"/>
              </w:rPr>
              <w:t>Conglomerado</w:t>
            </w:r>
            <w:proofErr w:type="gramEnd"/>
            <w:r w:rsidRPr="00C34C4C">
              <w:rPr>
                <w:color w:val="000000"/>
                <w:sz w:val="20"/>
              </w:rPr>
              <w:t xml:space="preserve"> polimí</w:t>
            </w:r>
            <w:r w:rsidRPr="00C34C4C">
              <w:rPr>
                <w:color w:val="000000"/>
                <w:sz w:val="20"/>
              </w:rPr>
              <w:softHyphen/>
              <w:t>tico</w:t>
            </w:r>
          </w:p>
        </w:tc>
        <w:tc>
          <w:tcPr>
            <w:tcW w:w="1362" w:type="dxa"/>
          </w:tcPr>
          <w:p w14:paraId="31E59BA4"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4A0FDAB9" w14:textId="77777777" w:rsidTr="0068074B">
        <w:tc>
          <w:tcPr>
            <w:tcW w:w="6565" w:type="dxa"/>
            <w:vAlign w:val="bottom"/>
          </w:tcPr>
          <w:p w14:paraId="57AB13CE" w14:textId="77777777" w:rsidR="000456AE" w:rsidRPr="00C34C4C" w:rsidRDefault="000456AE" w:rsidP="00335E54">
            <w:pPr>
              <w:spacing w:before="20" w:after="20" w:line="240" w:lineRule="auto"/>
              <w:rPr>
                <w:color w:val="000000"/>
                <w:sz w:val="20"/>
              </w:rPr>
            </w:pPr>
            <w:proofErr w:type="spellStart"/>
            <w:r w:rsidRPr="00C34C4C">
              <w:rPr>
                <w:color w:val="000000"/>
                <w:sz w:val="20"/>
              </w:rPr>
              <w:t>Serpentinito</w:t>
            </w:r>
            <w:proofErr w:type="spellEnd"/>
            <w:r w:rsidRPr="00C34C4C">
              <w:rPr>
                <w:color w:val="000000"/>
                <w:sz w:val="20"/>
              </w:rPr>
              <w:t>, Talco xisto</w:t>
            </w:r>
          </w:p>
        </w:tc>
        <w:tc>
          <w:tcPr>
            <w:tcW w:w="1362" w:type="dxa"/>
          </w:tcPr>
          <w:p w14:paraId="5923B627"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0444A8A4" w14:textId="77777777" w:rsidTr="0068074B">
        <w:tc>
          <w:tcPr>
            <w:tcW w:w="6565" w:type="dxa"/>
            <w:vAlign w:val="bottom"/>
          </w:tcPr>
          <w:p w14:paraId="5D46BBE7" w14:textId="77777777" w:rsidR="000456AE" w:rsidRPr="00C34C4C" w:rsidRDefault="000456AE" w:rsidP="00335E54">
            <w:pPr>
              <w:spacing w:before="20" w:after="20" w:line="240" w:lineRule="auto"/>
              <w:rPr>
                <w:color w:val="000000"/>
                <w:sz w:val="20"/>
              </w:rPr>
            </w:pPr>
            <w:proofErr w:type="spellStart"/>
            <w:r w:rsidRPr="00C34C4C">
              <w:rPr>
                <w:color w:val="000000"/>
                <w:sz w:val="20"/>
              </w:rPr>
              <w:t>Serpentinito</w:t>
            </w:r>
            <w:proofErr w:type="spellEnd"/>
            <w:r w:rsidRPr="00C34C4C">
              <w:rPr>
                <w:color w:val="000000"/>
                <w:sz w:val="20"/>
              </w:rPr>
              <w:t xml:space="preserve">, Talco xisto, </w:t>
            </w:r>
            <w:proofErr w:type="spellStart"/>
            <w:r w:rsidRPr="00C34C4C">
              <w:rPr>
                <w:color w:val="000000"/>
                <w:sz w:val="20"/>
              </w:rPr>
              <w:t>Cromitito</w:t>
            </w:r>
            <w:proofErr w:type="spellEnd"/>
          </w:p>
        </w:tc>
        <w:tc>
          <w:tcPr>
            <w:tcW w:w="1362" w:type="dxa"/>
          </w:tcPr>
          <w:p w14:paraId="7DA37ECE" w14:textId="77777777" w:rsidR="000456AE" w:rsidRPr="00C34C4C" w:rsidRDefault="000456AE" w:rsidP="00335E54">
            <w:pPr>
              <w:spacing w:before="20" w:after="20" w:line="240" w:lineRule="auto"/>
              <w:rPr>
                <w:b/>
                <w:bCs/>
                <w:color w:val="000000"/>
                <w:sz w:val="20"/>
              </w:rPr>
            </w:pPr>
            <w:r w:rsidRPr="00C34C4C">
              <w:rPr>
                <w:color w:val="000000"/>
                <w:sz w:val="20"/>
              </w:rPr>
              <w:t>Ruim</w:t>
            </w:r>
          </w:p>
        </w:tc>
      </w:tr>
      <w:tr w:rsidR="000456AE" w:rsidRPr="00C34C4C" w14:paraId="1847B86C" w14:textId="77777777" w:rsidTr="0068074B">
        <w:tc>
          <w:tcPr>
            <w:tcW w:w="6565" w:type="dxa"/>
            <w:vAlign w:val="bottom"/>
          </w:tcPr>
          <w:p w14:paraId="59063C2C" w14:textId="77777777" w:rsidR="000456AE" w:rsidRPr="00C34C4C" w:rsidRDefault="000456AE" w:rsidP="00335E54">
            <w:pPr>
              <w:spacing w:before="20" w:after="20" w:line="240" w:lineRule="auto"/>
              <w:rPr>
                <w:color w:val="000000"/>
                <w:sz w:val="20"/>
              </w:rPr>
            </w:pPr>
            <w:r w:rsidRPr="00C34C4C">
              <w:rPr>
                <w:color w:val="000000"/>
                <w:sz w:val="20"/>
              </w:rPr>
              <w:t>Siltito, Argilito</w:t>
            </w:r>
          </w:p>
        </w:tc>
        <w:tc>
          <w:tcPr>
            <w:tcW w:w="1362" w:type="dxa"/>
          </w:tcPr>
          <w:p w14:paraId="5F3F3E59"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6F1B908A" w14:textId="77777777" w:rsidTr="0068074B">
        <w:tc>
          <w:tcPr>
            <w:tcW w:w="6565" w:type="dxa"/>
            <w:vAlign w:val="bottom"/>
          </w:tcPr>
          <w:p w14:paraId="127AC3C8" w14:textId="77777777" w:rsidR="000456AE" w:rsidRPr="00C34C4C" w:rsidRDefault="000456AE" w:rsidP="00335E54">
            <w:pPr>
              <w:spacing w:before="20" w:after="20" w:line="240" w:lineRule="auto"/>
              <w:rPr>
                <w:color w:val="000000"/>
                <w:sz w:val="20"/>
              </w:rPr>
            </w:pPr>
            <w:r w:rsidRPr="00C34C4C">
              <w:rPr>
                <w:color w:val="000000"/>
                <w:sz w:val="20"/>
              </w:rPr>
              <w:t>Xisto</w:t>
            </w:r>
          </w:p>
        </w:tc>
        <w:tc>
          <w:tcPr>
            <w:tcW w:w="1362" w:type="dxa"/>
          </w:tcPr>
          <w:p w14:paraId="0AB57A25"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7024F70B" w14:textId="77777777" w:rsidTr="0068074B">
        <w:tc>
          <w:tcPr>
            <w:tcW w:w="6565" w:type="dxa"/>
            <w:vAlign w:val="bottom"/>
          </w:tcPr>
          <w:p w14:paraId="0F84F9B1" w14:textId="77777777" w:rsidR="000456AE" w:rsidRPr="00C34C4C" w:rsidRDefault="000456AE" w:rsidP="00335E54">
            <w:pPr>
              <w:spacing w:before="20" w:after="20" w:line="240" w:lineRule="auto"/>
              <w:rPr>
                <w:color w:val="000000"/>
                <w:sz w:val="20"/>
              </w:rPr>
            </w:pPr>
            <w:r w:rsidRPr="00C34C4C">
              <w:rPr>
                <w:color w:val="000000"/>
                <w:sz w:val="20"/>
              </w:rPr>
              <w:t xml:space="preserve">Xisto, Gnaisse, Rocha </w:t>
            </w:r>
            <w:proofErr w:type="spellStart"/>
            <w:r w:rsidRPr="00C34C4C">
              <w:rPr>
                <w:color w:val="000000"/>
                <w:sz w:val="20"/>
              </w:rPr>
              <w:t>calcissilicática</w:t>
            </w:r>
            <w:proofErr w:type="spellEnd"/>
            <w:r w:rsidRPr="00C34C4C">
              <w:rPr>
                <w:color w:val="000000"/>
                <w:sz w:val="20"/>
              </w:rPr>
              <w:t xml:space="preserve">, Rocha </w:t>
            </w:r>
            <w:proofErr w:type="spellStart"/>
            <w:r w:rsidRPr="00C34C4C">
              <w:rPr>
                <w:color w:val="000000"/>
                <w:sz w:val="20"/>
              </w:rPr>
              <w:t>metaultramáfica</w:t>
            </w:r>
            <w:proofErr w:type="spellEnd"/>
            <w:r w:rsidRPr="00C34C4C">
              <w:rPr>
                <w:color w:val="000000"/>
                <w:sz w:val="20"/>
              </w:rPr>
              <w:t xml:space="preserve">, Formação ferrífera bandada (BIF'S), Rocha </w:t>
            </w:r>
            <w:proofErr w:type="spellStart"/>
            <w:r w:rsidRPr="00C34C4C">
              <w:rPr>
                <w:color w:val="000000"/>
                <w:sz w:val="20"/>
              </w:rPr>
              <w:t>metamáfica</w:t>
            </w:r>
            <w:proofErr w:type="spellEnd"/>
          </w:p>
        </w:tc>
        <w:tc>
          <w:tcPr>
            <w:tcW w:w="1362" w:type="dxa"/>
          </w:tcPr>
          <w:p w14:paraId="7B6BC301" w14:textId="77777777" w:rsidR="000456AE" w:rsidRPr="00C34C4C" w:rsidRDefault="000456AE" w:rsidP="00335E54">
            <w:pPr>
              <w:spacing w:before="20" w:after="20" w:line="240" w:lineRule="auto"/>
              <w:rPr>
                <w:b/>
                <w:bCs/>
                <w:color w:val="000000"/>
                <w:sz w:val="20"/>
              </w:rPr>
            </w:pPr>
            <w:r w:rsidRPr="00C34C4C">
              <w:rPr>
                <w:color w:val="000000"/>
                <w:sz w:val="20"/>
              </w:rPr>
              <w:t>Boa</w:t>
            </w:r>
          </w:p>
        </w:tc>
      </w:tr>
      <w:tr w:rsidR="000456AE" w:rsidRPr="00C34C4C" w14:paraId="189615AA" w14:textId="77777777" w:rsidTr="0068074B">
        <w:tc>
          <w:tcPr>
            <w:tcW w:w="6565" w:type="dxa"/>
            <w:vAlign w:val="bottom"/>
          </w:tcPr>
          <w:p w14:paraId="55266099" w14:textId="77777777" w:rsidR="000456AE" w:rsidRPr="00C34C4C" w:rsidRDefault="000456AE" w:rsidP="00335E54">
            <w:pPr>
              <w:spacing w:before="20" w:after="20" w:line="240" w:lineRule="auto"/>
              <w:rPr>
                <w:color w:val="000000"/>
                <w:sz w:val="20"/>
              </w:rPr>
            </w:pPr>
            <w:r w:rsidRPr="00C34C4C">
              <w:rPr>
                <w:color w:val="000000"/>
                <w:sz w:val="20"/>
              </w:rPr>
              <w:t xml:space="preserve">Xisto, </w:t>
            </w:r>
            <w:proofErr w:type="spellStart"/>
            <w:r w:rsidRPr="00C34C4C">
              <w:rPr>
                <w:color w:val="000000"/>
                <w:sz w:val="20"/>
              </w:rPr>
              <w:t>Paragnaisse</w:t>
            </w:r>
            <w:proofErr w:type="spellEnd"/>
            <w:r w:rsidRPr="00C34C4C">
              <w:rPr>
                <w:color w:val="000000"/>
                <w:sz w:val="20"/>
              </w:rPr>
              <w:t>, Mármore</w:t>
            </w:r>
          </w:p>
        </w:tc>
        <w:tc>
          <w:tcPr>
            <w:tcW w:w="1362" w:type="dxa"/>
          </w:tcPr>
          <w:p w14:paraId="3C54B44F"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285E2557" w14:textId="77777777" w:rsidTr="0068074B">
        <w:tc>
          <w:tcPr>
            <w:tcW w:w="6565" w:type="dxa"/>
            <w:vAlign w:val="bottom"/>
          </w:tcPr>
          <w:p w14:paraId="50C9E1DD" w14:textId="77777777" w:rsidR="000456AE" w:rsidRPr="00C34C4C" w:rsidRDefault="000456AE" w:rsidP="00335E54">
            <w:pPr>
              <w:spacing w:before="20" w:after="20" w:line="240" w:lineRule="auto"/>
              <w:rPr>
                <w:color w:val="000000"/>
                <w:sz w:val="20"/>
              </w:rPr>
            </w:pPr>
            <w:r w:rsidRPr="00C34C4C">
              <w:rPr>
                <w:color w:val="000000"/>
                <w:sz w:val="20"/>
              </w:rPr>
              <w:t xml:space="preserve">Xisto, Rocha </w:t>
            </w:r>
            <w:proofErr w:type="spellStart"/>
            <w:r w:rsidRPr="00C34C4C">
              <w:rPr>
                <w:color w:val="000000"/>
                <w:sz w:val="20"/>
              </w:rPr>
              <w:t>metaultramáfica</w:t>
            </w:r>
            <w:proofErr w:type="spellEnd"/>
            <w:r w:rsidRPr="00C34C4C">
              <w:rPr>
                <w:color w:val="000000"/>
                <w:sz w:val="20"/>
              </w:rPr>
              <w:t xml:space="preserve">, </w:t>
            </w:r>
            <w:proofErr w:type="spellStart"/>
            <w:r w:rsidRPr="00C34C4C">
              <w:rPr>
                <w:color w:val="000000"/>
                <w:sz w:val="20"/>
              </w:rPr>
              <w:t>Metachert</w:t>
            </w:r>
            <w:proofErr w:type="spellEnd"/>
            <w:r w:rsidRPr="00C34C4C">
              <w:rPr>
                <w:color w:val="000000"/>
                <w:sz w:val="20"/>
              </w:rPr>
              <w:t xml:space="preserve">, Rocha </w:t>
            </w:r>
            <w:proofErr w:type="spellStart"/>
            <w:r w:rsidRPr="00C34C4C">
              <w:rPr>
                <w:color w:val="000000"/>
                <w:sz w:val="20"/>
              </w:rPr>
              <w:t>metamáfica</w:t>
            </w:r>
            <w:proofErr w:type="spellEnd"/>
          </w:p>
        </w:tc>
        <w:tc>
          <w:tcPr>
            <w:tcW w:w="1362" w:type="dxa"/>
          </w:tcPr>
          <w:p w14:paraId="6BEAC395"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r w:rsidR="000456AE" w:rsidRPr="00C34C4C" w14:paraId="4B5AD5EE" w14:textId="77777777" w:rsidTr="0068074B">
        <w:tc>
          <w:tcPr>
            <w:tcW w:w="6565" w:type="dxa"/>
            <w:vAlign w:val="bottom"/>
          </w:tcPr>
          <w:p w14:paraId="3ECB37F9" w14:textId="77777777" w:rsidR="000456AE" w:rsidRPr="00C34C4C" w:rsidRDefault="000456AE" w:rsidP="00335E54">
            <w:pPr>
              <w:spacing w:before="20" w:after="20" w:line="240" w:lineRule="auto"/>
              <w:rPr>
                <w:color w:val="000000"/>
                <w:sz w:val="20"/>
              </w:rPr>
            </w:pPr>
            <w:r w:rsidRPr="00C34C4C">
              <w:rPr>
                <w:color w:val="000000"/>
                <w:sz w:val="20"/>
              </w:rPr>
              <w:t>Outras</w:t>
            </w:r>
          </w:p>
        </w:tc>
        <w:tc>
          <w:tcPr>
            <w:tcW w:w="1362" w:type="dxa"/>
          </w:tcPr>
          <w:p w14:paraId="152F1C3C" w14:textId="77777777" w:rsidR="000456AE" w:rsidRPr="00C34C4C" w:rsidRDefault="000456AE" w:rsidP="00335E54">
            <w:pPr>
              <w:spacing w:before="20" w:after="20" w:line="240" w:lineRule="auto"/>
              <w:rPr>
                <w:b/>
                <w:bCs/>
                <w:color w:val="000000"/>
                <w:sz w:val="20"/>
              </w:rPr>
            </w:pPr>
            <w:r w:rsidRPr="00C34C4C">
              <w:rPr>
                <w:color w:val="000000"/>
                <w:sz w:val="20"/>
              </w:rPr>
              <w:t>Média</w:t>
            </w:r>
          </w:p>
        </w:tc>
      </w:tr>
    </w:tbl>
    <w:p w14:paraId="557D8302" w14:textId="77777777" w:rsidR="000456AE" w:rsidRPr="000456AE" w:rsidRDefault="000456AE" w:rsidP="000456AE"/>
    <w:p w14:paraId="34525F78" w14:textId="77777777" w:rsidR="002B5D22" w:rsidRDefault="002B5D22" w:rsidP="00A40ADF">
      <w:pPr>
        <w:jc w:val="center"/>
      </w:pPr>
      <w:r>
        <w:rPr>
          <w:noProof/>
        </w:rPr>
        <w:lastRenderedPageBreak/>
        <w:drawing>
          <wp:anchor distT="0" distB="0" distL="114300" distR="114300" simplePos="0" relativeHeight="251673600" behindDoc="0" locked="0" layoutInCell="1" allowOverlap="1" wp14:anchorId="2EE804E8" wp14:editId="6A76F298">
            <wp:simplePos x="0" y="0"/>
            <wp:positionH relativeFrom="column">
              <wp:posOffset>2280285</wp:posOffset>
            </wp:positionH>
            <wp:positionV relativeFrom="paragraph">
              <wp:posOffset>2579370</wp:posOffset>
            </wp:positionV>
            <wp:extent cx="2795905" cy="860305"/>
            <wp:effectExtent l="0" t="0" r="4445" b="0"/>
            <wp:wrapNone/>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33">
                      <a:extLst>
                        <a:ext uri="{28A0092B-C50C-407E-A947-70E740481C1C}">
                          <a14:useLocalDpi xmlns:a14="http://schemas.microsoft.com/office/drawing/2010/main" val="0"/>
                        </a:ext>
                      </a:extLst>
                    </a:blip>
                    <a:srcRect l="3071" t="77056" r="77624" b="12385"/>
                    <a:stretch/>
                  </pic:blipFill>
                  <pic:spPr bwMode="auto">
                    <a:xfrm>
                      <a:off x="0" y="0"/>
                      <a:ext cx="2795905" cy="86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7F100EF" wp14:editId="63BDAA36">
            <wp:extent cx="4984724" cy="3486150"/>
            <wp:effectExtent l="0" t="0" r="6985" b="0"/>
            <wp:docPr id="64" name="Picture 6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rotWithShape="1">
                    <a:blip r:embed="rId34"/>
                    <a:srcRect l="35050" t="19082" r="18962" b="23745"/>
                    <a:stretch/>
                  </pic:blipFill>
                  <pic:spPr bwMode="auto">
                    <a:xfrm>
                      <a:off x="0" y="0"/>
                      <a:ext cx="5010215" cy="3503978"/>
                    </a:xfrm>
                    <a:prstGeom prst="rect">
                      <a:avLst/>
                    </a:prstGeom>
                    <a:ln>
                      <a:noFill/>
                    </a:ln>
                    <a:extLst>
                      <a:ext uri="{53640926-AAD7-44D8-BBD7-CCE9431645EC}">
                        <a14:shadowObscured xmlns:a14="http://schemas.microsoft.com/office/drawing/2010/main"/>
                      </a:ext>
                    </a:extLst>
                  </pic:spPr>
                </pic:pic>
              </a:graphicData>
            </a:graphic>
          </wp:inline>
        </w:drawing>
      </w:r>
    </w:p>
    <w:p w14:paraId="57255BCE" w14:textId="7045AA13" w:rsidR="002B5D22" w:rsidRPr="002B5D22" w:rsidRDefault="002B5D22" w:rsidP="002B5D22">
      <w:pPr>
        <w:spacing w:line="240" w:lineRule="auto"/>
        <w:jc w:val="center"/>
        <w:rPr>
          <w:rFonts w:ascii="Myriad Pro" w:hAnsi="Myriad Pro"/>
          <w:b/>
          <w:sz w:val="20"/>
          <w:szCs w:val="20"/>
        </w:rPr>
      </w:pPr>
      <w:bookmarkStart w:id="89" w:name="_Ref80346306"/>
      <w:bookmarkStart w:id="90" w:name="_Toc79485798"/>
      <w:bookmarkStart w:id="91" w:name="_Toc79486206"/>
      <w:bookmarkStart w:id="92" w:name="_Toc81983168"/>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noProof/>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7</w:t>
      </w:r>
      <w:r w:rsidRPr="002B5D22">
        <w:rPr>
          <w:rFonts w:ascii="Myriad Pro" w:hAnsi="Myriad Pro"/>
          <w:b/>
          <w:sz w:val="20"/>
          <w:szCs w:val="20"/>
        </w:rPr>
        <w:fldChar w:fldCharType="end"/>
      </w:r>
      <w:bookmarkEnd w:id="89"/>
      <w:r w:rsidRPr="002B5D22">
        <w:rPr>
          <w:rFonts w:ascii="Myriad Pro" w:hAnsi="Myriad Pro"/>
          <w:b/>
          <w:sz w:val="20"/>
          <w:szCs w:val="20"/>
        </w:rPr>
        <w:t xml:space="preserve"> - Mapa de classificação das condições geológico-geotécnicas </w:t>
      </w:r>
      <w:r>
        <w:rPr>
          <w:rFonts w:ascii="Myriad Pro" w:hAnsi="Myriad Pro"/>
          <w:b/>
          <w:sz w:val="20"/>
          <w:szCs w:val="20"/>
        </w:rPr>
        <w:t>n</w:t>
      </w:r>
      <w:r w:rsidRPr="002B5D22">
        <w:rPr>
          <w:rFonts w:ascii="Myriad Pro" w:hAnsi="Myriad Pro"/>
          <w:b/>
          <w:sz w:val="20"/>
          <w:szCs w:val="20"/>
        </w:rPr>
        <w:t>o HERA</w:t>
      </w:r>
      <w:bookmarkEnd w:id="90"/>
      <w:bookmarkEnd w:id="91"/>
      <w:bookmarkEnd w:id="92"/>
    </w:p>
    <w:p w14:paraId="15FC0A4C" w14:textId="77777777" w:rsidR="000456AE" w:rsidRPr="00BF1F7C" w:rsidRDefault="002B5D22" w:rsidP="002B5D22">
      <w:r w:rsidRPr="00BF1F7C">
        <w:t xml:space="preserve">Para a definição do componente de custo de infraestrutura, foram utilizados o mapa que combina as camadas rodoviária do </w:t>
      </w:r>
      <w:bookmarkStart w:id="93" w:name="_Hlk79681616"/>
      <w:r w:rsidRPr="00BF1F7C">
        <w:t>DNIT</w:t>
      </w:r>
      <w:bookmarkEnd w:id="93"/>
      <w:r w:rsidRPr="00BF1F7C">
        <w:t xml:space="preserve"> (2019) e político-administrativa do IBGE (2010), obtido na página do Ministério da Infraestrutura</w:t>
      </w:r>
      <w:r w:rsidRPr="00BF1F7C">
        <w:rPr>
          <w:rStyle w:val="Refdenotaderodap"/>
        </w:rPr>
        <w:footnoteReference w:id="6"/>
      </w:r>
      <w:r w:rsidRPr="00BF1F7C">
        <w:t xml:space="preserve">, e o mapa do sistema elétrico nacional, conforme </w:t>
      </w:r>
      <w:proofErr w:type="spellStart"/>
      <w:r w:rsidRPr="00BF1F7C">
        <w:t>Webmap</w:t>
      </w:r>
      <w:proofErr w:type="spellEnd"/>
      <w:r w:rsidRPr="00BF1F7C">
        <w:t xml:space="preserve"> EPE</w:t>
      </w:r>
      <w:r w:rsidRPr="00BF1F7C">
        <w:rPr>
          <w:rStyle w:val="Refdenotaderodap"/>
        </w:rPr>
        <w:footnoteReference w:id="7"/>
      </w:r>
      <w:r w:rsidRPr="00BF1F7C">
        <w:t xml:space="preserve">. No caso das rodovias, a partir da comparação com as estradas visíveis no Google Maps, alguns trechos foram incluídos, e outros excluídos. Para a conexão ao sistema, apenas para fins deste estudo de caso, considerou-se exclusivamente a rede de linhas de transmissão existentes e a possibilidade de seccionamento delas, sem levar em conta as subestações da região. </w:t>
      </w:r>
    </w:p>
    <w:p w14:paraId="021FB50D" w14:textId="2DEA70F4" w:rsidR="002B5D22" w:rsidRDefault="002B5D22" w:rsidP="002B5D22">
      <w:r w:rsidRPr="00BF1F7C">
        <w:t xml:space="preserve">As </w:t>
      </w:r>
      <w:r w:rsidR="002769B4" w:rsidRPr="00BF1F7C">
        <w:fldChar w:fldCharType="begin"/>
      </w:r>
      <w:r w:rsidR="002769B4" w:rsidRPr="00BF1F7C">
        <w:instrText xml:space="preserve"> REF _Ref80346402 \h  \* MERGEFORMAT </w:instrText>
      </w:r>
      <w:r w:rsidR="002769B4" w:rsidRPr="00BF1F7C">
        <w:fldChar w:fldCharType="separate"/>
      </w:r>
      <w:r w:rsidR="002769B4" w:rsidRPr="00BF1F7C">
        <w:t>Figuras 5</w:t>
      </w:r>
      <w:r w:rsidR="002769B4" w:rsidRPr="00BF1F7C">
        <w:noBreakHyphen/>
        <w:t>8</w:t>
      </w:r>
      <w:r w:rsidR="002769B4" w:rsidRPr="00BF1F7C">
        <w:fldChar w:fldCharType="end"/>
      </w:r>
      <w:r w:rsidR="002769B4" w:rsidRPr="00BF1F7C">
        <w:t xml:space="preserve"> e </w:t>
      </w:r>
      <w:r w:rsidR="002769B4" w:rsidRPr="00BF1F7C">
        <w:fldChar w:fldCharType="begin"/>
      </w:r>
      <w:r w:rsidR="002769B4" w:rsidRPr="00BF1F7C">
        <w:instrText xml:space="preserve"> REF _Ref80346405 \h  \* MERGEFORMAT </w:instrText>
      </w:r>
      <w:r w:rsidR="002769B4" w:rsidRPr="00BF1F7C">
        <w:fldChar w:fldCharType="separate"/>
      </w:r>
      <w:r w:rsidR="002769B4" w:rsidRPr="00BF1F7C">
        <w:t>5</w:t>
      </w:r>
      <w:r w:rsidR="002769B4" w:rsidRPr="00BF1F7C">
        <w:noBreakHyphen/>
        <w:t>9</w:t>
      </w:r>
      <w:r w:rsidR="002769B4" w:rsidRPr="00BF1F7C">
        <w:fldChar w:fldCharType="end"/>
      </w:r>
      <w:r w:rsidR="002769B4" w:rsidRPr="00BF1F7C">
        <w:t xml:space="preserve"> </w:t>
      </w:r>
      <w:r w:rsidRPr="00BF1F7C">
        <w:t>mostram essas camadas de informação, respectivamente correspondentes às rodovias (representadas pelas linhas em vermelho) e às linhas de transmissão existentes (linha preta ladeadas por pontos pretos), conforme visualizadas na interface do HERA.</w:t>
      </w:r>
    </w:p>
    <w:p w14:paraId="157151FF" w14:textId="77777777" w:rsidR="002B5D22" w:rsidRPr="00F26AA6" w:rsidRDefault="002B5D22" w:rsidP="002B5D22"/>
    <w:p w14:paraId="376365CD" w14:textId="77777777" w:rsidR="002B5D22" w:rsidRDefault="002B5D22" w:rsidP="002B5D22">
      <w:pPr>
        <w:rPr>
          <w:sz w:val="20"/>
        </w:rPr>
      </w:pPr>
      <w:r>
        <w:rPr>
          <w:noProof/>
        </w:rPr>
        <w:lastRenderedPageBreak/>
        <w:drawing>
          <wp:anchor distT="0" distB="0" distL="114300" distR="114300" simplePos="0" relativeHeight="251675648" behindDoc="0" locked="0" layoutInCell="1" allowOverlap="1" wp14:anchorId="7E37CE34" wp14:editId="3DEE9302">
            <wp:simplePos x="0" y="0"/>
            <wp:positionH relativeFrom="column">
              <wp:posOffset>62865</wp:posOffset>
            </wp:positionH>
            <wp:positionV relativeFrom="paragraph">
              <wp:posOffset>3008630</wp:posOffset>
            </wp:positionV>
            <wp:extent cx="937260" cy="228600"/>
            <wp:effectExtent l="0" t="0" r="0" b="0"/>
            <wp:wrapNone/>
            <wp:docPr id="31" name="Imagem 1" descr="Tela de computador com texto preto sobre fundo branco&#10;&#10;Descrição gerada automaticamente">
              <a:extLst xmlns:a="http://schemas.openxmlformats.org/drawingml/2006/main">
                <a:ext uri="{FF2B5EF4-FFF2-40B4-BE49-F238E27FC236}">
                  <a16:creationId xmlns:a16="http://schemas.microsoft.com/office/drawing/2014/main" id="{D9656FD7-A6B3-476A-A2F3-728C5D48D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 descr="Tela de computador com texto preto sobre fundo branco&#10;&#10;Descrição gerada automaticamente">
                      <a:extLst>
                        <a:ext uri="{FF2B5EF4-FFF2-40B4-BE49-F238E27FC236}">
                          <a16:creationId xmlns:a16="http://schemas.microsoft.com/office/drawing/2014/main" id="{D9656FD7-A6B3-476A-A2F3-728C5D48D7E8}"/>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041" t="66230" r="91833" b="31548"/>
                    <a:stretch/>
                  </pic:blipFill>
                  <pic:spPr bwMode="auto">
                    <a:xfrm>
                      <a:off x="0" y="0"/>
                      <a:ext cx="937260" cy="228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48A7FC8" wp14:editId="5054DD25">
            <wp:extent cx="4964749" cy="3314700"/>
            <wp:effectExtent l="0" t="0" r="7620" b="0"/>
            <wp:docPr id="65" name="Picture 6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rotWithShape="1">
                    <a:blip r:embed="rId36"/>
                    <a:srcRect l="33412" t="12365" r="15182" b="26628"/>
                    <a:stretch/>
                  </pic:blipFill>
                  <pic:spPr bwMode="auto">
                    <a:xfrm>
                      <a:off x="0" y="0"/>
                      <a:ext cx="4985365" cy="3328464"/>
                    </a:xfrm>
                    <a:prstGeom prst="rect">
                      <a:avLst/>
                    </a:prstGeom>
                    <a:ln>
                      <a:noFill/>
                    </a:ln>
                    <a:extLst>
                      <a:ext uri="{53640926-AAD7-44D8-BBD7-CCE9431645EC}">
                        <a14:shadowObscured xmlns:a14="http://schemas.microsoft.com/office/drawing/2010/main"/>
                      </a:ext>
                    </a:extLst>
                  </pic:spPr>
                </pic:pic>
              </a:graphicData>
            </a:graphic>
          </wp:inline>
        </w:drawing>
      </w:r>
    </w:p>
    <w:p w14:paraId="7B4542DC" w14:textId="6CAC7465" w:rsidR="002B5D22" w:rsidRPr="002769B4" w:rsidRDefault="002769B4" w:rsidP="002769B4">
      <w:pPr>
        <w:spacing w:line="240" w:lineRule="auto"/>
        <w:jc w:val="center"/>
        <w:rPr>
          <w:rFonts w:ascii="Myriad Pro" w:hAnsi="Myriad Pro"/>
          <w:b/>
          <w:sz w:val="20"/>
          <w:szCs w:val="20"/>
        </w:rPr>
      </w:pPr>
      <w:bookmarkStart w:id="94" w:name="_Ref80346402"/>
      <w:bookmarkStart w:id="95" w:name="_Toc79485799"/>
      <w:bookmarkStart w:id="96" w:name="_Toc79486207"/>
      <w:bookmarkStart w:id="97" w:name="_Toc81983169"/>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8</w:t>
      </w:r>
      <w:r w:rsidRPr="002B5D22">
        <w:rPr>
          <w:rFonts w:ascii="Myriad Pro" w:hAnsi="Myriad Pro"/>
          <w:b/>
          <w:sz w:val="20"/>
          <w:szCs w:val="20"/>
        </w:rPr>
        <w:fldChar w:fldCharType="end"/>
      </w:r>
      <w:bookmarkEnd w:id="94"/>
      <w:r>
        <w:rPr>
          <w:rFonts w:ascii="Myriad Pro" w:hAnsi="Myriad Pro"/>
          <w:b/>
          <w:sz w:val="20"/>
          <w:szCs w:val="20"/>
        </w:rPr>
        <w:t xml:space="preserve"> - </w:t>
      </w:r>
      <w:r w:rsidR="002B5D22" w:rsidRPr="002769B4">
        <w:rPr>
          <w:rFonts w:ascii="Myriad Pro" w:hAnsi="Myriad Pro"/>
          <w:b/>
          <w:sz w:val="20"/>
          <w:szCs w:val="20"/>
        </w:rPr>
        <w:t xml:space="preserve">Mapa rodoviário </w:t>
      </w:r>
      <w:r>
        <w:rPr>
          <w:rFonts w:ascii="Myriad Pro" w:hAnsi="Myriad Pro"/>
          <w:b/>
          <w:sz w:val="20"/>
          <w:szCs w:val="20"/>
        </w:rPr>
        <w:t>n</w:t>
      </w:r>
      <w:r w:rsidR="002B5D22" w:rsidRPr="002769B4">
        <w:rPr>
          <w:rFonts w:ascii="Myriad Pro" w:hAnsi="Myriad Pro"/>
          <w:b/>
          <w:sz w:val="20"/>
          <w:szCs w:val="20"/>
        </w:rPr>
        <w:t>o HERA</w:t>
      </w:r>
      <w:bookmarkEnd w:id="95"/>
      <w:bookmarkEnd w:id="96"/>
      <w:bookmarkEnd w:id="97"/>
    </w:p>
    <w:p w14:paraId="74F1FB57" w14:textId="77777777" w:rsidR="002B5D22" w:rsidRDefault="002B5D22" w:rsidP="002B5D22">
      <w:pPr>
        <w:spacing w:line="240" w:lineRule="auto"/>
        <w:rPr>
          <w:sz w:val="20"/>
        </w:rPr>
      </w:pPr>
    </w:p>
    <w:p w14:paraId="02442AF3" w14:textId="77777777" w:rsidR="002B5D22" w:rsidRDefault="002B5D22" w:rsidP="002B5D22">
      <w:pPr>
        <w:rPr>
          <w:sz w:val="20"/>
        </w:rPr>
      </w:pPr>
      <w:r>
        <w:rPr>
          <w:noProof/>
        </w:rPr>
        <w:drawing>
          <wp:anchor distT="0" distB="0" distL="114300" distR="114300" simplePos="0" relativeHeight="251674624" behindDoc="0" locked="0" layoutInCell="1" allowOverlap="1" wp14:anchorId="62B4A4D6" wp14:editId="4724A21F">
            <wp:simplePos x="0" y="0"/>
            <wp:positionH relativeFrom="column">
              <wp:posOffset>62865</wp:posOffset>
            </wp:positionH>
            <wp:positionV relativeFrom="paragraph">
              <wp:posOffset>3054350</wp:posOffset>
            </wp:positionV>
            <wp:extent cx="1821180" cy="259080"/>
            <wp:effectExtent l="0" t="0" r="7620" b="7620"/>
            <wp:wrapNone/>
            <wp:docPr id="30" name="Imagem 1" descr="Tela de computador com texto preto sobre fundo branco&#10;&#10;Descrição gerada automaticamente">
              <a:extLst xmlns:a="http://schemas.openxmlformats.org/drawingml/2006/main">
                <a:ext uri="{FF2B5EF4-FFF2-40B4-BE49-F238E27FC236}">
                  <a16:creationId xmlns:a16="http://schemas.microsoft.com/office/drawing/2014/main" id="{D9656FD7-A6B3-476A-A2F3-728C5D48D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 descr="Tela de computador com texto preto sobre fundo branco&#10;&#10;Descrição gerada automaticamente">
                      <a:extLst>
                        <a:ext uri="{FF2B5EF4-FFF2-40B4-BE49-F238E27FC236}">
                          <a16:creationId xmlns:a16="http://schemas.microsoft.com/office/drawing/2014/main" id="{D9656FD7-A6B3-476A-A2F3-728C5D48D7E8}"/>
                        </a:ext>
                      </a:extLst>
                    </pic:cNvPr>
                    <pic:cNvPicPr>
                      <a:picLocks noChangeAspect="1"/>
                    </pic:cNvPicPr>
                  </pic:nvPicPr>
                  <pic:blipFill rotWithShape="1">
                    <a:blip r:embed="rId35">
                      <a:extLst>
                        <a:ext uri="{28A0092B-C50C-407E-A947-70E740481C1C}">
                          <a14:useLocalDpi xmlns:a14="http://schemas.microsoft.com/office/drawing/2010/main" val="0"/>
                        </a:ext>
                      </a:extLst>
                    </a:blip>
                    <a:srcRect l="3041" t="68378" r="86999" b="29104"/>
                    <a:stretch/>
                  </pic:blipFill>
                  <pic:spPr bwMode="auto">
                    <a:xfrm>
                      <a:off x="0" y="0"/>
                      <a:ext cx="1821180" cy="25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36C6D2E" wp14:editId="51A56975">
            <wp:extent cx="4990593" cy="3375660"/>
            <wp:effectExtent l="0" t="0" r="635" b="0"/>
            <wp:docPr id="66" name="Picture 66" descr="Map, su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 surface chart&#10;&#10;Description automatically generated with medium confidence"/>
                    <pic:cNvPicPr/>
                  </pic:nvPicPr>
                  <pic:blipFill rotWithShape="1">
                    <a:blip r:embed="rId37"/>
                    <a:srcRect l="18596" t="9944" r="14123" b="9159"/>
                    <a:stretch/>
                  </pic:blipFill>
                  <pic:spPr bwMode="auto">
                    <a:xfrm>
                      <a:off x="0" y="0"/>
                      <a:ext cx="5001096" cy="3382764"/>
                    </a:xfrm>
                    <a:prstGeom prst="rect">
                      <a:avLst/>
                    </a:prstGeom>
                    <a:ln>
                      <a:noFill/>
                    </a:ln>
                    <a:extLst>
                      <a:ext uri="{53640926-AAD7-44D8-BBD7-CCE9431645EC}">
                        <a14:shadowObscured xmlns:a14="http://schemas.microsoft.com/office/drawing/2010/main"/>
                      </a:ext>
                    </a:extLst>
                  </pic:spPr>
                </pic:pic>
              </a:graphicData>
            </a:graphic>
          </wp:inline>
        </w:drawing>
      </w:r>
    </w:p>
    <w:p w14:paraId="0C3066F3" w14:textId="5714B591" w:rsidR="002B5D22" w:rsidRDefault="002769B4" w:rsidP="002769B4">
      <w:pPr>
        <w:spacing w:line="240" w:lineRule="auto"/>
        <w:jc w:val="center"/>
        <w:rPr>
          <w:rFonts w:ascii="Myriad Pro" w:hAnsi="Myriad Pro"/>
          <w:b/>
          <w:sz w:val="20"/>
          <w:szCs w:val="20"/>
        </w:rPr>
      </w:pPr>
      <w:bookmarkStart w:id="98" w:name="_Ref80346405"/>
      <w:bookmarkStart w:id="99" w:name="_Toc79485800"/>
      <w:bookmarkStart w:id="100" w:name="_Toc79486208"/>
      <w:bookmarkStart w:id="101" w:name="_Toc81983170"/>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9</w:t>
      </w:r>
      <w:r w:rsidRPr="002B5D22">
        <w:rPr>
          <w:rFonts w:ascii="Myriad Pro" w:hAnsi="Myriad Pro"/>
          <w:b/>
          <w:sz w:val="20"/>
          <w:szCs w:val="20"/>
        </w:rPr>
        <w:fldChar w:fldCharType="end"/>
      </w:r>
      <w:bookmarkEnd w:id="98"/>
      <w:r>
        <w:rPr>
          <w:rFonts w:ascii="Myriad Pro" w:hAnsi="Myriad Pro"/>
          <w:b/>
          <w:sz w:val="20"/>
          <w:szCs w:val="20"/>
        </w:rPr>
        <w:t xml:space="preserve"> -</w:t>
      </w:r>
      <w:r w:rsidR="002B5D22" w:rsidRPr="002769B4">
        <w:rPr>
          <w:rFonts w:ascii="Myriad Pro" w:hAnsi="Myriad Pro"/>
          <w:b/>
          <w:sz w:val="20"/>
          <w:szCs w:val="20"/>
        </w:rPr>
        <w:t xml:space="preserve"> Mapa do sistema elétrico existente </w:t>
      </w:r>
      <w:r>
        <w:rPr>
          <w:rFonts w:ascii="Myriad Pro" w:hAnsi="Myriad Pro"/>
          <w:b/>
          <w:sz w:val="20"/>
          <w:szCs w:val="20"/>
        </w:rPr>
        <w:t>n</w:t>
      </w:r>
      <w:r w:rsidR="002B5D22" w:rsidRPr="002769B4">
        <w:rPr>
          <w:rFonts w:ascii="Myriad Pro" w:hAnsi="Myriad Pro"/>
          <w:b/>
          <w:sz w:val="20"/>
          <w:szCs w:val="20"/>
        </w:rPr>
        <w:t>o HERA</w:t>
      </w:r>
      <w:bookmarkEnd w:id="99"/>
      <w:bookmarkEnd w:id="100"/>
      <w:bookmarkEnd w:id="101"/>
    </w:p>
    <w:p w14:paraId="72A3A455" w14:textId="41E2D34D" w:rsidR="00A40ADF" w:rsidRPr="00A40ADF" w:rsidRDefault="00A40ADF" w:rsidP="00A40ADF">
      <w:pPr>
        <w:pStyle w:val="Ttulo3"/>
      </w:pPr>
      <w:bookmarkStart w:id="102" w:name="_Ref79420791"/>
      <w:bookmarkStart w:id="103" w:name="_Toc79675531"/>
      <w:r w:rsidRPr="00F46582">
        <w:t xml:space="preserve">Detalhamento da função objetivo </w:t>
      </w:r>
      <w:bookmarkEnd w:id="102"/>
      <w:bookmarkEnd w:id="103"/>
    </w:p>
    <w:p w14:paraId="777E0906" w14:textId="58376FE7" w:rsidR="00AC20A0" w:rsidRPr="00BF1F7C" w:rsidRDefault="00EE29BA" w:rsidP="00EE29BA">
      <w:pPr>
        <w:rPr>
          <w:rFonts w:eastAsiaTheme="minorEastAsia"/>
          <w:iCs/>
        </w:rPr>
      </w:pPr>
      <w:r w:rsidRPr="00BF1F7C">
        <w:t xml:space="preserve">Para efeito das simulações realizadas para este estudo de caso, o coeficiente </w:t>
      </w:r>
      <w:proofErr w:type="spellStart"/>
      <w:r w:rsidRPr="00BF1F7C">
        <w:rPr>
          <w:i/>
          <w:iCs/>
        </w:rPr>
        <w:t>Kot</w:t>
      </w:r>
      <w:proofErr w:type="spellEnd"/>
      <w:r w:rsidRPr="00BF1F7C">
        <w:t xml:space="preserve"> (outros custos) foi considerado com o valor de 0</w:t>
      </w:r>
      <w:r w:rsidR="003356A7">
        <w:t>,</w:t>
      </w:r>
      <w:r w:rsidRPr="00BF1F7C">
        <w:t xml:space="preserve">4. Considerou-se também que o coeficiente do componente </w:t>
      </w:r>
      <w:r w:rsidRPr="00BF1F7C">
        <w:lastRenderedPageBreak/>
        <w:t>socioambiental (</w:t>
      </w:r>
      <w:proofErr w:type="spellStart"/>
      <w:r w:rsidRPr="00BF1F7C">
        <w:rPr>
          <w:i/>
          <w:iCs/>
        </w:rPr>
        <w:t>Ksa</w:t>
      </w:r>
      <w:proofErr w:type="spellEnd"/>
      <w:r w:rsidRPr="00BF1F7C">
        <w:t xml:space="preserve">), que pode ser classificado como de alto, médio ou baixo impacto, deveria assumir, respectivamente, os seguintes valores: </w:t>
      </w:r>
      <w:r w:rsidRPr="00BF1F7C">
        <w:rPr>
          <w:rFonts w:eastAsiaTheme="minorEastAsia"/>
          <w:iCs/>
        </w:rPr>
        <w:t xml:space="preserve">0,20, 0,10 e 0,05. </w:t>
      </w:r>
      <w:r w:rsidR="00AC20A0" w:rsidRPr="00BF1F7C">
        <w:rPr>
          <w:rFonts w:eastAsiaTheme="minorEastAsia"/>
          <w:iCs/>
        </w:rPr>
        <w:t xml:space="preserve">Esses percentuais foram definidos pela equipe do P&amp;D com base na sua experiência em projetos de usinas hidrelétricas convencionais e em dados estatísticos do Banco </w:t>
      </w:r>
      <w:r w:rsidR="00AC20A0" w:rsidRPr="00BF1F7C">
        <w:rPr>
          <w:rFonts w:eastAsiaTheme="minorEastAsia"/>
          <w:iCs/>
        </w:rPr>
        <w:fldChar w:fldCharType="begin" w:fldLock="1"/>
      </w:r>
      <w:r w:rsidR="00AC20A0" w:rsidRPr="00BF1F7C">
        <w:rPr>
          <w:rFonts w:eastAsiaTheme="minorEastAsia"/>
          <w:iCs/>
        </w:rPr>
        <w:instrText>ADDIN CSL_CITATION {"citationItems":[{"id":"ITEM-1","itemData":{"abstract":"Estudo Econômico e Setorial, Região da América Latina e do Caribe, Escritório do Banco Mundial no Brasil,","author":[{"dropping-particle":"","family":"Mundial","given":"Banco","non-dropping-particle":"","parse-names":false,"suffix":""}],"container-title":"Relatório Síntese","id":"ITEM-1","issued":{"date-parts":[["2008"]]},"page":"32","title":"Licenciamento Ambiental de Empreendimentos Hidrelétricos no Brasil: Uma Contribuição para o Debate","type":"article-journal"},"uris":["http://www.mendeley.com/documents/?uuid=533677f9-a596-4a60-b094-5a588a6d8282"]}],"mendeley":{"formattedCitation":"(MUNDIAL, 2008)","manualFormatting":"Mundial (2008)","plainTextFormattedCitation":"(MUNDIAL, 2008)","previouslyFormattedCitation":"(MUNDIAL, 2008)"},"properties":{"noteIndex":0},"schema":"https://github.com/citation-style-language/schema/raw/master/csl-citation.json"}</w:instrText>
      </w:r>
      <w:r w:rsidR="00AC20A0" w:rsidRPr="00BF1F7C">
        <w:rPr>
          <w:rFonts w:eastAsiaTheme="minorEastAsia"/>
          <w:iCs/>
        </w:rPr>
        <w:fldChar w:fldCharType="separate"/>
      </w:r>
      <w:r w:rsidR="00AC20A0" w:rsidRPr="00BF1F7C">
        <w:rPr>
          <w:rFonts w:eastAsiaTheme="minorEastAsia"/>
          <w:iCs/>
          <w:noProof/>
        </w:rPr>
        <w:t>Mundial (2008)</w:t>
      </w:r>
      <w:r w:rsidR="00AC20A0" w:rsidRPr="00BF1F7C">
        <w:rPr>
          <w:rFonts w:eastAsiaTheme="minorEastAsia"/>
          <w:iCs/>
        </w:rPr>
        <w:fldChar w:fldCharType="end"/>
      </w:r>
      <w:r w:rsidR="00AC20A0" w:rsidRPr="00BF1F7C">
        <w:rPr>
          <w:rFonts w:eastAsiaTheme="minorEastAsia"/>
          <w:iCs/>
        </w:rPr>
        <w:t xml:space="preserve"> e do Instituto Acende Brasil (2017).</w:t>
      </w:r>
    </w:p>
    <w:p w14:paraId="2840127F" w14:textId="45BCFF78" w:rsidR="00EE29BA" w:rsidRDefault="00BF1F7C" w:rsidP="00EE29BA">
      <w:r w:rsidRPr="00BF1F7C">
        <w:t>P</w:t>
      </w:r>
      <w:r w:rsidR="00EE29BA" w:rsidRPr="00BF1F7C">
        <w:t>ara cada litologia identificada, o coeficiente relacionado a características geológico-geotécnicas (</w:t>
      </w:r>
      <w:proofErr w:type="spellStart"/>
      <w:r w:rsidR="00EE29BA" w:rsidRPr="00BF1F7C">
        <w:rPr>
          <w:i/>
          <w:iCs/>
        </w:rPr>
        <w:t>Koc</w:t>
      </w:r>
      <w:proofErr w:type="spellEnd"/>
      <w:r w:rsidR="00EE29BA" w:rsidRPr="00BF1F7C">
        <w:rPr>
          <w:i/>
          <w:iCs/>
        </w:rPr>
        <w:t>)</w:t>
      </w:r>
      <w:r w:rsidR="00EE29BA" w:rsidRPr="00BF1F7C">
        <w:t xml:space="preserve"> </w:t>
      </w:r>
      <w:r w:rsidRPr="00BF1F7C">
        <w:t>foi</w:t>
      </w:r>
      <w:r w:rsidR="00EE29BA" w:rsidRPr="00BF1F7C">
        <w:t xml:space="preserve"> igua</w:t>
      </w:r>
      <w:r w:rsidRPr="00BF1F7C">
        <w:t>l</w:t>
      </w:r>
      <w:r w:rsidR="00EE29BA" w:rsidRPr="00BF1F7C">
        <w:t xml:space="preserve"> a 1,2, 1,4 e 2,0, respectivamente correspondentes a três possíveis classificações da qualidade da rocha para implantação das usinas reversíveis: boa, média ou ruim (ou desconhecida).</w:t>
      </w:r>
      <w:r w:rsidR="00AC20A0" w:rsidRPr="00BF1F7C">
        <w:rPr>
          <w:rFonts w:eastAsiaTheme="minorEastAsia"/>
          <w:iCs/>
        </w:rPr>
        <w:t xml:space="preserve"> Esses valores foram definidos pela equipe do P&amp;D com base na sua experiência em projetos de usinas hidrelétricas convencionais.</w:t>
      </w:r>
    </w:p>
    <w:p w14:paraId="3A1DD14D" w14:textId="7EA17F9F" w:rsidR="00A40ADF" w:rsidRPr="003356A7" w:rsidRDefault="00A9614E" w:rsidP="00A40ADF">
      <w:r w:rsidRPr="00BF1F7C">
        <w:t xml:space="preserve">Em relação ao proposto no item </w:t>
      </w:r>
      <w:r w:rsidRPr="00BF1F7C">
        <w:fldChar w:fldCharType="begin"/>
      </w:r>
      <w:r w:rsidRPr="00BF1F7C">
        <w:instrText xml:space="preserve"> REF _Ref80349891 \r \h </w:instrText>
      </w:r>
      <w:r w:rsidR="00BF1F7C">
        <w:instrText xml:space="preserve"> \* MERGEFORMAT </w:instrText>
      </w:r>
      <w:r w:rsidRPr="00BF1F7C">
        <w:fldChar w:fldCharType="separate"/>
      </w:r>
      <w:r w:rsidRPr="00BF1F7C">
        <w:t>3.1.4.2</w:t>
      </w:r>
      <w:r w:rsidRPr="00BF1F7C">
        <w:fldChar w:fldCharType="end"/>
      </w:r>
      <w:r w:rsidRPr="00BF1F7C">
        <w:t xml:space="preserve">, foram admitidas </w:t>
      </w:r>
      <w:r w:rsidR="000023CA" w:rsidRPr="00BF1F7C">
        <w:t>algumas</w:t>
      </w:r>
      <w:r w:rsidRPr="00BF1F7C">
        <w:t xml:space="preserve"> simplificações</w:t>
      </w:r>
      <w:r w:rsidR="000023CA" w:rsidRPr="00BF1F7C">
        <w:t xml:space="preserve"> na definição d</w:t>
      </w:r>
      <w:r w:rsidR="00EE29BA" w:rsidRPr="00BF1F7C">
        <w:t>a equação do</w:t>
      </w:r>
      <w:r w:rsidR="000023CA" w:rsidRPr="00BF1F7C">
        <w:t xml:space="preserve"> componente civil.</w:t>
      </w:r>
      <w:r w:rsidRPr="00BF1F7C">
        <w:t xml:space="preserve"> </w:t>
      </w:r>
      <w:r w:rsidR="000023CA" w:rsidRPr="00BF1F7C">
        <w:t xml:space="preserve">A </w:t>
      </w:r>
      <w:r w:rsidR="00A40ADF" w:rsidRPr="00BF1F7C">
        <w:t>espessura média da chapa de aço (</w:t>
      </w:r>
      <w:proofErr w:type="spellStart"/>
      <w:r w:rsidR="00A40ADF" w:rsidRPr="00BF1F7C">
        <w:t>e</w:t>
      </w:r>
      <w:r w:rsidR="00A40ADF" w:rsidRPr="00BF1F7C">
        <w:rPr>
          <w:vertAlign w:val="subscript"/>
        </w:rPr>
        <w:t>a</w:t>
      </w:r>
      <w:proofErr w:type="spellEnd"/>
      <w:r w:rsidR="00A40ADF" w:rsidRPr="00BF1F7C">
        <w:t xml:space="preserve">) </w:t>
      </w:r>
      <w:r w:rsidR="000023CA" w:rsidRPr="00BF1F7C">
        <w:t xml:space="preserve">foi considerada constante e igual </w:t>
      </w:r>
      <w:r w:rsidR="00A40ADF" w:rsidRPr="00BF1F7C">
        <w:t xml:space="preserve">40 mm. </w:t>
      </w:r>
      <w:r w:rsidR="000023CA" w:rsidRPr="00BF1F7C">
        <w:t>Apesar</w:t>
      </w:r>
      <w:r w:rsidR="00A40ADF" w:rsidRPr="00BF1F7C">
        <w:t xml:space="preserve"> de a espessura da chapa variar com a queda e o diâmetro, </w:t>
      </w:r>
      <w:r w:rsidR="000023CA" w:rsidRPr="00BF1F7C">
        <w:t>o</w:t>
      </w:r>
      <w:r w:rsidR="00A40ADF" w:rsidRPr="00BF1F7C">
        <w:t xml:space="preserve"> valor </w:t>
      </w:r>
      <w:r w:rsidR="000023CA" w:rsidRPr="00BF1F7C">
        <w:t>proposto é</w:t>
      </w:r>
      <w:r w:rsidR="00A40ADF" w:rsidRPr="00BF1F7C">
        <w:t xml:space="preserve"> compatível com as quedas observadas no </w:t>
      </w:r>
      <w:r w:rsidR="000023CA" w:rsidRPr="00BF1F7C">
        <w:t>entorno do reservatório da UHE Sobradinho</w:t>
      </w:r>
      <w:r w:rsidR="00A40ADF" w:rsidRPr="00BF1F7C">
        <w:t>. Sendo assim, a parcela correspondent</w:t>
      </w:r>
      <w:r w:rsidR="000023CA" w:rsidRPr="00BF1F7C">
        <w:t>e</w:t>
      </w:r>
      <w:r w:rsidR="00A40ADF" w:rsidRPr="00BF1F7C">
        <w:t xml:space="preserve"> aos quantitativos do material em aço </w:t>
      </w:r>
      <w:r w:rsidR="000023CA" w:rsidRPr="00BF1F7C">
        <w:t>adotada e a equação do componente de custo das obras civis (</w:t>
      </w:r>
      <w:r w:rsidR="000023CA" w:rsidRPr="00BF1F7C">
        <w:rPr>
          <w:i/>
          <w:iCs/>
        </w:rPr>
        <w:t>OC</w:t>
      </w:r>
      <w:r w:rsidR="000023CA" w:rsidRPr="00BF1F7C">
        <w:t>) consolidad</w:t>
      </w:r>
      <w:r w:rsidR="000023CA" w:rsidRPr="003356A7">
        <w:t>a para este estudo de caos são apresentadas</w:t>
      </w:r>
      <w:r w:rsidR="00A40ADF" w:rsidRPr="003356A7">
        <w:t xml:space="preserve"> a seguir.</w:t>
      </w:r>
    </w:p>
    <w:p w14:paraId="56277BF3" w14:textId="206E73B5" w:rsidR="00A9614E" w:rsidRPr="003356A7" w:rsidRDefault="00875A6C" w:rsidP="00A40ADF">
      <m:oMathPara>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aço</m:t>
              </m:r>
            </m:sub>
          </m:sSub>
          <m:r>
            <w:rPr>
              <w:rFonts w:ascii="Cambria Math" w:hAnsi="Cambria Math"/>
            </w:rPr>
            <m:t xml:space="preserve"> </m:t>
          </m:r>
          <m:r>
            <w:rPr>
              <w:rFonts w:ascii="Cambria Math" w:hAnsi="Cambria Math"/>
              <w:szCs w:val="22"/>
            </w:rPr>
            <m:t>≅ 150×</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r>
            <w:rPr>
              <w:rFonts w:ascii="Cambria Math" w:hAnsi="Cambria Math"/>
              <w:szCs w:val="22"/>
            </w:rPr>
            <m:t>×</m:t>
          </m:r>
          <m:rad>
            <m:radPr>
              <m:degHide m:val="1"/>
              <m:ctrlPr>
                <w:rPr>
                  <w:rFonts w:ascii="Cambria Math" w:hAnsi="Cambria Math"/>
                  <w:i/>
                  <w:szCs w:val="22"/>
                </w:rPr>
              </m:ctrlPr>
            </m:radPr>
            <m:deg/>
            <m:e>
              <m:r>
                <w:rPr>
                  <w:rFonts w:ascii="Cambria Math" w:hAnsi="Cambria Math"/>
                  <w:szCs w:val="22"/>
                </w:rPr>
                <m:t>Q</m:t>
              </m:r>
            </m:e>
          </m:rad>
        </m:oMath>
      </m:oMathPara>
    </w:p>
    <w:p w14:paraId="013E42C5" w14:textId="47B3F09E" w:rsidR="00A9614E" w:rsidRPr="003356A7" w:rsidRDefault="00A9614E" w:rsidP="00A40ADF">
      <m:oMathPara>
        <m:oMath>
          <m:r>
            <w:rPr>
              <w:rFonts w:ascii="Cambria Math" w:hAnsi="Cambria Math"/>
            </w:rPr>
            <m:t>OC=10Koc×</m:t>
          </m:r>
          <m:d>
            <m:dPr>
              <m:ctrlPr>
                <w:rPr>
                  <w:rFonts w:ascii="Cambria Math" w:hAnsi="Cambria Math"/>
                  <w:bCs/>
                  <w:i/>
                  <w:iCs/>
                </w:rPr>
              </m:ctrlPr>
            </m:dPr>
            <m:e>
              <m:nary>
                <m:naryPr>
                  <m:limLoc m:val="subSup"/>
                  <m:ctrlPr>
                    <w:rPr>
                      <w:rFonts w:ascii="Cambria Math" w:hAnsi="Cambria Math"/>
                      <w:bCs/>
                      <w:i/>
                    </w:rPr>
                  </m:ctrlPr>
                </m:naryPr>
                <m:sub>
                  <m:r>
                    <w:rPr>
                      <w:rFonts w:ascii="Cambria Math" w:hAnsi="Cambria Math"/>
                    </w:rPr>
                    <m:t>i</m:t>
                  </m:r>
                </m:sub>
                <m:sup>
                  <m:r>
                    <w:rPr>
                      <w:rFonts w:ascii="Cambria Math" w:hAnsi="Cambria Math"/>
                    </w:rPr>
                    <m:t>l</m:t>
                  </m:r>
                </m:sup>
                <m:e>
                  <m:d>
                    <m:dPr>
                      <m:ctrlPr>
                        <w:rPr>
                          <w:rFonts w:ascii="Cambria Math" w:hAnsi="Cambria Math"/>
                          <w:bCs/>
                          <w:i/>
                        </w:rPr>
                      </m:ctrlPr>
                    </m:dPr>
                    <m:e>
                      <m:r>
                        <w:rPr>
                          <w:rFonts w:ascii="Cambria Math" w:hAnsi="Cambria Math"/>
                        </w:rPr>
                        <m:t>4+2,5</m:t>
                      </m:r>
                      <m:sSub>
                        <m:sSubPr>
                          <m:ctrlPr>
                            <w:rPr>
                              <w:rFonts w:ascii="Cambria Math" w:hAnsi="Cambria Math"/>
                              <w:bCs/>
                              <w:i/>
                            </w:rPr>
                          </m:ctrlPr>
                        </m:sSubPr>
                        <m:e>
                          <m:r>
                            <w:rPr>
                              <w:rFonts w:ascii="Cambria Math" w:hAnsi="Cambria Math"/>
                            </w:rPr>
                            <m:t>h</m:t>
                          </m:r>
                        </m:e>
                        <m:sub>
                          <m:r>
                            <w:rPr>
                              <w:rFonts w:ascii="Cambria Math" w:hAnsi="Cambria Math"/>
                            </w:rPr>
                            <m:t>i</m:t>
                          </m:r>
                        </m:sub>
                      </m:sSub>
                    </m:e>
                  </m:d>
                  <m:r>
                    <w:rPr>
                      <w:rFonts w:ascii="Cambria Math" w:hAnsi="Cambria Math"/>
                    </w:rPr>
                    <m:t>×</m:t>
                  </m:r>
                  <m:sSub>
                    <m:sSubPr>
                      <m:ctrlPr>
                        <w:rPr>
                          <w:rFonts w:ascii="Cambria Math" w:hAnsi="Cambria Math"/>
                          <w:bCs/>
                          <w:i/>
                        </w:rPr>
                      </m:ctrlPr>
                    </m:sSubPr>
                    <m:e>
                      <m:r>
                        <w:rPr>
                          <w:rFonts w:ascii="Cambria Math" w:hAnsi="Cambria Math"/>
                        </w:rPr>
                        <m:t>h</m:t>
                      </m:r>
                    </m:e>
                    <m:sub>
                      <m:r>
                        <w:rPr>
                          <w:rFonts w:ascii="Cambria Math" w:hAnsi="Cambria Math"/>
                        </w:rPr>
                        <m:t>i</m:t>
                      </m:r>
                    </m:sub>
                  </m:sSub>
                  <m:r>
                    <w:rPr>
                      <w:rFonts w:ascii="Cambria Math" w:hAnsi="Cambria Math"/>
                    </w:rPr>
                    <m:t xml:space="preserve"> dl</m:t>
                  </m:r>
                </m:e>
              </m:nary>
              <m:r>
                <w:rPr>
                  <w:rFonts w:ascii="Cambria Math" w:hAnsi="Cambria Math"/>
                </w:rPr>
                <m:t xml:space="preserve">+3 </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r>
                <w:rPr>
                  <w:rFonts w:ascii="Cambria Math" w:hAnsi="Cambria Math"/>
                </w:rPr>
                <m:t xml:space="preserve"> ×Q+45×</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r>
                <w:rPr>
                  <w:rFonts w:ascii="Cambria Math" w:hAnsi="Cambria Math"/>
                </w:rPr>
                <m:t>×</m:t>
              </m:r>
              <m:rad>
                <m:radPr>
                  <m:degHide m:val="1"/>
                  <m:ctrlPr>
                    <w:rPr>
                      <w:rFonts w:ascii="Cambria Math" w:hAnsi="Cambria Math"/>
                      <w:bCs/>
                      <w:i/>
                      <w:iCs/>
                    </w:rPr>
                  </m:ctrlPr>
                </m:radPr>
                <m:deg/>
                <m:e>
                  <m:r>
                    <w:rPr>
                      <w:rFonts w:ascii="Cambria Math" w:hAnsi="Cambria Math"/>
                    </w:rPr>
                    <m:t>Q</m:t>
                  </m:r>
                </m:e>
              </m:rad>
            </m:e>
          </m:d>
        </m:oMath>
      </m:oMathPara>
    </w:p>
    <w:p w14:paraId="38B11687" w14:textId="51CC5738" w:rsidR="00A40ADF" w:rsidRPr="003356A7" w:rsidRDefault="00A40ADF" w:rsidP="00A40ADF">
      <w:r w:rsidRPr="003356A7">
        <w:t xml:space="preserve">Neste </w:t>
      </w:r>
      <w:r w:rsidR="00A9614E" w:rsidRPr="003356A7">
        <w:t>estudo</w:t>
      </w:r>
      <w:r w:rsidRPr="003356A7">
        <w:t xml:space="preserve">, utilizou-se a equação de custos eletromecânicos </w:t>
      </w:r>
      <w:r w:rsidR="000023CA" w:rsidRPr="003356A7">
        <w:t>apresentada no item 3.1.4.3 do RT4 (quarto relatório trimestral)</w:t>
      </w:r>
      <w:r w:rsidR="00EE29BA" w:rsidRPr="003356A7">
        <w:t>, abaixo reproduzida.</w:t>
      </w:r>
      <w:r w:rsidR="000023CA" w:rsidRPr="003356A7">
        <w:t xml:space="preserve"> </w:t>
      </w:r>
    </w:p>
    <w:p w14:paraId="430F1B83" w14:textId="77777777" w:rsidR="000023CA" w:rsidRPr="003356A7" w:rsidRDefault="000023CA" w:rsidP="000023CA">
      <w:pPr>
        <w:ind w:left="708"/>
        <w:jc w:val="center"/>
        <w:rPr>
          <w:rFonts w:ascii="Times New Roman" w:eastAsiaTheme="minorEastAsia" w:hAnsi="Times New Roman"/>
          <w:iCs/>
          <w:szCs w:val="22"/>
        </w:rPr>
      </w:pPr>
      <m:oMathPara>
        <m:oMath>
          <m:r>
            <w:rPr>
              <w:rFonts w:ascii="Cambria Math" w:hAnsi="Cambria Math"/>
              <w:szCs w:val="22"/>
            </w:rPr>
            <m:t xml:space="preserve">EQ= </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6</m:t>
              </m:r>
            </m:sup>
          </m:sSup>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eq</m:t>
              </m:r>
            </m:sub>
          </m:sSub>
          <m:d>
            <m:dPr>
              <m:ctrlPr>
                <w:rPr>
                  <w:rFonts w:ascii="Cambria Math" w:hAnsi="Cambria Math"/>
                  <w:i/>
                  <w:szCs w:val="22"/>
                </w:rPr>
              </m:ctrlPr>
            </m:dPr>
            <m:e>
              <m:r>
                <w:rPr>
                  <w:rFonts w:ascii="Cambria Math" w:hAnsi="Cambria Math"/>
                  <w:szCs w:val="22"/>
                </w:rPr>
                <m:t>40+</m:t>
              </m:r>
              <m:f>
                <m:fPr>
                  <m:type m:val="skw"/>
                  <m:ctrlPr>
                    <w:rPr>
                      <w:rFonts w:ascii="Cambria Math" w:hAnsi="Cambria Math"/>
                      <w:i/>
                      <w:szCs w:val="22"/>
                    </w:rPr>
                  </m:ctrlPr>
                </m:fPr>
                <m:num>
                  <m:r>
                    <w:rPr>
                      <w:rFonts w:ascii="Cambria Math" w:hAnsi="Cambria Math"/>
                      <w:szCs w:val="22"/>
                    </w:rPr>
                    <m:t>16.5∙P</m:t>
                  </m:r>
                </m:num>
                <m:den>
                  <m:rad>
                    <m:radPr>
                      <m:degHide m:val="1"/>
                      <m:ctrlPr>
                        <w:rPr>
                          <w:rFonts w:ascii="Cambria Math" w:hAnsi="Cambria Math"/>
                          <w:i/>
                          <w:szCs w:val="22"/>
                        </w:rPr>
                      </m:ctrlPr>
                    </m:radPr>
                    <m:deg/>
                    <m:e>
                      <m:r>
                        <w:rPr>
                          <w:rFonts w:ascii="Cambria Math" w:hAnsi="Cambria Math"/>
                          <w:szCs w:val="22"/>
                        </w:rPr>
                        <m:t>H</m:t>
                      </m:r>
                    </m:e>
                  </m:rad>
                </m:den>
              </m:f>
            </m:e>
          </m:d>
          <m:r>
            <w:rPr>
              <w:rFonts w:ascii="Cambria Math" w:hAnsi="Cambria Math"/>
              <w:szCs w:val="22"/>
            </w:rPr>
            <m:t xml:space="preserve"> </m:t>
          </m:r>
        </m:oMath>
      </m:oMathPara>
    </w:p>
    <w:p w14:paraId="46E0A163" w14:textId="18FC011B" w:rsidR="00A40ADF" w:rsidRPr="003356A7" w:rsidRDefault="00A40ADF" w:rsidP="00A40ADF">
      <w:r w:rsidRPr="003356A7">
        <w:t>No caso do componente de custo de infraestrutura (</w:t>
      </w:r>
      <w:r w:rsidRPr="003356A7">
        <w:rPr>
          <w:i/>
          <w:iCs/>
        </w:rPr>
        <w:t>IE</w:t>
      </w:r>
      <w:r w:rsidRPr="003356A7">
        <w:t xml:space="preserve">), os custos unitários adotados, por sua vez, foram </w:t>
      </w:r>
      <w:r w:rsidRPr="003356A7">
        <w:rPr>
          <w:i/>
          <w:iCs/>
        </w:rPr>
        <w:t>Cv</w:t>
      </w:r>
      <w:r w:rsidRPr="003356A7">
        <w:t xml:space="preserve"> = US$400/m</w:t>
      </w:r>
      <w:r w:rsidR="003356A7" w:rsidRPr="003356A7">
        <w:t>etro</w:t>
      </w:r>
      <w:r w:rsidRPr="003356A7">
        <w:t xml:space="preserve"> e </w:t>
      </w:r>
      <w:proofErr w:type="spellStart"/>
      <w:r w:rsidRPr="003356A7">
        <w:rPr>
          <w:i/>
          <w:iCs/>
        </w:rPr>
        <w:t>Ce</w:t>
      </w:r>
      <w:proofErr w:type="spellEnd"/>
      <w:r w:rsidRPr="003356A7">
        <w:t xml:space="preserve"> = US$750/m</w:t>
      </w:r>
      <w:r w:rsidR="003356A7" w:rsidRPr="003356A7">
        <w:t>etro</w:t>
      </w:r>
      <w:r w:rsidR="00AC20A0" w:rsidRPr="003356A7">
        <w:t>, definidos com base na experiência mencionada da equipe e, respectivamente, em informações do Manual de Inventário (</w:t>
      </w:r>
      <w:r w:rsidR="00AC20A0" w:rsidRPr="003356A7">
        <w:fldChar w:fldCharType="begin" w:fldLock="1"/>
      </w:r>
      <w:r w:rsidR="00357A1C" w:rsidRPr="003356A7">
        <w:instrText>ADDIN CSL_CITATION {"citationItems":[{"id":"ITEM-1","itemData":{"ISBN":"9788576501374","author":[{"dropping-particle":"","family":"MME","given":"","non-dropping-particle":"","parse-names":false,"suffix":""},{"dropping-particle":"","family":"CEPEL","given":"","non-dropping-particle":"","parse-names":false,"suffix":""}],"id":"ITEM-1","issued":{"date-parts":[["2007"]]},"number-of-pages":"684","title":"Manual de Inventário Hidroelétrico de Bacias Hidrográficas","type":"book"},"uris":["http://www.mendeley.com/documents/?uuid=20dd2290-755d-41a5-91e8-8ee654ef8a03"]}],"mendeley":{"formattedCitation":"(MME; CEPEL, 2007)","manualFormatting":"MME &amp; CEPEL, 2007)","plainTextFormattedCitation":"(MME; CEPEL, 2007)","previouslyFormattedCitation":"(MME; CEPEL, 2007)"},"properties":{"noteIndex":0},"schema":"https://github.com/citation-style-language/schema/raw/master/csl-citation.json"}</w:instrText>
      </w:r>
      <w:r w:rsidR="00AC20A0" w:rsidRPr="003356A7">
        <w:fldChar w:fldCharType="separate"/>
      </w:r>
      <w:r w:rsidR="00AC20A0" w:rsidRPr="003356A7">
        <w:rPr>
          <w:noProof/>
        </w:rPr>
        <w:t>MME &amp; CEPEL, 2007)</w:t>
      </w:r>
      <w:r w:rsidR="00AC20A0" w:rsidRPr="003356A7">
        <w:fldChar w:fldCharType="end"/>
      </w:r>
      <w:r w:rsidR="00AC20A0" w:rsidRPr="003356A7">
        <w:t xml:space="preserve"> e do</w:t>
      </w:r>
      <w:r w:rsidR="00357A1C" w:rsidRPr="003356A7">
        <w:t xml:space="preserve"> </w:t>
      </w:r>
      <w:r w:rsidR="00357A1C" w:rsidRPr="003356A7">
        <w:fldChar w:fldCharType="begin" w:fldLock="1"/>
      </w:r>
      <w:r w:rsidR="00357A1C" w:rsidRPr="003356A7">
        <w:instrText>ADDIN CSL_CITATION {"citationItems":[{"id":"ITEM-1","itemData":{"abstract":"Work reported in this Technical Report is part of a larger study that is made up of multiple components and intends to utilize and enhance tools that can value hydropower assets in a changing electric grid. The study’s main objective is to develop a methodology to facilitate improved valuation and resource planning for pumped storage and conventional hydropower projects in the future electric transmission grid. This report covers Modeling Results for Future Electricity Market Scenarios. It describes the modeling approach and input assumptions, defines a large number of future scenarios, and provides results of electric system modeling for the Western Electricity Coordinating Council (WECC). The approach for electric system modeling first estimates the capacity expansion and generation mix and then runs a production simulation with economic dispatch. It considers details of expected demand, load profiles, commodity prices, emissions costs, available transmission and related expansion plans as well as future renewable portfolios requirements. Results include plant-by-plant energy and ancillary service contributions, unit cycling, start stops, emissions, and profitability. Sub-hourly modeling differentiates the value of generation functions and services such as energy, regulation, spinning reserve, and non-spinning reserve. By running a large number of different future energy scenarios the effect on the value of hydro generation and pumping are shown. The hydro valuation results for different energy futures range by a factor of two when considering highest to lowest for energy plus services and overall hydropower is a valuable asset in WECC. Based on this study, in the highest value locations and scenarios improvements to existing pumped storage plants resulted in significantly increased income while building new plants did not generate enough revenue to overcome the costs. However, in order to account for the full value of building new hydro resources further modeling should be done. A key factor in the results is that in many scenarios and locations the other available dispatchable generation resources are expected to meet the majority of the system’s ancillary services needs. Related to these results large differentials between daytime and nighttime electricity prices are not seen in any of the scenarios.","author":[{"dropping-particle":"","family":"Electric Power Research Institute","given":"","non-dropping-particle":"","parse-names":false,"suffix":""}],"id":"ITEM-1","issued":{"date-parts":[["2011"]]},"page":"1-162","title":"Quantifying the Value of Hydropower in the Electric Grid: Plant Cost Elements","type":"article-journal"},"uris":["http://www.mendeley.com/documents/?uuid=211f47c1-fcee-4fe6-85ac-1e426eb9bfd9"]}],"mendeley":{"formattedCitation":"(ELECTRIC POWER RESEARCH INSTITUTE, 2011)","manualFormatting":"(EPRI, 2011)","plainTextFormattedCitation":"(ELECTRIC POWER RESEARCH INSTITUTE, 2011)","previouslyFormattedCitation":"(ELECTRIC POWER RESEARCH INSTITUTE, 2011)"},"properties":{"noteIndex":0},"schema":"https://github.com/citation-style-language/schema/raw/master/csl-citation.json"}</w:instrText>
      </w:r>
      <w:r w:rsidR="00357A1C" w:rsidRPr="003356A7">
        <w:fldChar w:fldCharType="separate"/>
      </w:r>
      <w:r w:rsidR="00357A1C" w:rsidRPr="003356A7">
        <w:rPr>
          <w:noProof/>
        </w:rPr>
        <w:t>(EPRI, 2011)</w:t>
      </w:r>
      <w:r w:rsidR="00357A1C" w:rsidRPr="003356A7">
        <w:fldChar w:fldCharType="end"/>
      </w:r>
      <w:r w:rsidRPr="003356A7">
        <w:t xml:space="preserve">. Sendo assim, a equação do componente de custo de infraestrutura </w:t>
      </w:r>
      <w:r w:rsidR="00EE29BA" w:rsidRPr="003356A7">
        <w:t>adotada aparece</w:t>
      </w:r>
      <w:r w:rsidRPr="003356A7">
        <w:t xml:space="preserve"> consolidada</w:t>
      </w:r>
      <w:r w:rsidR="00EE29BA" w:rsidRPr="003356A7">
        <w:t xml:space="preserve"> </w:t>
      </w:r>
      <w:r w:rsidRPr="003356A7">
        <w:t xml:space="preserve">a seguir. </w:t>
      </w:r>
    </w:p>
    <w:p w14:paraId="43FA6A95" w14:textId="5A204026" w:rsidR="00EE29BA" w:rsidRPr="000B6022" w:rsidRDefault="00EE29BA" w:rsidP="00EE29BA">
      <w:pPr>
        <w:ind w:left="708" w:firstLine="708"/>
        <w:rPr>
          <w:rFonts w:eastAsiaTheme="minorEastAsia"/>
          <w:iCs/>
        </w:rPr>
      </w:pPr>
      <m:oMathPara>
        <m:oMathParaPr>
          <m:jc m:val="center"/>
        </m:oMathParaPr>
        <m:oMath>
          <m:r>
            <w:rPr>
              <w:rFonts w:ascii="Cambria Math" w:hAnsi="Cambria Math"/>
            </w:rPr>
            <m:t>IE=400×Lv+750×Le</m:t>
          </m:r>
        </m:oMath>
      </m:oMathPara>
    </w:p>
    <w:p w14:paraId="41147486" w14:textId="525BBEFE" w:rsidR="008750DD" w:rsidRPr="008750DD" w:rsidRDefault="008750DD" w:rsidP="008750DD">
      <w:pPr>
        <w:pStyle w:val="Ttulo3"/>
      </w:pPr>
      <w:bookmarkStart w:id="104" w:name="_Ref79422252"/>
      <w:bookmarkStart w:id="105" w:name="_Toc79675532"/>
      <w:r w:rsidRPr="00F46582">
        <w:t>Parâmetros utilizados na análise custo</w:t>
      </w:r>
      <w:r>
        <w:t>-</w:t>
      </w:r>
      <w:r w:rsidRPr="00F46582">
        <w:t>benefício</w:t>
      </w:r>
      <w:bookmarkEnd w:id="104"/>
      <w:bookmarkEnd w:id="105"/>
    </w:p>
    <w:p w14:paraId="48C72061" w14:textId="15868615" w:rsidR="008750DD" w:rsidRPr="00E24DB5" w:rsidRDefault="008750DD" w:rsidP="008750DD">
      <w:r w:rsidRPr="00E24DB5">
        <w:t xml:space="preserve">Para as tarifas de cada um dos serviços prestados pelas usinas hidrelétricas reversíveis e considerados na metodologia proposta </w:t>
      </w:r>
      <w:r w:rsidR="00FE64FE" w:rsidRPr="00E24DB5">
        <w:t xml:space="preserve">no item </w:t>
      </w:r>
      <w:r w:rsidR="00FE64FE" w:rsidRPr="00E24DB5">
        <w:fldChar w:fldCharType="begin"/>
      </w:r>
      <w:r w:rsidR="00FE64FE" w:rsidRPr="00E24DB5">
        <w:instrText xml:space="preserve"> REF _Ref80360951 \r \h  \* MERGEFORMAT </w:instrText>
      </w:r>
      <w:r w:rsidR="00FE64FE" w:rsidRPr="00E24DB5">
        <w:fldChar w:fldCharType="separate"/>
      </w:r>
      <w:r w:rsidR="00FE64FE" w:rsidRPr="00E24DB5">
        <w:t>3.2.1.2</w:t>
      </w:r>
      <w:r w:rsidR="00FE64FE" w:rsidRPr="00E24DB5">
        <w:fldChar w:fldCharType="end"/>
      </w:r>
      <w:r w:rsidRPr="00E24DB5">
        <w:t xml:space="preserve"> foram considerados os seguintes valores nas simulações realizadas: </w:t>
      </w:r>
      <w:r w:rsidRPr="00E24DB5">
        <w:rPr>
          <w:i/>
          <w:iCs/>
        </w:rPr>
        <w:t xml:space="preserve">Te </w:t>
      </w:r>
      <w:r w:rsidRPr="00E24DB5">
        <w:t>= $20/MWh para a arbitragem de preços,</w:t>
      </w:r>
      <w:r w:rsidRPr="00E24DB5">
        <w:rPr>
          <w:i/>
          <w:iCs/>
        </w:rPr>
        <w:t xml:space="preserve"> </w:t>
      </w:r>
      <w:proofErr w:type="spellStart"/>
      <w:r w:rsidRPr="00E24DB5">
        <w:rPr>
          <w:i/>
          <w:iCs/>
        </w:rPr>
        <w:t>Tp</w:t>
      </w:r>
      <w:proofErr w:type="spellEnd"/>
      <w:r w:rsidRPr="00E24DB5">
        <w:t xml:space="preserve"> = $60/kW/ano para o pagamento por capacidade e </w:t>
      </w:r>
      <w:proofErr w:type="spellStart"/>
      <w:r w:rsidRPr="00E24DB5">
        <w:rPr>
          <w:i/>
          <w:iCs/>
        </w:rPr>
        <w:t>Tsa</w:t>
      </w:r>
      <w:proofErr w:type="spellEnd"/>
      <w:r w:rsidRPr="00E24DB5">
        <w:t xml:space="preserve"> = $1,00/kW/ano para os serviços ancilares. </w:t>
      </w:r>
    </w:p>
    <w:p w14:paraId="1A321211" w14:textId="55D33213" w:rsidR="008750DD" w:rsidRPr="00E24DB5" w:rsidRDefault="008750DD" w:rsidP="008750DD">
      <w:r w:rsidRPr="00E24DB5">
        <w:t xml:space="preserve">O parâmetro de rendimento dos equipamentos adotado para o ciclo de geração e bombeamento correspondeu a </w:t>
      </w:r>
      <w:r w:rsidRPr="00E24DB5">
        <w:rPr>
          <w:i/>
          <w:iCs/>
        </w:rPr>
        <w:t xml:space="preserve">η </w:t>
      </w:r>
      <w:r w:rsidRPr="00E24DB5">
        <w:t>= 0,75</w:t>
      </w:r>
      <w:r w:rsidR="00357A1C" w:rsidRPr="00E24DB5">
        <w:t xml:space="preserve">, de forma conservadora, inferior ao sugerido por </w:t>
      </w:r>
      <w:r w:rsidR="00357A1C" w:rsidRPr="00E24DB5">
        <w:fldChar w:fldCharType="begin" w:fldLock="1"/>
      </w:r>
      <w:r w:rsidR="00357A1C" w:rsidRPr="00E24DB5">
        <w:instrText>ADDIN CSL_CITATION {"citationItems":[{"id":"ITEM-1","itemData":{"DOI":"10.13140/2.1.1082.4967","author":[{"dropping-particle":"","family":"Fisher","given":"Richard K","non-dropping-particle":"","parse-names":false,"suffix":""},{"dropping-particle":"","family":"Koutnik","given":"Jiri","non-dropping-particle":"","parse-names":false,"suffix":""},{"dropping-particle":"","family":"Meier","given":"Lars","non-dropping-particle":"","parse-names":false,"suffix":""},{"dropping-particle":"","family":"Loose","given":"Verne","non-dropping-particle":"","parse-names":false,"suffix":""},{"dropping-particle":"","family":"Engels","given":"Klaus","non-dropping-particle":"","parse-names":false,"suffix":""},{"dropping-particle":"","family":"Beyer","given":"Thomas","non-dropping-particle":"","parse-names":false,"suffix":""}],"id":"ITEM-1","issue":"September 2014","issued":{"date-parts":[["2012"]]},"title":"A Comparison of Advanced Pumped Storage Equipment Drivers in the US and Europe A Comparison of Advanced Pumped Storage Equipment Drivers in the US and Europe Background Pumped Storage Installation Overview : Table 1 displays installed and planned pumped s","type":"article-journal"},"uris":["http://www.mendeley.com/documents/?uuid=35453d5b-8bc5-434f-ad6a-de5d1ffa0913"]}],"mendeley":{"formattedCitation":"(FISHER et al., 2012)","manualFormatting":"(Fisher et al., 2012)","plainTextFormattedCitation":"(FISHER et al., 2012)"},"properties":{"noteIndex":0},"schema":"https://github.com/citation-style-language/schema/raw/master/csl-citation.json"}</w:instrText>
      </w:r>
      <w:r w:rsidR="00357A1C" w:rsidRPr="00E24DB5">
        <w:fldChar w:fldCharType="separate"/>
      </w:r>
      <w:r w:rsidR="00357A1C" w:rsidRPr="00E24DB5">
        <w:rPr>
          <w:noProof/>
        </w:rPr>
        <w:t xml:space="preserve">(Fisher </w:t>
      </w:r>
      <w:r w:rsidR="00357A1C" w:rsidRPr="00E24DB5">
        <w:rPr>
          <w:i/>
          <w:iCs/>
          <w:noProof/>
        </w:rPr>
        <w:t>et al</w:t>
      </w:r>
      <w:r w:rsidR="00357A1C" w:rsidRPr="00E24DB5">
        <w:rPr>
          <w:noProof/>
        </w:rPr>
        <w:t>., 2012)</w:t>
      </w:r>
      <w:r w:rsidR="00357A1C" w:rsidRPr="00E24DB5">
        <w:fldChar w:fldCharType="end"/>
      </w:r>
      <w:r w:rsidRPr="00E24DB5">
        <w:t xml:space="preserve">. O período de arbitragem utilizado considerou 3 horas diárias, equivalente ao período de ponta. </w:t>
      </w:r>
    </w:p>
    <w:p w14:paraId="0DEBCE13" w14:textId="07407989" w:rsidR="008750DD" w:rsidRPr="00E24DB5" w:rsidRDefault="008750DD" w:rsidP="008750DD">
      <w:r w:rsidRPr="00E24DB5">
        <w:lastRenderedPageBreak/>
        <w:t xml:space="preserve">Sendo assim, aplicando esses valores à equação </w:t>
      </w:r>
      <w:r w:rsidR="003A7250" w:rsidRPr="00E24DB5">
        <w:t>proposta</w:t>
      </w:r>
      <w:r w:rsidRPr="00E24DB5">
        <w:t xml:space="preserve">, conforme cálculos detalhados a seguir, o benefício anual por kW calculado resultou em $77,42/kW. </w:t>
      </w:r>
    </w:p>
    <w:p w14:paraId="4F833E08" w14:textId="45C75B05" w:rsidR="003A7250" w:rsidRPr="00E24DB5" w:rsidRDefault="003A7250" w:rsidP="008750DD">
      <m:oMathPara>
        <m:oMath>
          <m:r>
            <w:rPr>
              <w:rFonts w:ascii="Cambria Math" w:eastAsia="Calibri" w:hAnsi="Cambria Math"/>
            </w:rPr>
            <m:t>BTanual=(0.001×</m:t>
          </m:r>
          <m:r>
            <w:rPr>
              <w:rFonts w:ascii="Cambria Math" w:hAnsi="Cambria Math"/>
            </w:rPr>
            <m:t>η×t×</m:t>
          </m:r>
          <m:r>
            <w:rPr>
              <w:rFonts w:ascii="Cambria Math" w:eastAsia="Calibri" w:hAnsi="Cambria Math"/>
            </w:rPr>
            <m:t>Te+Tp+Tsa)</m:t>
          </m:r>
        </m:oMath>
      </m:oMathPara>
    </w:p>
    <w:p w14:paraId="462C4C1E" w14:textId="2C70E41B" w:rsidR="003A7250" w:rsidRPr="00E24DB5" w:rsidRDefault="003A7250" w:rsidP="008750DD">
      <m:oMathPara>
        <m:oMath>
          <m:r>
            <w:rPr>
              <w:rFonts w:ascii="Cambria Math" w:eastAsia="Calibri" w:hAnsi="Cambria Math"/>
            </w:rPr>
            <m:t>BTanual=</m:t>
          </m:r>
          <m:d>
            <m:dPr>
              <m:ctrlPr>
                <w:rPr>
                  <w:rFonts w:ascii="Cambria Math" w:eastAsia="Calibri" w:hAnsi="Cambria Math"/>
                  <w:i/>
                </w:rPr>
              </m:ctrlPr>
            </m:dPr>
            <m:e>
              <m:r>
                <w:rPr>
                  <w:rFonts w:ascii="Cambria Math" w:hAnsi="Cambria Math"/>
                </w:rPr>
                <m:t>0,001×0,75×1095×</m:t>
              </m:r>
              <m:r>
                <w:rPr>
                  <w:rFonts w:ascii="Cambria Math" w:eastAsia="Calibri" w:hAnsi="Cambria Math"/>
                </w:rPr>
                <m:t>20+60+1</m:t>
              </m:r>
            </m:e>
          </m:d>
          <m:r>
            <w:rPr>
              <w:rFonts w:ascii="Cambria Math" w:eastAsia="Calibri" w:hAnsi="Cambria Math"/>
            </w:rPr>
            <m:t>=$77,42/kW</m:t>
          </m:r>
        </m:oMath>
      </m:oMathPara>
    </w:p>
    <w:p w14:paraId="1367C3E3" w14:textId="77777777" w:rsidR="008750DD" w:rsidRPr="00E24DB5" w:rsidRDefault="008750DD" w:rsidP="008750DD">
      <w:r w:rsidRPr="00E24DB5">
        <w:t xml:space="preserve">Para a </w:t>
      </w:r>
      <w:proofErr w:type="spellStart"/>
      <w:r w:rsidRPr="00E24DB5">
        <w:t>anualização</w:t>
      </w:r>
      <w:proofErr w:type="spellEnd"/>
      <w:r w:rsidRPr="00E24DB5">
        <w:t xml:space="preserve"> do custo total (CT) de cada alternativa, por sua vez, foram considerados uma taxa de desconto de 5% a.a. e uma vida útil média de 30 anos. </w:t>
      </w:r>
    </w:p>
    <w:p w14:paraId="6BF3DC02" w14:textId="77777777" w:rsidR="00F327B2" w:rsidRPr="00E24DB5" w:rsidRDefault="008750DD" w:rsidP="003A7250">
      <w:r w:rsidRPr="00E24DB5">
        <w:t>No ambiente do HERA, esses parâmetros são utilizados para calcular o custo máximo para a viabilidade de uma UHR com capacidade de armazenamento definida por duas variáveis: potência instalada (P, em MW) e o tempo de geração (</w:t>
      </w:r>
      <w:r w:rsidRPr="00E24DB5">
        <w:rPr>
          <w:rFonts w:ascii="Symbol" w:hAnsi="Symbol"/>
        </w:rPr>
        <w:t>D</w:t>
      </w:r>
      <w:r w:rsidRPr="00E24DB5">
        <w:t xml:space="preserve">t, em horas). O custo máximo calculado pode ser utilizado como filtro nas simulações da etapa de triagem dos melhores locais para a implantação de usinas hidrelétricas reversíveis. </w:t>
      </w:r>
    </w:p>
    <w:p w14:paraId="77FB4852" w14:textId="05A29664" w:rsidR="003F4542" w:rsidRPr="003F4542" w:rsidRDefault="003F4542" w:rsidP="003F4542">
      <w:pPr>
        <w:pStyle w:val="Ttulo3"/>
      </w:pPr>
      <w:bookmarkStart w:id="106" w:name="_Ref79421370"/>
      <w:bookmarkStart w:id="107" w:name="_Toc79675533"/>
      <w:r w:rsidRPr="00F46582">
        <w:t>Premissas e estratégia de aplicação no modelo computacional</w:t>
      </w:r>
      <w:bookmarkEnd w:id="106"/>
      <w:bookmarkEnd w:id="107"/>
    </w:p>
    <w:p w14:paraId="7E126600" w14:textId="71E6644A" w:rsidR="003F4542" w:rsidRPr="00E24DB5" w:rsidRDefault="003F4542" w:rsidP="003F4542">
      <w:r w:rsidRPr="00E24DB5">
        <w:t xml:space="preserve">Para as simulações realizadas </w:t>
      </w:r>
      <w:r w:rsidR="00D80957" w:rsidRPr="00E24DB5">
        <w:t>de</w:t>
      </w:r>
      <w:r w:rsidRPr="00E24DB5">
        <w:t xml:space="preserve"> busca comparativa preliminar de locais para o reservatório superior, por simplificação, optou-se por adotar o nível do reservatório inferior na </w:t>
      </w:r>
      <w:r w:rsidR="00E24DB5" w:rsidRPr="00E24DB5">
        <w:t>cota</w:t>
      </w:r>
      <w:r w:rsidRPr="00E24DB5">
        <w:t xml:space="preserve"> 392m</w:t>
      </w:r>
      <w:r w:rsidR="00E24DB5" w:rsidRPr="00E24DB5">
        <w:t xml:space="preserve">, que </w:t>
      </w:r>
      <w:r w:rsidRPr="00E24DB5">
        <w:t>é a mais próxima abaixo do NA máximo normal da UHE Sobradinho (elevação 392,50 m), que pode ser adotada no modelo.</w:t>
      </w:r>
    </w:p>
    <w:p w14:paraId="22E003B7" w14:textId="77777777" w:rsidR="003F4542" w:rsidRPr="00E24DB5" w:rsidRDefault="003F4542" w:rsidP="003F4542">
      <w:r w:rsidRPr="00E24DB5">
        <w:t>Os principais dados de entrada para as simulações no HERA são a potência instalada (</w:t>
      </w:r>
      <w:r w:rsidRPr="00E24DB5">
        <w:rPr>
          <w:i/>
          <w:iCs/>
        </w:rPr>
        <w:t>P</w:t>
      </w:r>
      <w:r w:rsidRPr="00E24DB5">
        <w:t>, em MW) e o tempo de geração (</w:t>
      </w:r>
      <w:r w:rsidRPr="00E24DB5">
        <w:rPr>
          <w:rFonts w:ascii="Symbol" w:hAnsi="Symbol"/>
          <w:i/>
          <w:iCs/>
        </w:rPr>
        <w:t>D</w:t>
      </w:r>
      <w:r w:rsidRPr="00E24DB5">
        <w:rPr>
          <w:i/>
          <w:iCs/>
        </w:rPr>
        <w:t>t</w:t>
      </w:r>
      <w:r w:rsidRPr="00E24DB5">
        <w:t xml:space="preserve">, em horas) cujo produto resulta na capacidade de armazenamento pretendida (em </w:t>
      </w:r>
      <w:proofErr w:type="spellStart"/>
      <w:r w:rsidRPr="00E24DB5">
        <w:t>GWh</w:t>
      </w:r>
      <w:proofErr w:type="spellEnd"/>
      <w:r w:rsidRPr="00E24DB5">
        <w:t xml:space="preserve">). A partir desses dados, o modelo permite dois tipos de busca. </w:t>
      </w:r>
    </w:p>
    <w:p w14:paraId="06FB44BF" w14:textId="1FC5AF4C" w:rsidR="003F4542" w:rsidRPr="00E24DB5" w:rsidRDefault="003F4542" w:rsidP="003F4542">
      <w:r w:rsidRPr="00E24DB5">
        <w:t xml:space="preserve">Uma delas, denominada </w:t>
      </w:r>
      <w:r w:rsidR="00D80957" w:rsidRPr="00E24DB5">
        <w:t>“</w:t>
      </w:r>
      <w:r w:rsidRPr="00E24DB5">
        <w:t>busca por alternativas locacionais</w:t>
      </w:r>
      <w:r w:rsidR="00D80957" w:rsidRPr="00E24DB5">
        <w:t>”</w:t>
      </w:r>
      <w:r w:rsidRPr="00E24DB5">
        <w:t xml:space="preserve">, apresenta no mapa todas as alternativas possíveis para um único par </w:t>
      </w:r>
      <w:r w:rsidRPr="00E24DB5">
        <w:rPr>
          <w:i/>
          <w:iCs/>
        </w:rPr>
        <w:t>P</w:t>
      </w:r>
      <w:r w:rsidRPr="00E24DB5">
        <w:t xml:space="preserve"> e </w:t>
      </w:r>
      <w:r w:rsidRPr="00E24DB5">
        <w:rPr>
          <w:rFonts w:ascii="Symbol" w:hAnsi="Symbol"/>
          <w:i/>
          <w:iCs/>
        </w:rPr>
        <w:t>D</w:t>
      </w:r>
      <w:r w:rsidRPr="00E24DB5">
        <w:rPr>
          <w:i/>
          <w:iCs/>
        </w:rPr>
        <w:t>t</w:t>
      </w:r>
      <w:r w:rsidRPr="00E24DB5">
        <w:t xml:space="preserve">. Nesse primeiro caso, os resultados são representados por círculos </w:t>
      </w:r>
      <w:r w:rsidR="00D80957" w:rsidRPr="00E24DB5">
        <w:t>com</w:t>
      </w:r>
      <w:r w:rsidRPr="00E24DB5">
        <w:t xml:space="preserve"> uma escala de cores entre o vermelho e o branco, sendo tanto mais claros quanto menor o custo, como ilustrado pela imagem situada à esquerda da</w:t>
      </w:r>
      <w:r w:rsidR="00D80957" w:rsidRPr="00E24DB5">
        <w:t xml:space="preserve"> </w:t>
      </w:r>
      <w:r w:rsidR="00D80957" w:rsidRPr="00E24DB5">
        <w:fldChar w:fldCharType="begin"/>
      </w:r>
      <w:r w:rsidR="00D80957" w:rsidRPr="00E24DB5">
        <w:instrText xml:space="preserve"> REF _Ref80352633 \h  \* MERGEFORMAT </w:instrText>
      </w:r>
      <w:r w:rsidR="00D80957" w:rsidRPr="00E24DB5">
        <w:fldChar w:fldCharType="separate"/>
      </w:r>
      <w:r w:rsidR="00D80957" w:rsidRPr="00E24DB5">
        <w:t>Figura 5</w:t>
      </w:r>
      <w:r w:rsidR="00D80957" w:rsidRPr="00E24DB5">
        <w:noBreakHyphen/>
        <w:t>10</w:t>
      </w:r>
      <w:r w:rsidR="00D80957" w:rsidRPr="00E24DB5">
        <w:fldChar w:fldCharType="end"/>
      </w:r>
      <w:r w:rsidRPr="00E24DB5">
        <w:t xml:space="preserve">. </w:t>
      </w:r>
    </w:p>
    <w:p w14:paraId="70890EE1" w14:textId="7C30C71C" w:rsidR="003F4542" w:rsidRDefault="003F4542" w:rsidP="003F4542">
      <w:r w:rsidRPr="00E24DB5">
        <w:t xml:space="preserve">A outra, identificada como </w:t>
      </w:r>
      <w:r w:rsidR="00D80957" w:rsidRPr="00E24DB5">
        <w:t>“</w:t>
      </w:r>
      <w:r w:rsidRPr="00E24DB5">
        <w:t>busca por projetos</w:t>
      </w:r>
      <w:r w:rsidR="00D80957" w:rsidRPr="00E24DB5">
        <w:t>”</w:t>
      </w:r>
      <w:r w:rsidRPr="00E24DB5">
        <w:t xml:space="preserve">, indica a melhor alternativa para diversos pares </w:t>
      </w:r>
      <w:r w:rsidRPr="00E24DB5">
        <w:rPr>
          <w:i/>
          <w:iCs/>
        </w:rPr>
        <w:t>P</w:t>
      </w:r>
      <w:r w:rsidRPr="00E24DB5">
        <w:t xml:space="preserve"> e </w:t>
      </w:r>
      <w:r w:rsidRPr="00E24DB5">
        <w:rPr>
          <w:rFonts w:ascii="Symbol" w:hAnsi="Symbol"/>
          <w:i/>
          <w:iCs/>
        </w:rPr>
        <w:t>D</w:t>
      </w:r>
      <w:r w:rsidRPr="00E24DB5">
        <w:rPr>
          <w:i/>
          <w:iCs/>
        </w:rPr>
        <w:t>t</w:t>
      </w:r>
      <w:r w:rsidRPr="00E24DB5">
        <w:t>. Nesse segundo caso, os resultados são representados por pares de círculos alaranjados conectados por uma linha tracejada amarela, correspondendo, respectivamente aos dois reservatórios (inferior e superior) e ao circuito hidráulico correspondente.</w:t>
      </w:r>
      <w:r>
        <w:t xml:space="preserve"> </w:t>
      </w:r>
    </w:p>
    <w:p w14:paraId="550CB01E" w14:textId="77777777" w:rsidR="003F4542" w:rsidRDefault="003F4542" w:rsidP="003F4542"/>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8"/>
        <w:gridCol w:w="3551"/>
      </w:tblGrid>
      <w:tr w:rsidR="003F4542" w14:paraId="5796427F" w14:textId="77777777" w:rsidTr="00D80957">
        <w:tc>
          <w:tcPr>
            <w:tcW w:w="4758" w:type="dxa"/>
            <w:shd w:val="clear" w:color="auto" w:fill="auto"/>
          </w:tcPr>
          <w:p w14:paraId="62CD5BC4" w14:textId="77777777" w:rsidR="003F4542" w:rsidRPr="003F4542" w:rsidRDefault="003F4542" w:rsidP="003F4542">
            <w:pPr>
              <w:rPr>
                <w:color w:val="3B426A"/>
              </w:rPr>
            </w:pPr>
            <w:r>
              <w:rPr>
                <w:noProof/>
              </w:rPr>
              <w:lastRenderedPageBreak/>
              <w:drawing>
                <wp:inline distT="0" distB="0" distL="0" distR="0" wp14:anchorId="67CC3ED7" wp14:editId="1F09EF9B">
                  <wp:extent cx="2880360" cy="2787057"/>
                  <wp:effectExtent l="0" t="0" r="3810" b="0"/>
                  <wp:docPr id="68" name="Picture 6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Map&#10;&#10;Description automatically generated"/>
                          <pic:cNvPicPr/>
                        </pic:nvPicPr>
                        <pic:blipFill rotWithShape="1">
                          <a:blip r:embed="rId38"/>
                          <a:srcRect l="45041" t="26386" r="22173" b="17223"/>
                          <a:stretch/>
                        </pic:blipFill>
                        <pic:spPr bwMode="auto">
                          <a:xfrm>
                            <a:off x="0" y="0"/>
                            <a:ext cx="2880360" cy="2787057"/>
                          </a:xfrm>
                          <a:prstGeom prst="rect">
                            <a:avLst/>
                          </a:prstGeom>
                          <a:ln>
                            <a:noFill/>
                          </a:ln>
                          <a:extLst>
                            <a:ext uri="{53640926-AAD7-44D8-BBD7-CCE9431645EC}">
                              <a14:shadowObscured xmlns:a14="http://schemas.microsoft.com/office/drawing/2010/main"/>
                            </a:ext>
                          </a:extLst>
                        </pic:spPr>
                      </pic:pic>
                    </a:graphicData>
                  </a:graphic>
                </wp:inline>
              </w:drawing>
            </w:r>
          </w:p>
        </w:tc>
        <w:tc>
          <w:tcPr>
            <w:tcW w:w="3551" w:type="dxa"/>
            <w:shd w:val="clear" w:color="auto" w:fill="auto"/>
          </w:tcPr>
          <w:p w14:paraId="7B466B7B" w14:textId="77777777" w:rsidR="003F4542" w:rsidRDefault="003F4542" w:rsidP="003F4542">
            <w:r>
              <w:rPr>
                <w:noProof/>
              </w:rPr>
              <w:drawing>
                <wp:inline distT="0" distB="0" distL="0" distR="0" wp14:anchorId="3A214395" wp14:editId="5603DE62">
                  <wp:extent cx="2027571" cy="2787015"/>
                  <wp:effectExtent l="0" t="0" r="0" b="0"/>
                  <wp:docPr id="69" name="Picture 6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Map&#10;&#10;Description automatically generated"/>
                          <pic:cNvPicPr/>
                        </pic:nvPicPr>
                        <pic:blipFill rotWithShape="1">
                          <a:blip r:embed="rId39"/>
                          <a:srcRect l="38506" t="34137" r="48142" b="33236"/>
                          <a:stretch/>
                        </pic:blipFill>
                        <pic:spPr bwMode="auto">
                          <a:xfrm>
                            <a:off x="0" y="0"/>
                            <a:ext cx="2027571" cy="27870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81E2DF" w14:textId="4D6DE71F" w:rsidR="003F4542" w:rsidRPr="00D80957" w:rsidRDefault="00D80957" w:rsidP="00576E07">
      <w:pPr>
        <w:spacing w:line="240" w:lineRule="auto"/>
        <w:jc w:val="center"/>
        <w:rPr>
          <w:rFonts w:ascii="Myriad Pro" w:hAnsi="Myriad Pro"/>
          <w:b/>
          <w:sz w:val="20"/>
          <w:szCs w:val="20"/>
        </w:rPr>
      </w:pPr>
      <w:bookmarkStart w:id="108" w:name="_Ref80352633"/>
      <w:bookmarkStart w:id="109" w:name="_Toc79485802"/>
      <w:bookmarkStart w:id="110" w:name="_Toc79486210"/>
      <w:bookmarkStart w:id="111" w:name="_Toc81983171"/>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10</w:t>
      </w:r>
      <w:r w:rsidRPr="002B5D22">
        <w:rPr>
          <w:rFonts w:ascii="Myriad Pro" w:hAnsi="Myriad Pro"/>
          <w:b/>
          <w:sz w:val="20"/>
          <w:szCs w:val="20"/>
        </w:rPr>
        <w:fldChar w:fldCharType="end"/>
      </w:r>
      <w:bookmarkEnd w:id="108"/>
      <w:r>
        <w:rPr>
          <w:sz w:val="20"/>
        </w:rPr>
        <w:t xml:space="preserve"> </w:t>
      </w:r>
      <w:r w:rsidRPr="00D80957">
        <w:rPr>
          <w:rFonts w:ascii="Myriad Pro" w:hAnsi="Myriad Pro"/>
          <w:b/>
          <w:sz w:val="20"/>
          <w:szCs w:val="20"/>
        </w:rPr>
        <w:t>-</w:t>
      </w:r>
      <w:r w:rsidR="003F4542" w:rsidRPr="00D80957">
        <w:rPr>
          <w:rFonts w:ascii="Myriad Pro" w:hAnsi="Myriad Pro"/>
          <w:b/>
          <w:sz w:val="20"/>
          <w:szCs w:val="20"/>
        </w:rPr>
        <w:t xml:space="preserve"> Busca por alternativas locacionais, a esquerda, e por projetos, a direita</w:t>
      </w:r>
      <w:bookmarkEnd w:id="109"/>
      <w:bookmarkEnd w:id="110"/>
      <w:bookmarkEnd w:id="111"/>
    </w:p>
    <w:p w14:paraId="250CAA24" w14:textId="02B913B3" w:rsidR="003F4542" w:rsidRPr="00E24DB5" w:rsidRDefault="003F4542" w:rsidP="003F4542">
      <w:r w:rsidRPr="00E24DB5">
        <w:t xml:space="preserve">Além das informações básicas de armazenamento, </w:t>
      </w:r>
      <w:r w:rsidR="00D80957" w:rsidRPr="00E24DB5">
        <w:t xml:space="preserve">a definição de alguns parâmetros no HERA </w:t>
      </w:r>
      <w:r w:rsidRPr="00E24DB5">
        <w:t>propicia a aplicação de filtros para evitar perda de tempo com alternativas inviáveis, portanto, desnecessárias ao longo do processamento. No caso de Sobradinho foram considerados 150 m como queda mínima</w:t>
      </w:r>
      <w:r w:rsidR="00D80957" w:rsidRPr="00E24DB5">
        <w:t xml:space="preserve"> (</w:t>
      </w:r>
      <w:r w:rsidR="00D80957" w:rsidRPr="00E24DB5">
        <w:rPr>
          <w:i/>
          <w:iCs/>
        </w:rPr>
        <w:t>H</w:t>
      </w:r>
      <w:r w:rsidR="00D80957" w:rsidRPr="00E24DB5">
        <w:t>)</w:t>
      </w:r>
      <w:r w:rsidRPr="00E24DB5">
        <w:t xml:space="preserve">, em função das diferenças de altitude verificadas no entorno do reservatório, e 0,10 como valor mínimo para a relação </w:t>
      </w:r>
      <w:r w:rsidRPr="00E24DB5">
        <w:rPr>
          <w:i/>
          <w:iCs/>
        </w:rPr>
        <w:t>L/H</w:t>
      </w:r>
      <w:r w:rsidRPr="00E24DB5">
        <w:t xml:space="preserve">, </w:t>
      </w:r>
      <w:r w:rsidR="00D80957" w:rsidRPr="00E24DB5">
        <w:t>razão entre a distância entre os reservatórios (</w:t>
      </w:r>
      <w:r w:rsidR="00D80957" w:rsidRPr="00E24DB5">
        <w:rPr>
          <w:i/>
          <w:iCs/>
        </w:rPr>
        <w:t>L</w:t>
      </w:r>
      <w:r w:rsidR="00D80957" w:rsidRPr="00E24DB5">
        <w:t>) e a queda (</w:t>
      </w:r>
      <w:r w:rsidR="00D80957" w:rsidRPr="00E24DB5">
        <w:rPr>
          <w:i/>
          <w:iCs/>
        </w:rPr>
        <w:t>H</w:t>
      </w:r>
      <w:r w:rsidR="00D80957" w:rsidRPr="00E24DB5">
        <w:t xml:space="preserve">), </w:t>
      </w:r>
      <w:r w:rsidRPr="00E24DB5">
        <w:t xml:space="preserve">conforme adotado em estudo da EPE (2019). Também foram admitidos os valores de 5 metros para a altura mínima do reservatório superior e 180 metros para o espaçamento mínimo entre as alternativas. Um filtro adicional, que só pode ser aplicado para o caso de busca por alternativa locacionais, realiza a análise custo-benefício proposta anteriormente e define um valor máximo de custo. </w:t>
      </w:r>
    </w:p>
    <w:p w14:paraId="71E7E1BF" w14:textId="3E672B5F" w:rsidR="003F4542" w:rsidRDefault="00A600D8" w:rsidP="003F4542">
      <w:r w:rsidRPr="00E24DB5">
        <w:t>Neste estudo</w:t>
      </w:r>
      <w:r w:rsidR="003F4542" w:rsidRPr="00E24DB5">
        <w:t xml:space="preserve">, optou-se por seguir </w:t>
      </w:r>
      <w:r w:rsidR="00D80957" w:rsidRPr="00E24DB5">
        <w:t>a</w:t>
      </w:r>
      <w:r w:rsidR="003F4542" w:rsidRPr="00E24DB5">
        <w:t xml:space="preserve"> estratégia de análise em duas etapas. Na primeira etapa, foi realizada uma busca por alternativas locacionais em torno de todo o reservatório para uma potência da mesma ordem de grandeza da UHE Sobradinho (1.050 MW), de forma a considerar para as alternativas de usinas reversíveis uma capacidade instalada com impacto significativo para o sistema, e tempos de geração correspondendo a ciclos variados (horário, diário, semanal e mensal). Na segunda etapa, a busca pelos melhores projetos priorizou a área mais promissora dentre as identificadas na primeira etapa, selecionando os tempos de geração de acordo com os resultados anteriores e variando as alternativas de potência entre 500 MW e 1.500 MW.</w:t>
      </w:r>
      <w:r w:rsidR="003F4542">
        <w:t xml:space="preserve"> </w:t>
      </w:r>
    </w:p>
    <w:p w14:paraId="71FACEEE" w14:textId="6A799BDF" w:rsidR="000E0FDC" w:rsidRPr="000E0FDC" w:rsidRDefault="000E0FDC" w:rsidP="000E0FDC">
      <w:pPr>
        <w:pStyle w:val="Ttulo3"/>
      </w:pPr>
      <w:bookmarkStart w:id="112" w:name="_Ref79422287"/>
      <w:bookmarkStart w:id="113" w:name="_Toc79675534"/>
      <w:r w:rsidRPr="00F46582">
        <w:t xml:space="preserve">Apresentação </w:t>
      </w:r>
      <w:r>
        <w:t xml:space="preserve">e análise </w:t>
      </w:r>
      <w:r w:rsidRPr="00F46582">
        <w:t xml:space="preserve">dos resultados </w:t>
      </w:r>
      <w:bookmarkEnd w:id="112"/>
      <w:r w:rsidRPr="00F46582">
        <w:t>das simulações</w:t>
      </w:r>
      <w:bookmarkEnd w:id="113"/>
    </w:p>
    <w:p w14:paraId="3DE16205" w14:textId="77777777" w:rsidR="000E0FDC" w:rsidRPr="00E24DB5" w:rsidRDefault="000E0FDC" w:rsidP="000E0FDC">
      <w:r w:rsidRPr="00E24DB5">
        <w:t>Na primeira etapa do estudo de caso foram simuladas 4 alternativas de tempos de geração: 8h, 24h (1 dia), 168h (1 semana) e 720h (1 mês). A potência instalada considerada nessa etapa, por sua vez, foi de 1.000MW, equivalente à da usina existente. Depois de aplicados os filtros da análise custo-benefício, foram obtidos os seguintes valores mínimos (em USD/kWh): 145,49; 48,50; 6,93; e 1,62.</w:t>
      </w:r>
    </w:p>
    <w:p w14:paraId="0A7A207A" w14:textId="2EA24EC3" w:rsidR="000E0FDC" w:rsidRPr="00E24DB5" w:rsidRDefault="000E0FDC" w:rsidP="000E0FDC">
      <w:r w:rsidRPr="00E24DB5">
        <w:lastRenderedPageBreak/>
        <w:t xml:space="preserve">O modelo não encontrou resultados para a alternativa com tempo de geração de 1 mês, nem para 1 semana, o que mostra que há um limite para o armazenamento em torno do reservatório da UHE Sobradinho ditado pelas características geográficas da área. Por isso, foram selecionados apenas os mapas com os resultados para ciclos de 8h e 1 dia, apresentados abaixo nas </w:t>
      </w:r>
      <w:r w:rsidR="002E719A" w:rsidRPr="00E24DB5">
        <w:fldChar w:fldCharType="begin"/>
      </w:r>
      <w:r w:rsidR="002E719A" w:rsidRPr="00E24DB5">
        <w:instrText xml:space="preserve"> REF _Ref80358184 \h </w:instrText>
      </w:r>
      <w:r w:rsidR="00576E07" w:rsidRPr="00E24DB5">
        <w:instrText xml:space="preserve"> \* MERGEFORMAT </w:instrText>
      </w:r>
      <w:r w:rsidR="002E719A" w:rsidRPr="00E24DB5">
        <w:fldChar w:fldCharType="separate"/>
      </w:r>
      <w:r w:rsidR="00576E07" w:rsidRPr="00E24DB5">
        <w:fldChar w:fldCharType="begin"/>
      </w:r>
      <w:r w:rsidR="00576E07" w:rsidRPr="00E24DB5">
        <w:instrText xml:space="preserve"> REF _Ref80358194 \h </w:instrText>
      </w:r>
      <w:r w:rsidR="00E24DB5">
        <w:instrText xml:space="preserve"> \* MERGEFORMAT </w:instrText>
      </w:r>
      <w:r w:rsidR="00576E07" w:rsidRPr="00E24DB5">
        <w:fldChar w:fldCharType="separate"/>
      </w:r>
      <w:r w:rsidR="00576E07" w:rsidRPr="00E24DB5">
        <w:t>Figuras 5</w:t>
      </w:r>
      <w:r w:rsidR="00576E07" w:rsidRPr="00E24DB5">
        <w:noBreakHyphen/>
        <w:t>11</w:t>
      </w:r>
      <w:r w:rsidR="00576E07" w:rsidRPr="00E24DB5">
        <w:fldChar w:fldCharType="end"/>
      </w:r>
      <w:r w:rsidR="002E719A" w:rsidRPr="00E24DB5">
        <w:fldChar w:fldCharType="end"/>
      </w:r>
      <w:r w:rsidR="00576E07" w:rsidRPr="00E24DB5">
        <w:t xml:space="preserve"> e </w:t>
      </w:r>
      <w:r w:rsidR="002E719A" w:rsidRPr="00E24DB5">
        <w:fldChar w:fldCharType="begin"/>
      </w:r>
      <w:r w:rsidR="002E719A" w:rsidRPr="00E24DB5">
        <w:instrText xml:space="preserve"> REF _Ref80358184 \h </w:instrText>
      </w:r>
      <w:r w:rsidR="00576E07" w:rsidRPr="00E24DB5">
        <w:instrText xml:space="preserve"> \* MERGEFORMAT </w:instrText>
      </w:r>
      <w:r w:rsidR="002E719A" w:rsidRPr="00E24DB5">
        <w:fldChar w:fldCharType="separate"/>
      </w:r>
      <w:r w:rsidR="002E719A" w:rsidRPr="00E24DB5">
        <w:t xml:space="preserve"> 5</w:t>
      </w:r>
      <w:r w:rsidR="002E719A" w:rsidRPr="00E24DB5">
        <w:noBreakHyphen/>
        <w:t>12</w:t>
      </w:r>
      <w:r w:rsidR="002E719A" w:rsidRPr="00E24DB5">
        <w:fldChar w:fldCharType="end"/>
      </w:r>
      <w:r w:rsidRPr="00E24DB5">
        <w:t>.</w:t>
      </w:r>
    </w:p>
    <w:p w14:paraId="0A3CA6D0" w14:textId="77777777" w:rsidR="000E0FDC" w:rsidRDefault="000E0FDC" w:rsidP="000E0FDC">
      <w:pPr>
        <w:jc w:val="center"/>
      </w:pPr>
      <w:r w:rsidRPr="00E24DB5">
        <w:rPr>
          <w:noProof/>
        </w:rPr>
        <w:drawing>
          <wp:inline distT="0" distB="0" distL="0" distR="0" wp14:anchorId="1F232D7A" wp14:editId="543E58A4">
            <wp:extent cx="5207847" cy="2994660"/>
            <wp:effectExtent l="0" t="0" r="0" b="0"/>
            <wp:docPr id="19" name="Picture 53" descr="Graphical user interface, application, table, Excel&#10;&#10;Description automatically generated">
              <a:extLst xmlns:a="http://schemas.openxmlformats.org/drawingml/2006/main">
                <a:ext uri="{FF2B5EF4-FFF2-40B4-BE49-F238E27FC236}">
                  <a16:creationId xmlns:a16="http://schemas.microsoft.com/office/drawing/2014/main" id="{637FE325-DF0D-4865-9214-8B5B864F34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Graphical user interface, application, table, Excel&#10;&#10;Description automatically generated">
                      <a:extLst>
                        <a:ext uri="{FF2B5EF4-FFF2-40B4-BE49-F238E27FC236}">
                          <a16:creationId xmlns:a16="http://schemas.microsoft.com/office/drawing/2014/main" id="{637FE325-DF0D-4865-9214-8B5B864F3418}"/>
                        </a:ext>
                      </a:extLst>
                    </pic:cNvPr>
                    <pic:cNvPicPr>
                      <a:picLocks noChangeAspect="1"/>
                    </pic:cNvPicPr>
                  </pic:nvPicPr>
                  <pic:blipFill rotWithShape="1">
                    <a:blip r:embed="rId40"/>
                    <a:srcRect l="2041" t="26472" r="44285" b="18657"/>
                    <a:stretch/>
                  </pic:blipFill>
                  <pic:spPr>
                    <a:xfrm>
                      <a:off x="0" y="0"/>
                      <a:ext cx="5209488" cy="2995604"/>
                    </a:xfrm>
                    <a:prstGeom prst="rect">
                      <a:avLst/>
                    </a:prstGeom>
                  </pic:spPr>
                </pic:pic>
              </a:graphicData>
            </a:graphic>
          </wp:inline>
        </w:drawing>
      </w:r>
    </w:p>
    <w:p w14:paraId="53D83FC5" w14:textId="3C4D3D43" w:rsidR="000E0FDC" w:rsidRPr="000E0FDC" w:rsidRDefault="000E0FDC" w:rsidP="00576E07">
      <w:pPr>
        <w:spacing w:line="240" w:lineRule="auto"/>
        <w:jc w:val="center"/>
        <w:rPr>
          <w:rFonts w:ascii="Myriad Pro" w:hAnsi="Myriad Pro"/>
          <w:b/>
          <w:sz w:val="20"/>
          <w:szCs w:val="20"/>
        </w:rPr>
      </w:pPr>
      <w:bookmarkStart w:id="114" w:name="_Ref80358194"/>
      <w:bookmarkStart w:id="115" w:name="_Toc79485803"/>
      <w:bookmarkStart w:id="116" w:name="_Toc79486211"/>
      <w:bookmarkStart w:id="117" w:name="_Toc81983172"/>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11</w:t>
      </w:r>
      <w:r w:rsidRPr="002B5D22">
        <w:rPr>
          <w:rFonts w:ascii="Myriad Pro" w:hAnsi="Myriad Pro"/>
          <w:b/>
          <w:sz w:val="20"/>
          <w:szCs w:val="20"/>
        </w:rPr>
        <w:fldChar w:fldCharType="end"/>
      </w:r>
      <w:bookmarkEnd w:id="114"/>
      <w:r>
        <w:rPr>
          <w:sz w:val="20"/>
        </w:rPr>
        <w:t xml:space="preserve"> </w:t>
      </w:r>
      <w:r w:rsidRPr="00D80957">
        <w:rPr>
          <w:rFonts w:ascii="Myriad Pro" w:hAnsi="Myriad Pro"/>
          <w:b/>
          <w:sz w:val="20"/>
          <w:szCs w:val="20"/>
        </w:rPr>
        <w:t xml:space="preserve">- </w:t>
      </w:r>
      <w:r w:rsidRPr="000E0FDC">
        <w:rPr>
          <w:rFonts w:ascii="Myriad Pro" w:hAnsi="Myriad Pro"/>
          <w:b/>
          <w:sz w:val="20"/>
          <w:szCs w:val="20"/>
        </w:rPr>
        <w:t>Mapa com o resultado do modelo para busca de alternativas locacionais para implantação de UHR de 1.000 MW de potência instalada e 8h de geração</w:t>
      </w:r>
      <w:bookmarkEnd w:id="115"/>
      <w:bookmarkEnd w:id="116"/>
      <w:bookmarkEnd w:id="117"/>
    </w:p>
    <w:p w14:paraId="286EAE68" w14:textId="77777777" w:rsidR="000E0FDC" w:rsidRPr="000E0FDC" w:rsidRDefault="000E0FDC" w:rsidP="000E0FDC">
      <w:pPr>
        <w:spacing w:line="240" w:lineRule="auto"/>
        <w:rPr>
          <w:rFonts w:ascii="Myriad Pro" w:hAnsi="Myriad Pro"/>
          <w:b/>
          <w:sz w:val="20"/>
          <w:szCs w:val="20"/>
        </w:rPr>
      </w:pPr>
    </w:p>
    <w:p w14:paraId="2C5A3F7D" w14:textId="77777777" w:rsidR="000E0FDC" w:rsidRDefault="000E0FDC" w:rsidP="00576E07">
      <w:pPr>
        <w:jc w:val="center"/>
      </w:pPr>
      <w:r>
        <w:rPr>
          <w:noProof/>
        </w:rPr>
        <w:drawing>
          <wp:inline distT="0" distB="0" distL="0" distR="0" wp14:anchorId="0DC7D94D" wp14:editId="4ED8AC01">
            <wp:extent cx="5273491" cy="3040380"/>
            <wp:effectExtent l="0" t="0" r="3810" b="7620"/>
            <wp:docPr id="20" name="Picture 52" descr="Graphical user interface, application, table, Excel&#10;&#10;Description automatically generated">
              <a:extLst xmlns:a="http://schemas.openxmlformats.org/drawingml/2006/main">
                <a:ext uri="{FF2B5EF4-FFF2-40B4-BE49-F238E27FC236}">
                  <a16:creationId xmlns:a16="http://schemas.microsoft.com/office/drawing/2014/main" id="{C775F2F9-F17A-4186-9833-EEE43EB6ED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Graphical user interface, application, table, Excel&#10;&#10;Description automatically generated">
                      <a:extLst>
                        <a:ext uri="{FF2B5EF4-FFF2-40B4-BE49-F238E27FC236}">
                          <a16:creationId xmlns:a16="http://schemas.microsoft.com/office/drawing/2014/main" id="{C775F2F9-F17A-4186-9833-EEE43EB6ED3B}"/>
                        </a:ext>
                      </a:extLst>
                    </pic:cNvPr>
                    <pic:cNvPicPr>
                      <a:picLocks noChangeAspect="1"/>
                    </pic:cNvPicPr>
                  </pic:nvPicPr>
                  <pic:blipFill rotWithShape="1">
                    <a:blip r:embed="rId41"/>
                    <a:srcRect l="2083" t="28476" r="43938" b="16193"/>
                    <a:stretch/>
                  </pic:blipFill>
                  <pic:spPr>
                    <a:xfrm>
                      <a:off x="0" y="0"/>
                      <a:ext cx="5274529" cy="3040979"/>
                    </a:xfrm>
                    <a:prstGeom prst="rect">
                      <a:avLst/>
                    </a:prstGeom>
                  </pic:spPr>
                </pic:pic>
              </a:graphicData>
            </a:graphic>
          </wp:inline>
        </w:drawing>
      </w:r>
    </w:p>
    <w:p w14:paraId="1D426C1D" w14:textId="7D2ACA4A" w:rsidR="000E0FDC" w:rsidRDefault="000E0FDC" w:rsidP="00576E07">
      <w:pPr>
        <w:spacing w:line="240" w:lineRule="auto"/>
        <w:jc w:val="center"/>
        <w:rPr>
          <w:sz w:val="20"/>
        </w:rPr>
      </w:pPr>
      <w:bookmarkStart w:id="118" w:name="_Ref80358184"/>
      <w:bookmarkStart w:id="119" w:name="_Toc79485804"/>
      <w:bookmarkStart w:id="120" w:name="_Toc79486212"/>
      <w:bookmarkStart w:id="121" w:name="_Toc81983173"/>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12</w:t>
      </w:r>
      <w:r w:rsidRPr="002B5D22">
        <w:rPr>
          <w:rFonts w:ascii="Myriad Pro" w:hAnsi="Myriad Pro"/>
          <w:b/>
          <w:sz w:val="20"/>
          <w:szCs w:val="20"/>
        </w:rPr>
        <w:fldChar w:fldCharType="end"/>
      </w:r>
      <w:bookmarkEnd w:id="118"/>
      <w:r>
        <w:rPr>
          <w:sz w:val="20"/>
        </w:rPr>
        <w:t xml:space="preserve"> </w:t>
      </w:r>
      <w:r w:rsidRPr="00D80957">
        <w:rPr>
          <w:rFonts w:ascii="Myriad Pro" w:hAnsi="Myriad Pro"/>
          <w:b/>
          <w:sz w:val="20"/>
          <w:szCs w:val="20"/>
        </w:rPr>
        <w:t xml:space="preserve">- </w:t>
      </w:r>
      <w:r w:rsidRPr="000E0FDC">
        <w:rPr>
          <w:rFonts w:ascii="Myriad Pro" w:hAnsi="Myriad Pro"/>
          <w:b/>
          <w:sz w:val="20"/>
          <w:szCs w:val="20"/>
        </w:rPr>
        <w:t>Mapa com o resultado do modelo para busca de alternativas locacionais para implantação de UHR de 1.000 MW de potência instalada e 24h de geração.</w:t>
      </w:r>
      <w:bookmarkEnd w:id="119"/>
      <w:bookmarkEnd w:id="120"/>
      <w:bookmarkEnd w:id="121"/>
    </w:p>
    <w:p w14:paraId="10FD34D7" w14:textId="77777777" w:rsidR="000E0FDC" w:rsidRDefault="000E0FDC" w:rsidP="000E0FDC">
      <w:pPr>
        <w:spacing w:line="240" w:lineRule="auto"/>
        <w:rPr>
          <w:sz w:val="20"/>
        </w:rPr>
      </w:pPr>
    </w:p>
    <w:p w14:paraId="3831F12C" w14:textId="58A49D22" w:rsidR="000E0FDC" w:rsidRPr="00E24DB5" w:rsidRDefault="000E0FDC" w:rsidP="000E0FDC">
      <w:r w:rsidRPr="00E24DB5">
        <w:t>Da análise visual dos resultados dos mapas acima, verifica-se que há 5 áreas potenciais ao redor do reservatório, numeradas de 1 a 5 a partir do eixo da UHE Sobradinho no sentido horário. A área 2, localizada na margem direita, apresenta custos mais baixos (círculos mais claros), mas tem pontos concentrados em área de grande declividade onde seria mais difícil acomodar reservatórios. Outra região promissora é a área 1, situada também na margem direita do reservatório em uma depressão, e mais próxima ao eixo da barragem da usina existente. Ambas as áreas são mostradas em detalhe, com curvas de nível espaçadas a cada 20 metros, na</w:t>
      </w:r>
      <w:r w:rsidR="00576E07" w:rsidRPr="00E24DB5">
        <w:t xml:space="preserve"> </w:t>
      </w:r>
      <w:r w:rsidR="00576E07" w:rsidRPr="00E24DB5">
        <w:fldChar w:fldCharType="begin"/>
      </w:r>
      <w:r w:rsidR="00576E07" w:rsidRPr="00E24DB5">
        <w:instrText xml:space="preserve"> REF _Ref80358472 \h  \* MERGEFORMAT </w:instrText>
      </w:r>
      <w:r w:rsidR="00576E07" w:rsidRPr="00E24DB5">
        <w:fldChar w:fldCharType="separate"/>
      </w:r>
      <w:r w:rsidR="00576E07" w:rsidRPr="00E24DB5">
        <w:t>Figura 5</w:t>
      </w:r>
      <w:r w:rsidR="00576E07" w:rsidRPr="00E24DB5">
        <w:noBreakHyphen/>
        <w:t>13</w:t>
      </w:r>
      <w:r w:rsidR="00576E07" w:rsidRPr="00E24DB5">
        <w:fldChar w:fldCharType="end"/>
      </w:r>
      <w:r w:rsidR="00576E07" w:rsidRPr="00E24DB5">
        <w:t xml:space="preserve"> </w:t>
      </w:r>
      <w:r w:rsidRPr="00E24DB5">
        <w:t>abaixo.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576E07" w14:paraId="0B68D454" w14:textId="77777777" w:rsidTr="0068074B">
        <w:tc>
          <w:tcPr>
            <w:tcW w:w="3963" w:type="dxa"/>
          </w:tcPr>
          <w:p w14:paraId="325A70D8" w14:textId="77777777" w:rsidR="00576E07" w:rsidRDefault="00576E07" w:rsidP="0068074B">
            <w:pPr>
              <w:jc w:val="right"/>
              <w:rPr>
                <w:sz w:val="20"/>
                <w:highlight w:val="yellow"/>
              </w:rPr>
            </w:pPr>
            <w:r>
              <w:rPr>
                <w:noProof/>
              </w:rPr>
              <w:drawing>
                <wp:inline distT="0" distB="0" distL="0" distR="0" wp14:anchorId="393064C6" wp14:editId="62483402">
                  <wp:extent cx="1203960" cy="1815857"/>
                  <wp:effectExtent l="0" t="0" r="0" b="0"/>
                  <wp:docPr id="29" name="Imagem 29"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Interface gráfica do usuário, Aplicativo, Tabela, Excel&#10;&#10;Descrição gerada automaticamente"/>
                          <pic:cNvPicPr/>
                        </pic:nvPicPr>
                        <pic:blipFill rotWithShape="1">
                          <a:blip r:embed="rId42"/>
                          <a:srcRect l="62291" t="45192" r="26824" b="25623"/>
                          <a:stretch/>
                        </pic:blipFill>
                        <pic:spPr bwMode="auto">
                          <a:xfrm>
                            <a:off x="0" y="0"/>
                            <a:ext cx="1220457" cy="1840738"/>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14:paraId="52A7D37A" w14:textId="77777777" w:rsidR="00576E07" w:rsidRDefault="00576E07" w:rsidP="0068074B">
            <w:pPr>
              <w:rPr>
                <w:sz w:val="20"/>
                <w:highlight w:val="yellow"/>
              </w:rPr>
            </w:pPr>
            <w:r>
              <w:rPr>
                <w:noProof/>
              </w:rPr>
              <w:drawing>
                <wp:inline distT="0" distB="0" distL="0" distR="0" wp14:anchorId="070D6228" wp14:editId="1FD170BC">
                  <wp:extent cx="1185597" cy="1815465"/>
                  <wp:effectExtent l="0" t="0" r="0" b="0"/>
                  <wp:docPr id="28" name="Imagem 28"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Aplicativo, Tabela, Excel&#10;&#10;Descrição gerada automaticamente"/>
                          <pic:cNvPicPr/>
                        </pic:nvPicPr>
                        <pic:blipFill rotWithShape="1">
                          <a:blip r:embed="rId42"/>
                          <a:srcRect l="73932" t="45812" r="15787" b="26203"/>
                          <a:stretch/>
                        </pic:blipFill>
                        <pic:spPr bwMode="auto">
                          <a:xfrm>
                            <a:off x="0" y="0"/>
                            <a:ext cx="1215520" cy="186128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A6484C" w14:textId="77777777" w:rsidR="00576E07" w:rsidRPr="00576E07" w:rsidRDefault="00576E07" w:rsidP="00576E07">
      <w:pPr>
        <w:spacing w:line="240" w:lineRule="auto"/>
        <w:jc w:val="center"/>
        <w:rPr>
          <w:rFonts w:ascii="Myriad Pro" w:hAnsi="Myriad Pro"/>
          <w:b/>
          <w:sz w:val="20"/>
          <w:szCs w:val="20"/>
        </w:rPr>
      </w:pPr>
      <w:bookmarkStart w:id="122" w:name="_Ref80358472"/>
      <w:bookmarkStart w:id="123" w:name="_Toc79485805"/>
      <w:bookmarkStart w:id="124" w:name="_Toc79486213"/>
      <w:bookmarkStart w:id="125" w:name="_Toc81983174"/>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noProof/>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13</w:t>
      </w:r>
      <w:r w:rsidRPr="002B5D22">
        <w:rPr>
          <w:rFonts w:ascii="Myriad Pro" w:hAnsi="Myriad Pro"/>
          <w:b/>
          <w:sz w:val="20"/>
          <w:szCs w:val="20"/>
        </w:rPr>
        <w:fldChar w:fldCharType="end"/>
      </w:r>
      <w:bookmarkEnd w:id="122"/>
      <w:r>
        <w:rPr>
          <w:sz w:val="20"/>
        </w:rPr>
        <w:t xml:space="preserve"> </w:t>
      </w:r>
      <w:r w:rsidRPr="00D80957">
        <w:rPr>
          <w:rFonts w:ascii="Myriad Pro" w:hAnsi="Myriad Pro"/>
          <w:b/>
          <w:sz w:val="20"/>
          <w:szCs w:val="20"/>
        </w:rPr>
        <w:t xml:space="preserve">- </w:t>
      </w:r>
      <w:r w:rsidRPr="00576E07">
        <w:rPr>
          <w:rFonts w:ascii="Myriad Pro" w:hAnsi="Myriad Pro"/>
          <w:b/>
          <w:sz w:val="20"/>
          <w:szCs w:val="20"/>
        </w:rPr>
        <w:t>Áreas mais promissoras com representação das curvas de nível</w:t>
      </w:r>
      <w:bookmarkEnd w:id="123"/>
      <w:bookmarkEnd w:id="124"/>
      <w:bookmarkEnd w:id="125"/>
    </w:p>
    <w:p w14:paraId="58F9D51D" w14:textId="2F41C751" w:rsidR="00576E07" w:rsidRPr="00E24DB5" w:rsidRDefault="000E0FDC" w:rsidP="000E0FDC">
      <w:r w:rsidRPr="00E24DB5">
        <w:t>Esses resultados confirmam o interesse na área 1, correspondente à região conhecida como Saco do Arara (</w:t>
      </w:r>
      <w:r w:rsidR="00576E07" w:rsidRPr="00E24DB5">
        <w:fldChar w:fldCharType="begin"/>
      </w:r>
      <w:r w:rsidR="00576E07" w:rsidRPr="00E24DB5">
        <w:instrText xml:space="preserve"> REF _Ref80358613 \h  \* MERGEFORMAT </w:instrText>
      </w:r>
      <w:r w:rsidR="00576E07" w:rsidRPr="00E24DB5">
        <w:fldChar w:fldCharType="separate"/>
      </w:r>
      <w:r w:rsidR="00B944E8" w:rsidRPr="00E24DB5">
        <w:t>Figura 5</w:t>
      </w:r>
      <w:r w:rsidR="00B944E8" w:rsidRPr="00E24DB5">
        <w:noBreakHyphen/>
        <w:t>14</w:t>
      </w:r>
      <w:r w:rsidR="00576E07" w:rsidRPr="00E24DB5">
        <w:fldChar w:fldCharType="end"/>
      </w:r>
      <w:r w:rsidRPr="00E24DB5">
        <w:t xml:space="preserve">), antes identificada por </w:t>
      </w:r>
      <w:r w:rsidRPr="00E24DB5">
        <w:fldChar w:fldCharType="begin" w:fldLock="1"/>
      </w:r>
      <w:r w:rsidRPr="00E24DB5">
        <w:instrText>ADDIN CSL_CITATION {"citationItems":[{"id":"ITEM-1","itemData":{"abstract":"The share of Variable Renewable Electricity (VRE) is expected to increase in the Brazilian power grid in the next few years due to favorable conditions which include economic performance and resource availability. Wind and solar photovoltaic projects will likely lead new capacity investments. While existing hydropower can support this growth, in the long run, difficulties for the development of new hydro plants will make it harder for the power system to integrate VRE. The standard option is to build new open cycle gas turbine plants, which provide capacity to supply peak demand and reserves, but at the expense of increasing the emission of greenhouse gases. An alternative is to develop another flexible resource: Pump Hydro Storage (PHS). We advocate the following process to examine this alternative: (1) the use of specialized geoprocessing algorithms that operate on a digital terrain model to screen for most promising sites for the construction of PHS; (2) the use of an engineering module to design PHS candidate projects in the selected sites and calculate their costs; (3) the use of an Integrated Resource Planning optimization model a study to evaluate the set of candidates that are selected. In addition, at the project-specific level, hybrid PHS + solar PV projects can be optimized and then integrated into the grid as a \"system of systems\" to improve grid stability, reliability, robustness and resiliency.","author":[{"dropping-particle":"","family":"Kelman","given":"Rafael","non-dropping-particle":"","parse-names":false,"suffix":""},{"dropping-particle":"","family":"Harrison","given":"David","non-dropping-particle":"","parse-names":false,"suffix":""},{"dropping-particle":"","family":"Harrison","given":"David L","non-dropping-particle":"","parse-names":false,"suffix":""}],"id":"ITEM-1","issued":{"date-parts":[["2019"]]},"title":"Integrating Renewables with Pumped Hydro Storage in Brazil: a Case Study","type":"article-journal"},"uris":["http://www.mendeley.com/documents/?uuid=47234e7d-b787-4a6f-86e3-0a8ac4f99e9a"]}],"mendeley":{"formattedCitation":"(KELMAN; HARRISON; HARRISON, 2019)","manualFormatting":"Kelman &amp; Harrison (2019)","plainTextFormattedCitation":"(KELMAN; HARRISON; HARRISON, 2019)","previouslyFormattedCitation":"(KELMAN; HARRISON; HARRISON, 2019)"},"properties":{"noteIndex":0},"schema":"https://github.com/citation-style-language/schema/raw/master/csl-citation.json"}</w:instrText>
      </w:r>
      <w:r w:rsidRPr="00E24DB5">
        <w:fldChar w:fldCharType="separate"/>
      </w:r>
      <w:r w:rsidRPr="00E24DB5">
        <w:rPr>
          <w:noProof/>
        </w:rPr>
        <w:t>Kelman &amp; Harrison (2019)</w:t>
      </w:r>
      <w:r w:rsidRPr="00E24DB5">
        <w:fldChar w:fldCharType="end"/>
      </w:r>
      <w:r w:rsidRPr="00E24DB5">
        <w:t xml:space="preserve"> e estudada também por </w:t>
      </w:r>
      <w:r w:rsidR="00042AC8" w:rsidRPr="00E24DB5">
        <w:fldChar w:fldCharType="begin" w:fldLock="1"/>
      </w:r>
      <w:r w:rsidR="00AC20A0" w:rsidRPr="00E24DB5">
        <w:instrText>ADDIN CSL_CITATION {"citationItems":[{"id":"ITEM-1","itemData":{"abstract":"… a flexible generation in systems with large share of base loaded nuclear or coal … A GIS software named STORES was then developed using Python scripts comprising functional modules to … 10), identify DG and TN sites within the highlighted areas and optimize the site selection …","author":[{"dropping-particle":"","family":"Andrade","given":"T","non-dropping-particle":"","parse-names":false,"suffix":""},{"dropping-particle":"","family":"Kelman","given":"R","non-dropping-particle":"","parse-names":false,"suffix":""},{"dropping-particle":"","family":"Cunha","given":"T M","non-dropping-particle":"","parse-names":false,"suffix":""},{"dropping-particle":"","family":"...","given":"","non-dropping-particle":"","parse-names":false,"suffix":""}],"container-title":"arXiv preprint arXiv …","id":"ITEM-1","issued":{"date-parts":[["2020"]]},"title":"An integer programming model for the selection of pumped-hydro storage projects","type":"article-journal"},"uris":["http://www.mendeley.com/documents/?uuid=ce79acd7-e108-4d73-a75d-b0f8710d0ba3"]}],"mendeley":{"formattedCitation":"(ANDRADE et al., 2020)","manualFormatting":"(Andrade et al., 2020)","plainTextFormattedCitation":"(ANDRADE et al., 2020)","previouslyFormattedCitation":"(ANDRADE et al., 2020)"},"properties":{"noteIndex":0},"schema":"https://github.com/citation-style-language/schema/raw/master/csl-citation.json"}</w:instrText>
      </w:r>
      <w:r w:rsidR="00042AC8" w:rsidRPr="00E24DB5">
        <w:fldChar w:fldCharType="separate"/>
      </w:r>
      <w:r w:rsidR="00042AC8" w:rsidRPr="00E24DB5">
        <w:rPr>
          <w:noProof/>
        </w:rPr>
        <w:t>(Andrade</w:t>
      </w:r>
      <w:r w:rsidR="00042AC8" w:rsidRPr="00E24DB5">
        <w:rPr>
          <w:i/>
          <w:iCs/>
          <w:noProof/>
        </w:rPr>
        <w:t xml:space="preserve"> et al</w:t>
      </w:r>
      <w:r w:rsidR="00042AC8" w:rsidRPr="00E24DB5">
        <w:rPr>
          <w:noProof/>
        </w:rPr>
        <w:t>., 2020)</w:t>
      </w:r>
      <w:r w:rsidR="00042AC8" w:rsidRPr="00E24DB5">
        <w:fldChar w:fldCharType="end"/>
      </w:r>
      <w:r w:rsidRPr="00E24DB5">
        <w:t>. Por isso, além de estar em área ambientalmente mais favorável (na cor verde na figura abaixo), será a única analisada na segunda etapa deste estudo de caso.</w:t>
      </w:r>
    </w:p>
    <w:p w14:paraId="6DEB9C01" w14:textId="77777777" w:rsidR="00576E07" w:rsidRDefault="00576E07" w:rsidP="00576E07">
      <w:pPr>
        <w:jc w:val="center"/>
      </w:pPr>
      <w:r w:rsidRPr="00E24DB5">
        <w:rPr>
          <w:noProof/>
        </w:rPr>
        <w:drawing>
          <wp:inline distT="0" distB="0" distL="0" distR="0" wp14:anchorId="27963EFB" wp14:editId="33CB9E75">
            <wp:extent cx="5022850" cy="2788920"/>
            <wp:effectExtent l="0" t="0" r="6350" b="0"/>
            <wp:docPr id="72" name="Picture 24" descr="Graphical user interface, application, table, Excel&#10;&#10;Description automatically generated">
              <a:extLst xmlns:a="http://schemas.openxmlformats.org/drawingml/2006/main">
                <a:ext uri="{FF2B5EF4-FFF2-40B4-BE49-F238E27FC236}">
                  <a16:creationId xmlns:a16="http://schemas.microsoft.com/office/drawing/2014/main" id="{2002240A-A4E8-4C37-9CD6-9DA84468BE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Graphical user interface, application, table, Excel&#10;&#10;Description automatically generated">
                      <a:extLst>
                        <a:ext uri="{FF2B5EF4-FFF2-40B4-BE49-F238E27FC236}">
                          <a16:creationId xmlns:a16="http://schemas.microsoft.com/office/drawing/2014/main" id="{2002240A-A4E8-4C37-9CD6-9DA84468BE54}"/>
                        </a:ext>
                      </a:extLst>
                    </pic:cNvPr>
                    <pic:cNvPicPr>
                      <a:picLocks noChangeAspect="1"/>
                    </pic:cNvPicPr>
                  </pic:nvPicPr>
                  <pic:blipFill rotWithShape="1">
                    <a:blip r:embed="rId43"/>
                    <a:srcRect l="3750" t="31535" r="42910" b="15808"/>
                    <a:stretch/>
                  </pic:blipFill>
                  <pic:spPr bwMode="auto">
                    <a:xfrm>
                      <a:off x="0" y="0"/>
                      <a:ext cx="5033538" cy="2794855"/>
                    </a:xfrm>
                    <a:prstGeom prst="rect">
                      <a:avLst/>
                    </a:prstGeom>
                    <a:ln>
                      <a:noFill/>
                    </a:ln>
                    <a:extLst>
                      <a:ext uri="{53640926-AAD7-44D8-BBD7-CCE9431645EC}">
                        <a14:shadowObscured xmlns:a14="http://schemas.microsoft.com/office/drawing/2010/main"/>
                      </a:ext>
                    </a:extLst>
                  </pic:spPr>
                </pic:pic>
              </a:graphicData>
            </a:graphic>
          </wp:inline>
        </w:drawing>
      </w:r>
    </w:p>
    <w:p w14:paraId="02CCD2CB" w14:textId="09FF8E64" w:rsidR="00576E07" w:rsidRDefault="00576E07" w:rsidP="00576E07">
      <w:pPr>
        <w:spacing w:line="240" w:lineRule="auto"/>
        <w:jc w:val="center"/>
        <w:rPr>
          <w:rFonts w:ascii="Myriad Pro" w:hAnsi="Myriad Pro"/>
          <w:b/>
          <w:sz w:val="20"/>
          <w:szCs w:val="20"/>
        </w:rPr>
      </w:pPr>
      <w:bookmarkStart w:id="126" w:name="_Ref80358613"/>
      <w:bookmarkStart w:id="127" w:name="_Hlk80358769"/>
      <w:bookmarkStart w:id="128" w:name="_Toc79485806"/>
      <w:bookmarkStart w:id="129" w:name="_Toc79486214"/>
      <w:bookmarkStart w:id="130" w:name="_Toc81983175"/>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noProof/>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sidR="00B944E8">
        <w:rPr>
          <w:rFonts w:ascii="Myriad Pro" w:hAnsi="Myriad Pro"/>
          <w:b/>
          <w:noProof/>
          <w:sz w:val="20"/>
          <w:szCs w:val="20"/>
        </w:rPr>
        <w:t>14</w:t>
      </w:r>
      <w:r w:rsidRPr="002B5D22">
        <w:rPr>
          <w:rFonts w:ascii="Myriad Pro" w:hAnsi="Myriad Pro"/>
          <w:b/>
          <w:sz w:val="20"/>
          <w:szCs w:val="20"/>
        </w:rPr>
        <w:fldChar w:fldCharType="end"/>
      </w:r>
      <w:bookmarkEnd w:id="126"/>
      <w:r>
        <w:rPr>
          <w:sz w:val="20"/>
        </w:rPr>
        <w:t xml:space="preserve"> </w:t>
      </w:r>
      <w:r w:rsidRPr="00576E07">
        <w:rPr>
          <w:rFonts w:ascii="Myriad Pro" w:hAnsi="Myriad Pro"/>
          <w:b/>
          <w:sz w:val="20"/>
          <w:szCs w:val="20"/>
        </w:rPr>
        <w:t xml:space="preserve">- </w:t>
      </w:r>
      <w:bookmarkEnd w:id="127"/>
      <w:r w:rsidRPr="00576E07">
        <w:rPr>
          <w:rFonts w:ascii="Myriad Pro" w:hAnsi="Myriad Pro"/>
          <w:b/>
          <w:sz w:val="20"/>
          <w:szCs w:val="20"/>
        </w:rPr>
        <w:t>Área 1 (Saco do Arara) e Área 2 com os resultados da alternativa de ciclo diário sobre mapa de classificação de impactos ambientais</w:t>
      </w:r>
      <w:bookmarkEnd w:id="128"/>
      <w:bookmarkEnd w:id="129"/>
      <w:bookmarkEnd w:id="130"/>
    </w:p>
    <w:p w14:paraId="640F6C4A" w14:textId="77777777" w:rsidR="00576E07" w:rsidRPr="00576E07" w:rsidRDefault="00576E07" w:rsidP="00576E07">
      <w:pPr>
        <w:spacing w:line="240" w:lineRule="auto"/>
        <w:jc w:val="center"/>
        <w:rPr>
          <w:rFonts w:ascii="Myriad Pro" w:hAnsi="Myriad Pro"/>
          <w:b/>
          <w:sz w:val="20"/>
          <w:szCs w:val="20"/>
        </w:rPr>
      </w:pPr>
    </w:p>
    <w:p w14:paraId="746B110A" w14:textId="47B34E3D" w:rsidR="00B944E8" w:rsidRPr="00E24DB5" w:rsidRDefault="00B944E8" w:rsidP="00B944E8">
      <w:r w:rsidRPr="00E24DB5">
        <w:lastRenderedPageBreak/>
        <w:t xml:space="preserve">Para a segunda etapa, a busca pelos melhores projetos considerou as seguintes alternativas: 500 MW, 1000 MW e 1500 MW de potência e 4h, 8h, 16h 24h e 48h de tempos de geração. As 15 combinações resultantes são representadas </w:t>
      </w:r>
      <w:r w:rsidR="008A7260" w:rsidRPr="00E24DB5">
        <w:t>na</w:t>
      </w:r>
      <w:r w:rsidRPr="00E24DB5">
        <w:t xml:space="preserve"> </w:t>
      </w:r>
      <w:r w:rsidRPr="00E24DB5">
        <w:fldChar w:fldCharType="begin"/>
      </w:r>
      <w:r w:rsidRPr="00E24DB5">
        <w:instrText xml:space="preserve"> REF _Ref79163184 \h  \* MERGEFORMAT </w:instrText>
      </w:r>
      <w:r w:rsidRPr="00E24DB5">
        <w:fldChar w:fldCharType="separate"/>
      </w:r>
      <w:r w:rsidRPr="00E24DB5">
        <w:t>Figura 5.20</w:t>
      </w:r>
      <w:r w:rsidRPr="00E24DB5">
        <w:fldChar w:fldCharType="end"/>
      </w:r>
      <w:r w:rsidRPr="00E24DB5">
        <w:t xml:space="preserve"> por pares de pontos. </w:t>
      </w:r>
    </w:p>
    <w:p w14:paraId="4A79A8F0" w14:textId="77777777" w:rsidR="00B944E8" w:rsidRDefault="00B944E8" w:rsidP="00B944E8">
      <w:pPr>
        <w:jc w:val="center"/>
      </w:pPr>
      <w:r w:rsidRPr="00E24DB5">
        <w:rPr>
          <w:noProof/>
        </w:rPr>
        <w:drawing>
          <wp:inline distT="0" distB="0" distL="0" distR="0" wp14:anchorId="69800404" wp14:editId="1260A310">
            <wp:extent cx="5320862" cy="2598420"/>
            <wp:effectExtent l="0" t="0" r="0" b="0"/>
            <wp:docPr id="73" name="Picture 42" descr="Graphical user interface, application, table, Excel, PowerPoint&#10;&#10;Description automatically generated">
              <a:extLst xmlns:a="http://schemas.openxmlformats.org/drawingml/2006/main">
                <a:ext uri="{FF2B5EF4-FFF2-40B4-BE49-F238E27FC236}">
                  <a16:creationId xmlns:a16="http://schemas.microsoft.com/office/drawing/2014/main" id="{A7A6E40E-47B2-456F-8DDC-328289F894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Graphical user interface, application, table, Excel, PowerPoint&#10;&#10;Description automatically generated">
                      <a:extLst>
                        <a:ext uri="{FF2B5EF4-FFF2-40B4-BE49-F238E27FC236}">
                          <a16:creationId xmlns:a16="http://schemas.microsoft.com/office/drawing/2014/main" id="{A7A6E40E-47B2-456F-8DDC-328289F8947D}"/>
                        </a:ext>
                      </a:extLst>
                    </pic:cNvPr>
                    <pic:cNvPicPr>
                      <a:picLocks noChangeAspect="1"/>
                    </pic:cNvPicPr>
                  </pic:nvPicPr>
                  <pic:blipFill rotWithShape="1">
                    <a:blip r:embed="rId44"/>
                    <a:srcRect l="13668" t="25855" r="25741" b="21546"/>
                    <a:stretch/>
                  </pic:blipFill>
                  <pic:spPr>
                    <a:xfrm>
                      <a:off x="0" y="0"/>
                      <a:ext cx="5324231" cy="2600065"/>
                    </a:xfrm>
                    <a:prstGeom prst="rect">
                      <a:avLst/>
                    </a:prstGeom>
                  </pic:spPr>
                </pic:pic>
              </a:graphicData>
            </a:graphic>
          </wp:inline>
        </w:drawing>
      </w:r>
    </w:p>
    <w:p w14:paraId="3852E637" w14:textId="2005FB3A" w:rsidR="00B944E8" w:rsidRPr="00B944E8" w:rsidRDefault="00B944E8" w:rsidP="00B944E8">
      <w:pPr>
        <w:spacing w:line="240" w:lineRule="auto"/>
        <w:rPr>
          <w:rFonts w:ascii="Myriad Pro" w:hAnsi="Myriad Pro"/>
          <w:b/>
          <w:sz w:val="20"/>
          <w:szCs w:val="20"/>
        </w:rPr>
      </w:pPr>
      <w:bookmarkStart w:id="131" w:name="_Toc79485807"/>
      <w:bookmarkStart w:id="132" w:name="_Toc79486215"/>
      <w:bookmarkStart w:id="133" w:name="_Toc81983176"/>
      <w:r w:rsidRPr="002B5D22">
        <w:rPr>
          <w:rFonts w:ascii="Myriad Pro" w:hAnsi="Myriad Pro"/>
          <w:b/>
          <w:sz w:val="20"/>
          <w:szCs w:val="20"/>
        </w:rPr>
        <w:t xml:space="preserve">Figura </w:t>
      </w:r>
      <w:r w:rsidRPr="002B5D22">
        <w:rPr>
          <w:rFonts w:ascii="Myriad Pro" w:hAnsi="Myriad Pro"/>
          <w:b/>
          <w:sz w:val="20"/>
          <w:szCs w:val="20"/>
        </w:rPr>
        <w:fldChar w:fldCharType="begin"/>
      </w:r>
      <w:r w:rsidRPr="002B5D22">
        <w:rPr>
          <w:rFonts w:ascii="Myriad Pro" w:hAnsi="Myriad Pro"/>
          <w:b/>
          <w:sz w:val="20"/>
          <w:szCs w:val="20"/>
        </w:rPr>
        <w:instrText xml:space="preserve"> STYLEREF 1 \s </w:instrText>
      </w:r>
      <w:r w:rsidRPr="002B5D22">
        <w:rPr>
          <w:rFonts w:ascii="Myriad Pro" w:hAnsi="Myriad Pro"/>
          <w:b/>
          <w:sz w:val="20"/>
          <w:szCs w:val="20"/>
        </w:rPr>
        <w:fldChar w:fldCharType="separate"/>
      </w:r>
      <w:r>
        <w:rPr>
          <w:rFonts w:ascii="Myriad Pro" w:hAnsi="Myriad Pro"/>
          <w:b/>
          <w:noProof/>
          <w:sz w:val="20"/>
          <w:szCs w:val="20"/>
        </w:rPr>
        <w:t>5</w:t>
      </w:r>
      <w:r w:rsidRPr="002B5D22">
        <w:rPr>
          <w:rFonts w:ascii="Myriad Pro" w:hAnsi="Myriad Pro"/>
          <w:b/>
          <w:sz w:val="20"/>
          <w:szCs w:val="20"/>
        </w:rPr>
        <w:fldChar w:fldCharType="end"/>
      </w:r>
      <w:r w:rsidRPr="002B5D22">
        <w:rPr>
          <w:rFonts w:ascii="Myriad Pro" w:hAnsi="Myriad Pro"/>
          <w:b/>
          <w:sz w:val="20"/>
          <w:szCs w:val="20"/>
        </w:rPr>
        <w:noBreakHyphen/>
      </w:r>
      <w:r w:rsidRPr="002B5D22">
        <w:rPr>
          <w:rFonts w:ascii="Myriad Pro" w:hAnsi="Myriad Pro"/>
          <w:b/>
          <w:sz w:val="20"/>
          <w:szCs w:val="20"/>
        </w:rPr>
        <w:fldChar w:fldCharType="begin"/>
      </w:r>
      <w:r w:rsidRPr="002B5D22">
        <w:rPr>
          <w:rFonts w:ascii="Myriad Pro" w:hAnsi="Myriad Pro"/>
          <w:b/>
          <w:sz w:val="20"/>
          <w:szCs w:val="20"/>
        </w:rPr>
        <w:instrText xml:space="preserve"> SEQ Figura \* ARABIC \s 1 </w:instrText>
      </w:r>
      <w:r w:rsidRPr="002B5D22">
        <w:rPr>
          <w:rFonts w:ascii="Myriad Pro" w:hAnsi="Myriad Pro"/>
          <w:b/>
          <w:sz w:val="20"/>
          <w:szCs w:val="20"/>
        </w:rPr>
        <w:fldChar w:fldCharType="separate"/>
      </w:r>
      <w:r>
        <w:rPr>
          <w:rFonts w:ascii="Myriad Pro" w:hAnsi="Myriad Pro"/>
          <w:b/>
          <w:noProof/>
          <w:sz w:val="20"/>
          <w:szCs w:val="20"/>
        </w:rPr>
        <w:t>15</w:t>
      </w:r>
      <w:r w:rsidRPr="002B5D22">
        <w:rPr>
          <w:rFonts w:ascii="Myriad Pro" w:hAnsi="Myriad Pro"/>
          <w:b/>
          <w:sz w:val="20"/>
          <w:szCs w:val="20"/>
        </w:rPr>
        <w:fldChar w:fldCharType="end"/>
      </w:r>
      <w:r>
        <w:rPr>
          <w:sz w:val="20"/>
        </w:rPr>
        <w:t xml:space="preserve"> </w:t>
      </w:r>
      <w:r w:rsidRPr="00576E07">
        <w:rPr>
          <w:rFonts w:ascii="Myriad Pro" w:hAnsi="Myriad Pro"/>
          <w:b/>
          <w:sz w:val="20"/>
          <w:szCs w:val="20"/>
        </w:rPr>
        <w:t xml:space="preserve">- </w:t>
      </w:r>
      <w:r w:rsidRPr="00B944E8">
        <w:rPr>
          <w:rFonts w:ascii="Myriad Pro" w:hAnsi="Myriad Pro"/>
          <w:b/>
          <w:sz w:val="20"/>
          <w:szCs w:val="20"/>
        </w:rPr>
        <w:t>Mapa com o resultado do modelo para busca dos melhores projetos para implantação de</w:t>
      </w:r>
      <w:r>
        <w:rPr>
          <w:sz w:val="20"/>
        </w:rPr>
        <w:t xml:space="preserve"> </w:t>
      </w:r>
      <w:r w:rsidRPr="00B944E8">
        <w:rPr>
          <w:rFonts w:ascii="Myriad Pro" w:hAnsi="Myriad Pro"/>
          <w:b/>
          <w:sz w:val="20"/>
          <w:szCs w:val="20"/>
        </w:rPr>
        <w:t>UHR para diversos pares de potência e tempos de geração</w:t>
      </w:r>
      <w:bookmarkEnd w:id="131"/>
      <w:bookmarkEnd w:id="132"/>
      <w:bookmarkEnd w:id="133"/>
    </w:p>
    <w:p w14:paraId="2295146D" w14:textId="7CFE3278" w:rsidR="00B944E8" w:rsidRPr="00E24DB5" w:rsidRDefault="00B944E8" w:rsidP="00B944E8">
      <w:r w:rsidRPr="00E24DB5">
        <w:t>A partir dos resultados dessas simulações foram feitas análises</w:t>
      </w:r>
      <w:r w:rsidR="00776926" w:rsidRPr="00E24DB5">
        <w:t xml:space="preserve">, apenas para 500 MW, </w:t>
      </w:r>
      <w:r w:rsidRPr="00E24DB5">
        <w:t>relacionadas às preferências do modelo em relação à localização dos reservatórios para o conjunto de alternativas e aos custos dos componentes</w:t>
      </w:r>
      <w:r w:rsidR="008A7260" w:rsidRPr="00E24DB5">
        <w:t>.</w:t>
      </w:r>
    </w:p>
    <w:p w14:paraId="4C3D5F5B" w14:textId="2623606B" w:rsidR="00B944E8" w:rsidRPr="00E24DB5" w:rsidRDefault="00B944E8" w:rsidP="00B944E8">
      <w:r w:rsidRPr="00E24DB5">
        <w:t xml:space="preserve">Conforme posição dos locais na figura anterior, há uma clara preferência pela região mais ao sul para volumes de armazenamento menores, resultando em arranjos com maior queda (da ordem de 300 m, conforme </w:t>
      </w:r>
      <w:r w:rsidR="008C649C" w:rsidRPr="00E24DB5">
        <w:fldChar w:fldCharType="begin"/>
      </w:r>
      <w:r w:rsidR="008C649C" w:rsidRPr="00E24DB5">
        <w:instrText xml:space="preserve"> REF _Ref80359040 \h  \* MERGEFORMAT </w:instrText>
      </w:r>
      <w:r w:rsidR="008C649C" w:rsidRPr="00E24DB5">
        <w:fldChar w:fldCharType="separate"/>
      </w:r>
      <w:r w:rsidR="008C649C" w:rsidRPr="00E24DB5">
        <w:t>Tabela 5</w:t>
      </w:r>
      <w:r w:rsidR="008C649C" w:rsidRPr="00E24DB5">
        <w:noBreakHyphen/>
        <w:t>1</w:t>
      </w:r>
      <w:r w:rsidR="008C649C" w:rsidRPr="00E24DB5">
        <w:fldChar w:fldCharType="end"/>
      </w:r>
      <w:r w:rsidRPr="00E24DB5">
        <w:t xml:space="preserve">) em uma área em que o espaço disponível para a construção de reservatórios é menor. No caso de volumes de armazenamentos maiores, o modelo prefere a região mais ao norte </w:t>
      </w:r>
      <w:r w:rsidR="008A7260" w:rsidRPr="00E24DB5">
        <w:t>(</w:t>
      </w:r>
      <w:r w:rsidRPr="00E24DB5">
        <w:t>Saco do Arara</w:t>
      </w:r>
      <w:r w:rsidR="008A7260" w:rsidRPr="00E24DB5">
        <w:t>),</w:t>
      </w:r>
      <w:r w:rsidRPr="00E24DB5">
        <w:t xml:space="preserve"> onde os reservatórios ficam mais bem acomodados e, por conseguinte, os arranjos apresentam quedas menores (inferiores a 180 m).</w:t>
      </w:r>
    </w:p>
    <w:p w14:paraId="4B0E3CF5" w14:textId="306FD3F0" w:rsidR="008C649C" w:rsidRPr="00E24DB5" w:rsidRDefault="008C649C" w:rsidP="008C649C">
      <w:r w:rsidRPr="00E24DB5">
        <w:t>No caso dos reservatórios situados no Saco do Arara, a opção por quedas menores resulta em equipamentos mais caros (</w:t>
      </w:r>
      <w:r w:rsidRPr="00E24DB5">
        <w:rPr>
          <w:i/>
          <w:iCs/>
        </w:rPr>
        <w:t>EQ´</w:t>
      </w:r>
      <w:r w:rsidRPr="00E24DB5">
        <w:t>) que são compensados pelos custos do barramento do reservatório superior (</w:t>
      </w:r>
      <w:r w:rsidRPr="00E24DB5">
        <w:rPr>
          <w:i/>
          <w:iCs/>
        </w:rPr>
        <w:t>RS</w:t>
      </w:r>
      <w:r w:rsidRPr="00E24DB5">
        <w:t xml:space="preserve">), menores a partir da alternativa de 24h no caso da potência de 500 MW (ver </w:t>
      </w:r>
      <w:r w:rsidRPr="00E24DB5">
        <w:fldChar w:fldCharType="begin"/>
      </w:r>
      <w:r w:rsidRPr="00E24DB5">
        <w:instrText xml:space="preserve"> REF _Ref80359334 \h  \* MERGEFORMAT </w:instrText>
      </w:r>
      <w:r w:rsidRPr="00E24DB5">
        <w:fldChar w:fldCharType="separate"/>
      </w:r>
      <w:r w:rsidRPr="00E24DB5">
        <w:t>Tabela 5</w:t>
      </w:r>
      <w:r w:rsidRPr="00E24DB5">
        <w:noBreakHyphen/>
        <w:t>2</w:t>
      </w:r>
      <w:r w:rsidRPr="00E24DB5">
        <w:fldChar w:fldCharType="end"/>
      </w:r>
      <w:r w:rsidRPr="00E24DB5">
        <w:t xml:space="preserve">).  </w:t>
      </w:r>
    </w:p>
    <w:p w14:paraId="72E47662" w14:textId="03FC575C" w:rsidR="008A7260" w:rsidRPr="00E24DB5" w:rsidRDefault="008A7260" w:rsidP="008A7260">
      <w:r w:rsidRPr="00E24DB5">
        <w:t xml:space="preserve">A </w:t>
      </w:r>
      <w:r w:rsidRPr="00E24DB5">
        <w:fldChar w:fldCharType="begin"/>
      </w:r>
      <w:r w:rsidRPr="00E24DB5">
        <w:instrText xml:space="preserve"> REF _Ref80359704 \h  \* MERGEFORMAT </w:instrText>
      </w:r>
      <w:r w:rsidRPr="00E24DB5">
        <w:fldChar w:fldCharType="separate"/>
      </w:r>
      <w:r w:rsidRPr="00E24DB5">
        <w:t>Tabela 5</w:t>
      </w:r>
      <w:r w:rsidRPr="00E24DB5">
        <w:noBreakHyphen/>
        <w:t>3</w:t>
      </w:r>
      <w:r w:rsidRPr="00E24DB5">
        <w:fldChar w:fldCharType="end"/>
      </w:r>
      <w:r w:rsidRPr="00E24DB5">
        <w:t xml:space="preserve"> apresenta os custos de cada componente da função objetivo. Os custos civis (</w:t>
      </w:r>
      <w:r w:rsidRPr="00E24DB5">
        <w:rPr>
          <w:i/>
          <w:iCs/>
        </w:rPr>
        <w:t>OC´</w:t>
      </w:r>
      <w:r w:rsidRPr="00E24DB5">
        <w:t>) acompanham a variação dos custos do barramento. Os custos de infraestrutura (</w:t>
      </w:r>
      <w:r w:rsidRPr="00E24DB5">
        <w:rPr>
          <w:i/>
          <w:iCs/>
        </w:rPr>
        <w:t>IE´</w:t>
      </w:r>
      <w:r w:rsidRPr="00E24DB5">
        <w:t>) dos reservatórios situados no Saco do Arara (24h e 48h) são um pouco maiores que os demais. Os custos socioambientais (</w:t>
      </w:r>
      <w:r w:rsidRPr="00E24DB5">
        <w:rPr>
          <w:i/>
          <w:iCs/>
        </w:rPr>
        <w:t>SA´</w:t>
      </w:r>
      <w:r w:rsidRPr="00E24DB5">
        <w:t>), por sua vez, são mais altos ao sul, onde estão os reservatórios com capacidade menor (4h a 16h). Por fim, os custos de armazenamento (</w:t>
      </w:r>
      <w:r w:rsidRPr="00E24DB5">
        <w:rPr>
          <w:i/>
          <w:iCs/>
        </w:rPr>
        <w:t>CA</w:t>
      </w:r>
      <w:r w:rsidRPr="00E24DB5">
        <w:t xml:space="preserve">) caem à medida que aumenta a capacidade de armazenamento, ficando mais clara a relevância do limite espacial para reservatórios ainda maiores que os simulados nesta dissertação. </w:t>
      </w:r>
    </w:p>
    <w:p w14:paraId="6189F3D2" w14:textId="77777777" w:rsidR="00900E72" w:rsidRDefault="00900E72" w:rsidP="00B944E8"/>
    <w:p w14:paraId="54A7353C" w14:textId="768D6632" w:rsidR="00900E72" w:rsidRPr="00900E72" w:rsidRDefault="00900E72" w:rsidP="00900E72">
      <w:pPr>
        <w:pStyle w:val="Legenda"/>
        <w:keepNext/>
        <w:jc w:val="center"/>
        <w:rPr>
          <w:rFonts w:ascii="Myriad Pro" w:hAnsi="Myriad Pro"/>
          <w:b/>
          <w:i w:val="0"/>
          <w:iCs w:val="0"/>
          <w:color w:val="auto"/>
          <w:sz w:val="20"/>
          <w:szCs w:val="20"/>
          <w:lang w:eastAsia="en-US"/>
        </w:rPr>
      </w:pPr>
      <w:bookmarkStart w:id="134" w:name="_Ref80359040"/>
      <w:bookmarkStart w:id="135" w:name="_Toc79486403"/>
      <w:bookmarkStart w:id="136" w:name="_Toc81983192"/>
      <w:r w:rsidRPr="00900E72">
        <w:rPr>
          <w:rFonts w:ascii="Myriad Pro" w:hAnsi="Myriad Pro"/>
          <w:b/>
          <w:i w:val="0"/>
          <w:iCs w:val="0"/>
          <w:color w:val="auto"/>
          <w:sz w:val="20"/>
          <w:szCs w:val="20"/>
          <w:lang w:eastAsia="en-US"/>
        </w:rPr>
        <w:lastRenderedPageBreak/>
        <w:t xml:space="preserve">Tabela </w:t>
      </w:r>
      <w:r w:rsidRPr="00900E72">
        <w:rPr>
          <w:rFonts w:ascii="Myriad Pro" w:hAnsi="Myriad Pro"/>
          <w:b/>
          <w:i w:val="0"/>
          <w:iCs w:val="0"/>
          <w:color w:val="auto"/>
          <w:sz w:val="20"/>
          <w:szCs w:val="20"/>
          <w:lang w:eastAsia="en-US"/>
        </w:rPr>
        <w:fldChar w:fldCharType="begin"/>
      </w:r>
      <w:r w:rsidRPr="00900E72">
        <w:rPr>
          <w:rFonts w:ascii="Myriad Pro" w:hAnsi="Myriad Pro"/>
          <w:b/>
          <w:i w:val="0"/>
          <w:iCs w:val="0"/>
          <w:color w:val="auto"/>
          <w:sz w:val="20"/>
          <w:szCs w:val="20"/>
          <w:lang w:eastAsia="en-US"/>
        </w:rPr>
        <w:instrText xml:space="preserve"> STYLEREF 1 \s </w:instrText>
      </w:r>
      <w:r w:rsidRPr="00900E72">
        <w:rPr>
          <w:rFonts w:ascii="Myriad Pro" w:hAnsi="Myriad Pro"/>
          <w:b/>
          <w:i w:val="0"/>
          <w:iCs w:val="0"/>
          <w:color w:val="auto"/>
          <w:sz w:val="20"/>
          <w:szCs w:val="20"/>
          <w:lang w:eastAsia="en-US"/>
        </w:rPr>
        <w:fldChar w:fldCharType="separate"/>
      </w:r>
      <w:r>
        <w:rPr>
          <w:rFonts w:ascii="Myriad Pro" w:hAnsi="Myriad Pro"/>
          <w:b/>
          <w:i w:val="0"/>
          <w:iCs w:val="0"/>
          <w:noProof/>
          <w:color w:val="auto"/>
          <w:sz w:val="20"/>
          <w:szCs w:val="20"/>
          <w:lang w:eastAsia="en-US"/>
        </w:rPr>
        <w:t>5</w:t>
      </w:r>
      <w:r w:rsidRPr="00900E72">
        <w:rPr>
          <w:rFonts w:ascii="Myriad Pro" w:hAnsi="Myriad Pro"/>
          <w:b/>
          <w:i w:val="0"/>
          <w:iCs w:val="0"/>
          <w:color w:val="auto"/>
          <w:sz w:val="20"/>
          <w:szCs w:val="20"/>
          <w:lang w:eastAsia="en-US"/>
        </w:rPr>
        <w:fldChar w:fldCharType="end"/>
      </w:r>
      <w:r w:rsidRPr="00900E72">
        <w:rPr>
          <w:rFonts w:ascii="Myriad Pro" w:hAnsi="Myriad Pro"/>
          <w:b/>
          <w:i w:val="0"/>
          <w:iCs w:val="0"/>
          <w:color w:val="auto"/>
          <w:sz w:val="20"/>
          <w:szCs w:val="20"/>
          <w:lang w:eastAsia="en-US"/>
        </w:rPr>
        <w:noBreakHyphen/>
      </w:r>
      <w:r w:rsidRPr="00900E72">
        <w:rPr>
          <w:rFonts w:ascii="Myriad Pro" w:hAnsi="Myriad Pro"/>
          <w:b/>
          <w:i w:val="0"/>
          <w:iCs w:val="0"/>
          <w:color w:val="auto"/>
          <w:sz w:val="20"/>
          <w:szCs w:val="20"/>
          <w:lang w:eastAsia="en-US"/>
        </w:rPr>
        <w:fldChar w:fldCharType="begin"/>
      </w:r>
      <w:r w:rsidRPr="00900E72">
        <w:rPr>
          <w:rFonts w:ascii="Myriad Pro" w:hAnsi="Myriad Pro"/>
          <w:b/>
          <w:i w:val="0"/>
          <w:iCs w:val="0"/>
          <w:color w:val="auto"/>
          <w:sz w:val="20"/>
          <w:szCs w:val="20"/>
          <w:lang w:eastAsia="en-US"/>
        </w:rPr>
        <w:instrText xml:space="preserve"> SEQ Tabela \* ARABIC \s 2 </w:instrText>
      </w:r>
      <w:r w:rsidRPr="00900E72">
        <w:rPr>
          <w:rFonts w:ascii="Myriad Pro" w:hAnsi="Myriad Pro"/>
          <w:b/>
          <w:i w:val="0"/>
          <w:iCs w:val="0"/>
          <w:color w:val="auto"/>
          <w:sz w:val="20"/>
          <w:szCs w:val="20"/>
          <w:lang w:eastAsia="en-US"/>
        </w:rPr>
        <w:fldChar w:fldCharType="separate"/>
      </w:r>
      <w:r>
        <w:rPr>
          <w:rFonts w:ascii="Myriad Pro" w:hAnsi="Myriad Pro"/>
          <w:b/>
          <w:i w:val="0"/>
          <w:iCs w:val="0"/>
          <w:noProof/>
          <w:color w:val="auto"/>
          <w:sz w:val="20"/>
          <w:szCs w:val="20"/>
          <w:lang w:eastAsia="en-US"/>
        </w:rPr>
        <w:t>1</w:t>
      </w:r>
      <w:r w:rsidRPr="00900E72">
        <w:rPr>
          <w:rFonts w:ascii="Myriad Pro" w:hAnsi="Myriad Pro"/>
          <w:b/>
          <w:i w:val="0"/>
          <w:iCs w:val="0"/>
          <w:color w:val="auto"/>
          <w:sz w:val="20"/>
          <w:szCs w:val="20"/>
          <w:lang w:eastAsia="en-US"/>
        </w:rPr>
        <w:fldChar w:fldCharType="end"/>
      </w:r>
      <w:bookmarkEnd w:id="134"/>
      <w:r w:rsidRPr="00900E72">
        <w:rPr>
          <w:rFonts w:ascii="Myriad Pro" w:hAnsi="Myriad Pro"/>
          <w:b/>
          <w:i w:val="0"/>
          <w:iCs w:val="0"/>
          <w:color w:val="auto"/>
          <w:sz w:val="20"/>
          <w:szCs w:val="20"/>
          <w:lang w:eastAsia="en-US"/>
        </w:rPr>
        <w:t xml:space="preserve"> – Quedas e volumes de armazenamento das alternativas </w:t>
      </w:r>
      <w:bookmarkEnd w:id="135"/>
      <w:r>
        <w:rPr>
          <w:rFonts w:ascii="Myriad Pro" w:hAnsi="Myriad Pro"/>
          <w:b/>
          <w:i w:val="0"/>
          <w:iCs w:val="0"/>
          <w:color w:val="auto"/>
          <w:sz w:val="20"/>
          <w:szCs w:val="20"/>
          <w:lang w:eastAsia="en-US"/>
        </w:rPr>
        <w:t>(P=500MW)</w:t>
      </w:r>
      <w:bookmarkEnd w:id="136"/>
    </w:p>
    <w:tbl>
      <w:tblPr>
        <w:tblStyle w:val="Tabelacomgrade"/>
        <w:tblW w:w="0" w:type="auto"/>
        <w:jc w:val="center"/>
        <w:tblLook w:val="04A0" w:firstRow="1" w:lastRow="0" w:firstColumn="1" w:lastColumn="0" w:noHBand="0" w:noVBand="1"/>
      </w:tblPr>
      <w:tblGrid>
        <w:gridCol w:w="1255"/>
        <w:gridCol w:w="2224"/>
        <w:gridCol w:w="2224"/>
        <w:gridCol w:w="2224"/>
      </w:tblGrid>
      <w:tr w:rsidR="00900E72" w:rsidRPr="00BF683D" w14:paraId="5E9DC0AA" w14:textId="77777777" w:rsidTr="0068074B">
        <w:trPr>
          <w:tblHeader/>
          <w:jc w:val="center"/>
        </w:trPr>
        <w:tc>
          <w:tcPr>
            <w:tcW w:w="1255" w:type="dxa"/>
          </w:tcPr>
          <w:p w14:paraId="18ED3A79" w14:textId="77777777" w:rsidR="00900E72" w:rsidRPr="00BF683D" w:rsidRDefault="00900E72" w:rsidP="00E24DB5">
            <w:pPr>
              <w:spacing w:before="40" w:after="40" w:line="240" w:lineRule="auto"/>
              <w:jc w:val="center"/>
              <w:rPr>
                <w:b/>
                <w:bCs/>
                <w:sz w:val="20"/>
              </w:rPr>
            </w:pPr>
            <w:r w:rsidRPr="00BF683D">
              <w:rPr>
                <w:b/>
                <w:bCs/>
                <w:sz w:val="20"/>
              </w:rPr>
              <w:t>Potência</w:t>
            </w:r>
          </w:p>
          <w:p w14:paraId="5FE8ED20" w14:textId="77777777" w:rsidR="00900E72" w:rsidRPr="00BF683D" w:rsidRDefault="00900E72" w:rsidP="00E24DB5">
            <w:pPr>
              <w:spacing w:before="40" w:after="40" w:line="240" w:lineRule="auto"/>
              <w:jc w:val="center"/>
              <w:rPr>
                <w:b/>
                <w:bCs/>
                <w:sz w:val="20"/>
              </w:rPr>
            </w:pPr>
            <w:r w:rsidRPr="00BF683D">
              <w:rPr>
                <w:b/>
                <w:bCs/>
                <w:sz w:val="20"/>
              </w:rPr>
              <w:t>(MW)</w:t>
            </w:r>
          </w:p>
        </w:tc>
        <w:tc>
          <w:tcPr>
            <w:tcW w:w="2224" w:type="dxa"/>
            <w:vAlign w:val="bottom"/>
          </w:tcPr>
          <w:p w14:paraId="2A47A5B8" w14:textId="03F4A0CF" w:rsidR="00900E72" w:rsidRPr="00BF683D" w:rsidRDefault="00E24DB5" w:rsidP="00E24DB5">
            <w:pPr>
              <w:spacing w:before="40" w:after="40" w:line="240" w:lineRule="auto"/>
              <w:jc w:val="center"/>
              <w:rPr>
                <w:b/>
                <w:bCs/>
                <w:sz w:val="20"/>
              </w:rPr>
            </w:pPr>
            <w:r>
              <w:rPr>
                <w:b/>
                <w:bCs/>
                <w:sz w:val="20"/>
              </w:rPr>
              <w:t xml:space="preserve">Operação a plena </w:t>
            </w:r>
            <w:r>
              <w:rPr>
                <w:b/>
                <w:bCs/>
                <w:sz w:val="20"/>
              </w:rPr>
              <w:br/>
              <w:t xml:space="preserve">capacidade </w:t>
            </w:r>
            <w:r w:rsidR="00900E72" w:rsidRPr="00BF683D">
              <w:rPr>
                <w:b/>
                <w:bCs/>
                <w:sz w:val="20"/>
              </w:rPr>
              <w:t>(h)</w:t>
            </w:r>
          </w:p>
        </w:tc>
        <w:tc>
          <w:tcPr>
            <w:tcW w:w="2224" w:type="dxa"/>
            <w:vAlign w:val="bottom"/>
          </w:tcPr>
          <w:p w14:paraId="19AD482E" w14:textId="7897E4AC" w:rsidR="00900E72" w:rsidRPr="00BF683D" w:rsidRDefault="00900E72" w:rsidP="00E24DB5">
            <w:pPr>
              <w:spacing w:before="40" w:after="40" w:line="240" w:lineRule="auto"/>
              <w:jc w:val="center"/>
              <w:rPr>
                <w:b/>
                <w:bCs/>
                <w:sz w:val="20"/>
              </w:rPr>
            </w:pPr>
            <w:r w:rsidRPr="00BF683D">
              <w:rPr>
                <w:b/>
                <w:bCs/>
                <w:sz w:val="20"/>
              </w:rPr>
              <w:t>Queda</w:t>
            </w:r>
          </w:p>
          <w:p w14:paraId="27B6D95D" w14:textId="77777777" w:rsidR="00900E72" w:rsidRPr="00BF683D" w:rsidRDefault="00900E72" w:rsidP="00E24DB5">
            <w:pPr>
              <w:spacing w:before="40" w:after="40" w:line="240" w:lineRule="auto"/>
              <w:jc w:val="center"/>
              <w:rPr>
                <w:b/>
                <w:bCs/>
                <w:sz w:val="20"/>
              </w:rPr>
            </w:pPr>
            <w:r w:rsidRPr="00BF683D">
              <w:rPr>
                <w:b/>
                <w:bCs/>
                <w:sz w:val="20"/>
              </w:rPr>
              <w:t>(m)</w:t>
            </w:r>
          </w:p>
        </w:tc>
        <w:tc>
          <w:tcPr>
            <w:tcW w:w="2224" w:type="dxa"/>
            <w:vAlign w:val="bottom"/>
          </w:tcPr>
          <w:p w14:paraId="2CBD97A8" w14:textId="762C83C1" w:rsidR="00900E72" w:rsidRPr="00BF683D" w:rsidRDefault="00900E72" w:rsidP="00E24DB5">
            <w:pPr>
              <w:spacing w:before="40" w:after="40" w:line="240" w:lineRule="auto"/>
              <w:jc w:val="center"/>
              <w:rPr>
                <w:b/>
                <w:bCs/>
                <w:sz w:val="20"/>
              </w:rPr>
            </w:pPr>
            <w:r w:rsidRPr="00BF683D">
              <w:rPr>
                <w:b/>
                <w:bCs/>
                <w:sz w:val="20"/>
              </w:rPr>
              <w:t>Volume</w:t>
            </w:r>
          </w:p>
          <w:p w14:paraId="006FDDD4" w14:textId="77777777" w:rsidR="00900E72" w:rsidRPr="00BF683D" w:rsidRDefault="00900E72" w:rsidP="00E24DB5">
            <w:pPr>
              <w:spacing w:before="40" w:after="40" w:line="240" w:lineRule="auto"/>
              <w:jc w:val="center"/>
              <w:rPr>
                <w:b/>
                <w:bCs/>
                <w:sz w:val="20"/>
              </w:rPr>
            </w:pPr>
            <w:r w:rsidRPr="00BF683D">
              <w:rPr>
                <w:b/>
                <w:bCs/>
                <w:sz w:val="20"/>
              </w:rPr>
              <w:t>(hm³)</w:t>
            </w:r>
          </w:p>
        </w:tc>
      </w:tr>
      <w:tr w:rsidR="00900E72" w:rsidRPr="00BF683D" w14:paraId="2D5BADB5" w14:textId="77777777" w:rsidTr="00E24DB5">
        <w:trPr>
          <w:tblHeader/>
          <w:jc w:val="center"/>
        </w:trPr>
        <w:tc>
          <w:tcPr>
            <w:tcW w:w="1255" w:type="dxa"/>
            <w:vMerge w:val="restart"/>
            <w:vAlign w:val="center"/>
          </w:tcPr>
          <w:p w14:paraId="64F531DE" w14:textId="77777777" w:rsidR="00900E72" w:rsidRPr="00BF683D" w:rsidRDefault="00900E72" w:rsidP="00E24DB5">
            <w:pPr>
              <w:spacing w:before="60" w:after="60" w:line="240" w:lineRule="auto"/>
              <w:jc w:val="center"/>
              <w:rPr>
                <w:sz w:val="20"/>
              </w:rPr>
            </w:pPr>
            <w:r w:rsidRPr="00BF683D">
              <w:rPr>
                <w:sz w:val="20"/>
              </w:rPr>
              <w:t>500</w:t>
            </w:r>
          </w:p>
        </w:tc>
        <w:tc>
          <w:tcPr>
            <w:tcW w:w="2224" w:type="dxa"/>
            <w:vAlign w:val="center"/>
          </w:tcPr>
          <w:p w14:paraId="2D86FD79" w14:textId="77777777" w:rsidR="00900E72" w:rsidRPr="00BF683D" w:rsidRDefault="00900E72" w:rsidP="00E24DB5">
            <w:pPr>
              <w:spacing w:before="60" w:after="60" w:line="240" w:lineRule="auto"/>
              <w:jc w:val="center"/>
              <w:rPr>
                <w:sz w:val="20"/>
              </w:rPr>
            </w:pPr>
            <w:r w:rsidRPr="00BF683D">
              <w:rPr>
                <w:color w:val="000000"/>
                <w:sz w:val="20"/>
              </w:rPr>
              <w:t>4</w:t>
            </w:r>
          </w:p>
        </w:tc>
        <w:tc>
          <w:tcPr>
            <w:tcW w:w="2224" w:type="dxa"/>
            <w:vAlign w:val="center"/>
          </w:tcPr>
          <w:p w14:paraId="2EB6CD0C" w14:textId="07E90F7E" w:rsidR="00900E72" w:rsidRPr="00BF683D" w:rsidRDefault="00900E72" w:rsidP="00E24DB5">
            <w:pPr>
              <w:spacing w:before="60" w:after="60" w:line="240" w:lineRule="auto"/>
              <w:jc w:val="center"/>
              <w:rPr>
                <w:sz w:val="20"/>
              </w:rPr>
            </w:pPr>
            <w:r w:rsidRPr="00BF683D">
              <w:rPr>
                <w:color w:val="000000"/>
                <w:sz w:val="20"/>
              </w:rPr>
              <w:t>306,6</w:t>
            </w:r>
          </w:p>
        </w:tc>
        <w:tc>
          <w:tcPr>
            <w:tcW w:w="2224" w:type="dxa"/>
            <w:vAlign w:val="center"/>
          </w:tcPr>
          <w:p w14:paraId="35E500C7" w14:textId="77777777" w:rsidR="00900E72" w:rsidRPr="00BF683D" w:rsidRDefault="00900E72" w:rsidP="00E24DB5">
            <w:pPr>
              <w:spacing w:before="60" w:after="60" w:line="240" w:lineRule="auto"/>
              <w:jc w:val="center"/>
              <w:rPr>
                <w:sz w:val="20"/>
              </w:rPr>
            </w:pPr>
            <w:r w:rsidRPr="00BF683D">
              <w:rPr>
                <w:color w:val="000000"/>
                <w:sz w:val="20"/>
              </w:rPr>
              <w:t>2,86</w:t>
            </w:r>
          </w:p>
        </w:tc>
      </w:tr>
      <w:tr w:rsidR="00900E72" w:rsidRPr="00BF683D" w14:paraId="3F22C584" w14:textId="77777777" w:rsidTr="00E24DB5">
        <w:trPr>
          <w:tblHeader/>
          <w:jc w:val="center"/>
        </w:trPr>
        <w:tc>
          <w:tcPr>
            <w:tcW w:w="1255" w:type="dxa"/>
            <w:vMerge/>
            <w:vAlign w:val="center"/>
          </w:tcPr>
          <w:p w14:paraId="3123C34F" w14:textId="77777777" w:rsidR="00900E72" w:rsidRPr="00BF683D" w:rsidRDefault="00900E72" w:rsidP="00E24DB5">
            <w:pPr>
              <w:spacing w:before="60" w:after="60" w:line="240" w:lineRule="auto"/>
              <w:jc w:val="center"/>
              <w:rPr>
                <w:sz w:val="20"/>
              </w:rPr>
            </w:pPr>
          </w:p>
        </w:tc>
        <w:tc>
          <w:tcPr>
            <w:tcW w:w="2224" w:type="dxa"/>
            <w:vAlign w:val="center"/>
          </w:tcPr>
          <w:p w14:paraId="44087D46" w14:textId="77777777" w:rsidR="00900E72" w:rsidRPr="00BF683D" w:rsidRDefault="00900E72" w:rsidP="00E24DB5">
            <w:pPr>
              <w:spacing w:before="60" w:after="60" w:line="240" w:lineRule="auto"/>
              <w:jc w:val="center"/>
              <w:rPr>
                <w:sz w:val="20"/>
              </w:rPr>
            </w:pPr>
            <w:r w:rsidRPr="00BF683D">
              <w:rPr>
                <w:color w:val="000000"/>
                <w:sz w:val="20"/>
              </w:rPr>
              <w:t>8</w:t>
            </w:r>
          </w:p>
        </w:tc>
        <w:tc>
          <w:tcPr>
            <w:tcW w:w="2224" w:type="dxa"/>
            <w:vAlign w:val="center"/>
          </w:tcPr>
          <w:p w14:paraId="14BABC86" w14:textId="1303FFB6" w:rsidR="00900E72" w:rsidRPr="00BF683D" w:rsidRDefault="00900E72" w:rsidP="00E24DB5">
            <w:pPr>
              <w:spacing w:before="60" w:after="60" w:line="240" w:lineRule="auto"/>
              <w:jc w:val="center"/>
              <w:rPr>
                <w:sz w:val="20"/>
              </w:rPr>
            </w:pPr>
            <w:r w:rsidRPr="00BF683D">
              <w:rPr>
                <w:color w:val="000000"/>
                <w:sz w:val="20"/>
              </w:rPr>
              <w:t>303,8</w:t>
            </w:r>
          </w:p>
        </w:tc>
        <w:tc>
          <w:tcPr>
            <w:tcW w:w="2224" w:type="dxa"/>
            <w:vAlign w:val="center"/>
          </w:tcPr>
          <w:p w14:paraId="5ADF2F34" w14:textId="77777777" w:rsidR="00900E72" w:rsidRPr="00BF683D" w:rsidRDefault="00900E72" w:rsidP="00E24DB5">
            <w:pPr>
              <w:spacing w:before="60" w:after="60" w:line="240" w:lineRule="auto"/>
              <w:jc w:val="center"/>
              <w:rPr>
                <w:sz w:val="20"/>
              </w:rPr>
            </w:pPr>
            <w:r w:rsidRPr="00BF683D">
              <w:rPr>
                <w:color w:val="000000"/>
                <w:sz w:val="20"/>
              </w:rPr>
              <w:t>5,78</w:t>
            </w:r>
          </w:p>
        </w:tc>
      </w:tr>
      <w:tr w:rsidR="00900E72" w:rsidRPr="00BF683D" w14:paraId="350777E9" w14:textId="77777777" w:rsidTr="00E24DB5">
        <w:trPr>
          <w:tblHeader/>
          <w:jc w:val="center"/>
        </w:trPr>
        <w:tc>
          <w:tcPr>
            <w:tcW w:w="1255" w:type="dxa"/>
            <w:vMerge/>
            <w:vAlign w:val="center"/>
          </w:tcPr>
          <w:p w14:paraId="34003ACF" w14:textId="77777777" w:rsidR="00900E72" w:rsidRPr="00BF683D" w:rsidRDefault="00900E72" w:rsidP="00E24DB5">
            <w:pPr>
              <w:spacing w:before="60" w:after="60" w:line="240" w:lineRule="auto"/>
              <w:jc w:val="center"/>
              <w:rPr>
                <w:sz w:val="20"/>
              </w:rPr>
            </w:pPr>
          </w:p>
        </w:tc>
        <w:tc>
          <w:tcPr>
            <w:tcW w:w="2224" w:type="dxa"/>
            <w:vAlign w:val="center"/>
          </w:tcPr>
          <w:p w14:paraId="07DCF995" w14:textId="77777777" w:rsidR="00900E72" w:rsidRPr="00BF683D" w:rsidRDefault="00900E72" w:rsidP="00E24DB5">
            <w:pPr>
              <w:spacing w:before="60" w:after="60" w:line="240" w:lineRule="auto"/>
              <w:jc w:val="center"/>
              <w:rPr>
                <w:sz w:val="20"/>
              </w:rPr>
            </w:pPr>
            <w:r w:rsidRPr="00BF683D">
              <w:rPr>
                <w:color w:val="000000"/>
                <w:sz w:val="20"/>
              </w:rPr>
              <w:t>12</w:t>
            </w:r>
          </w:p>
        </w:tc>
        <w:tc>
          <w:tcPr>
            <w:tcW w:w="2224" w:type="dxa"/>
            <w:vAlign w:val="center"/>
          </w:tcPr>
          <w:p w14:paraId="435F8F90" w14:textId="3077ADBC" w:rsidR="00900E72" w:rsidRPr="00BF683D" w:rsidRDefault="00900E72" w:rsidP="00E24DB5">
            <w:pPr>
              <w:spacing w:before="60" w:after="60" w:line="240" w:lineRule="auto"/>
              <w:jc w:val="center"/>
              <w:rPr>
                <w:sz w:val="20"/>
              </w:rPr>
            </w:pPr>
            <w:r w:rsidRPr="00BF683D">
              <w:rPr>
                <w:color w:val="000000"/>
                <w:sz w:val="20"/>
              </w:rPr>
              <w:t>296,</w:t>
            </w:r>
            <w:r w:rsidR="00335E54">
              <w:rPr>
                <w:color w:val="000000"/>
                <w:sz w:val="20"/>
              </w:rPr>
              <w:t>4</w:t>
            </w:r>
          </w:p>
        </w:tc>
        <w:tc>
          <w:tcPr>
            <w:tcW w:w="2224" w:type="dxa"/>
            <w:vAlign w:val="center"/>
          </w:tcPr>
          <w:p w14:paraId="44135743" w14:textId="77777777" w:rsidR="00900E72" w:rsidRPr="00BF683D" w:rsidRDefault="00900E72" w:rsidP="00E24DB5">
            <w:pPr>
              <w:spacing w:before="60" w:after="60" w:line="240" w:lineRule="auto"/>
              <w:jc w:val="center"/>
              <w:rPr>
                <w:sz w:val="20"/>
              </w:rPr>
            </w:pPr>
            <w:r w:rsidRPr="00BF683D">
              <w:rPr>
                <w:color w:val="000000"/>
                <w:sz w:val="20"/>
              </w:rPr>
              <w:t>8,89</w:t>
            </w:r>
          </w:p>
        </w:tc>
      </w:tr>
      <w:tr w:rsidR="00900E72" w:rsidRPr="00BF683D" w14:paraId="273737BF" w14:textId="77777777" w:rsidTr="00E24DB5">
        <w:trPr>
          <w:tblHeader/>
          <w:jc w:val="center"/>
        </w:trPr>
        <w:tc>
          <w:tcPr>
            <w:tcW w:w="1255" w:type="dxa"/>
            <w:vMerge/>
            <w:vAlign w:val="center"/>
          </w:tcPr>
          <w:p w14:paraId="7A9005ED" w14:textId="77777777" w:rsidR="00900E72" w:rsidRPr="00BF683D" w:rsidRDefault="00900E72" w:rsidP="00E24DB5">
            <w:pPr>
              <w:spacing w:before="60" w:after="60" w:line="240" w:lineRule="auto"/>
              <w:jc w:val="center"/>
              <w:rPr>
                <w:sz w:val="20"/>
              </w:rPr>
            </w:pPr>
          </w:p>
        </w:tc>
        <w:tc>
          <w:tcPr>
            <w:tcW w:w="2224" w:type="dxa"/>
            <w:vAlign w:val="center"/>
          </w:tcPr>
          <w:p w14:paraId="02403E9A" w14:textId="77777777" w:rsidR="00900E72" w:rsidRPr="00BF683D" w:rsidRDefault="00900E72" w:rsidP="00E24DB5">
            <w:pPr>
              <w:spacing w:before="60" w:after="60" w:line="240" w:lineRule="auto"/>
              <w:jc w:val="center"/>
              <w:rPr>
                <w:sz w:val="20"/>
              </w:rPr>
            </w:pPr>
            <w:r w:rsidRPr="00BF683D">
              <w:rPr>
                <w:color w:val="000000"/>
                <w:sz w:val="20"/>
              </w:rPr>
              <w:t>16</w:t>
            </w:r>
          </w:p>
        </w:tc>
        <w:tc>
          <w:tcPr>
            <w:tcW w:w="2224" w:type="dxa"/>
            <w:vAlign w:val="center"/>
          </w:tcPr>
          <w:p w14:paraId="75AE43D4" w14:textId="7A50E2E1" w:rsidR="00900E72" w:rsidRPr="00BF683D" w:rsidRDefault="00900E72" w:rsidP="00E24DB5">
            <w:pPr>
              <w:spacing w:before="60" w:after="60" w:line="240" w:lineRule="auto"/>
              <w:jc w:val="center"/>
              <w:rPr>
                <w:sz w:val="20"/>
              </w:rPr>
            </w:pPr>
            <w:r w:rsidRPr="00BF683D">
              <w:rPr>
                <w:color w:val="000000"/>
                <w:sz w:val="20"/>
              </w:rPr>
              <w:t>303,5</w:t>
            </w:r>
          </w:p>
        </w:tc>
        <w:tc>
          <w:tcPr>
            <w:tcW w:w="2224" w:type="dxa"/>
            <w:vAlign w:val="center"/>
          </w:tcPr>
          <w:p w14:paraId="396D0A77" w14:textId="77777777" w:rsidR="00900E72" w:rsidRPr="00BF683D" w:rsidRDefault="00900E72" w:rsidP="00E24DB5">
            <w:pPr>
              <w:spacing w:before="60" w:after="60" w:line="240" w:lineRule="auto"/>
              <w:jc w:val="center"/>
              <w:rPr>
                <w:sz w:val="20"/>
              </w:rPr>
            </w:pPr>
            <w:r w:rsidRPr="00BF683D">
              <w:rPr>
                <w:color w:val="000000"/>
                <w:sz w:val="20"/>
              </w:rPr>
              <w:t>11,57</w:t>
            </w:r>
          </w:p>
        </w:tc>
      </w:tr>
      <w:tr w:rsidR="00900E72" w:rsidRPr="00BF683D" w14:paraId="6052E44A" w14:textId="77777777" w:rsidTr="00E24DB5">
        <w:trPr>
          <w:tblHeader/>
          <w:jc w:val="center"/>
        </w:trPr>
        <w:tc>
          <w:tcPr>
            <w:tcW w:w="1255" w:type="dxa"/>
            <w:vMerge/>
            <w:vAlign w:val="center"/>
          </w:tcPr>
          <w:p w14:paraId="0C625CED" w14:textId="77777777" w:rsidR="00900E72" w:rsidRPr="00BF683D" w:rsidRDefault="00900E72" w:rsidP="00E24DB5">
            <w:pPr>
              <w:spacing w:before="60" w:after="60" w:line="240" w:lineRule="auto"/>
              <w:jc w:val="center"/>
              <w:rPr>
                <w:sz w:val="20"/>
              </w:rPr>
            </w:pPr>
          </w:p>
        </w:tc>
        <w:tc>
          <w:tcPr>
            <w:tcW w:w="2224" w:type="dxa"/>
            <w:vAlign w:val="center"/>
          </w:tcPr>
          <w:p w14:paraId="3493AEF7" w14:textId="77777777" w:rsidR="00900E72" w:rsidRPr="00BF683D" w:rsidRDefault="00900E72" w:rsidP="00E24DB5">
            <w:pPr>
              <w:spacing w:before="60" w:after="60" w:line="240" w:lineRule="auto"/>
              <w:jc w:val="center"/>
              <w:rPr>
                <w:sz w:val="20"/>
              </w:rPr>
            </w:pPr>
            <w:r w:rsidRPr="00BF683D">
              <w:rPr>
                <w:color w:val="000000"/>
                <w:sz w:val="20"/>
              </w:rPr>
              <w:t>24</w:t>
            </w:r>
          </w:p>
        </w:tc>
        <w:tc>
          <w:tcPr>
            <w:tcW w:w="2224" w:type="dxa"/>
            <w:vAlign w:val="center"/>
          </w:tcPr>
          <w:p w14:paraId="20ABFC6B" w14:textId="1AD5996D" w:rsidR="00900E72" w:rsidRPr="00BF683D" w:rsidRDefault="00900E72" w:rsidP="00E24DB5">
            <w:pPr>
              <w:spacing w:before="60" w:after="60" w:line="240" w:lineRule="auto"/>
              <w:jc w:val="center"/>
              <w:rPr>
                <w:sz w:val="20"/>
              </w:rPr>
            </w:pPr>
            <w:r w:rsidRPr="00BF683D">
              <w:rPr>
                <w:color w:val="000000"/>
                <w:sz w:val="20"/>
              </w:rPr>
              <w:t>174,</w:t>
            </w:r>
            <w:r w:rsidR="00335E54">
              <w:rPr>
                <w:color w:val="000000"/>
                <w:sz w:val="20"/>
              </w:rPr>
              <w:t>2</w:t>
            </w:r>
          </w:p>
        </w:tc>
        <w:tc>
          <w:tcPr>
            <w:tcW w:w="2224" w:type="dxa"/>
            <w:vAlign w:val="center"/>
          </w:tcPr>
          <w:p w14:paraId="00FF61AD" w14:textId="77777777" w:rsidR="00900E72" w:rsidRPr="00BF683D" w:rsidRDefault="00900E72" w:rsidP="00E24DB5">
            <w:pPr>
              <w:spacing w:before="60" w:after="60" w:line="240" w:lineRule="auto"/>
              <w:jc w:val="center"/>
              <w:rPr>
                <w:sz w:val="20"/>
              </w:rPr>
            </w:pPr>
            <w:r w:rsidRPr="00BF683D">
              <w:rPr>
                <w:color w:val="000000"/>
                <w:sz w:val="20"/>
              </w:rPr>
              <w:t>30,24</w:t>
            </w:r>
          </w:p>
        </w:tc>
      </w:tr>
      <w:tr w:rsidR="00900E72" w:rsidRPr="00BF683D" w14:paraId="2BCDCBFC" w14:textId="77777777" w:rsidTr="00E24DB5">
        <w:trPr>
          <w:tblHeader/>
          <w:jc w:val="center"/>
        </w:trPr>
        <w:tc>
          <w:tcPr>
            <w:tcW w:w="1255" w:type="dxa"/>
            <w:vMerge/>
            <w:vAlign w:val="center"/>
          </w:tcPr>
          <w:p w14:paraId="670CDECC" w14:textId="77777777" w:rsidR="00900E72" w:rsidRPr="00BF683D" w:rsidRDefault="00900E72" w:rsidP="00E24DB5">
            <w:pPr>
              <w:spacing w:before="60" w:after="60" w:line="240" w:lineRule="auto"/>
              <w:jc w:val="center"/>
              <w:rPr>
                <w:sz w:val="20"/>
              </w:rPr>
            </w:pPr>
          </w:p>
        </w:tc>
        <w:tc>
          <w:tcPr>
            <w:tcW w:w="2224" w:type="dxa"/>
            <w:vAlign w:val="center"/>
          </w:tcPr>
          <w:p w14:paraId="73CC1D56" w14:textId="77777777" w:rsidR="00900E72" w:rsidRPr="00BF683D" w:rsidRDefault="00900E72" w:rsidP="00E24DB5">
            <w:pPr>
              <w:spacing w:before="60" w:after="60" w:line="240" w:lineRule="auto"/>
              <w:jc w:val="center"/>
              <w:rPr>
                <w:sz w:val="20"/>
              </w:rPr>
            </w:pPr>
            <w:r w:rsidRPr="00BF683D">
              <w:rPr>
                <w:color w:val="000000"/>
                <w:sz w:val="20"/>
              </w:rPr>
              <w:t>48</w:t>
            </w:r>
          </w:p>
        </w:tc>
        <w:tc>
          <w:tcPr>
            <w:tcW w:w="2224" w:type="dxa"/>
            <w:vAlign w:val="center"/>
          </w:tcPr>
          <w:p w14:paraId="788E554A" w14:textId="0F6B9FBA" w:rsidR="00900E72" w:rsidRPr="00BF683D" w:rsidRDefault="00900E72" w:rsidP="00E24DB5">
            <w:pPr>
              <w:spacing w:before="60" w:after="60" w:line="240" w:lineRule="auto"/>
              <w:jc w:val="center"/>
              <w:rPr>
                <w:sz w:val="20"/>
              </w:rPr>
            </w:pPr>
            <w:r w:rsidRPr="00BF683D">
              <w:rPr>
                <w:color w:val="000000"/>
                <w:sz w:val="20"/>
              </w:rPr>
              <w:t>178,7</w:t>
            </w:r>
          </w:p>
        </w:tc>
        <w:tc>
          <w:tcPr>
            <w:tcW w:w="2224" w:type="dxa"/>
            <w:vAlign w:val="center"/>
          </w:tcPr>
          <w:p w14:paraId="076AEB34" w14:textId="77777777" w:rsidR="00900E72" w:rsidRPr="00BF683D" w:rsidRDefault="00900E72" w:rsidP="00E24DB5">
            <w:pPr>
              <w:spacing w:before="60" w:after="60" w:line="240" w:lineRule="auto"/>
              <w:jc w:val="center"/>
              <w:rPr>
                <w:sz w:val="20"/>
              </w:rPr>
            </w:pPr>
            <w:r w:rsidRPr="00BF683D">
              <w:rPr>
                <w:color w:val="000000"/>
                <w:sz w:val="20"/>
              </w:rPr>
              <w:t>58,95</w:t>
            </w:r>
          </w:p>
        </w:tc>
      </w:tr>
    </w:tbl>
    <w:p w14:paraId="1E254A95" w14:textId="77777777" w:rsidR="00776926" w:rsidRDefault="00776926" w:rsidP="00E24DB5">
      <w:pPr>
        <w:spacing w:before="40" w:after="40" w:line="240" w:lineRule="auto"/>
      </w:pPr>
    </w:p>
    <w:p w14:paraId="0CCCD7E0" w14:textId="114C7F35" w:rsidR="008C649C" w:rsidRPr="008C649C" w:rsidRDefault="008C649C" w:rsidP="008C649C">
      <w:pPr>
        <w:pStyle w:val="Legenda"/>
        <w:keepNext/>
        <w:jc w:val="center"/>
        <w:rPr>
          <w:rFonts w:ascii="Myriad Pro" w:hAnsi="Myriad Pro"/>
          <w:b/>
          <w:i w:val="0"/>
          <w:iCs w:val="0"/>
          <w:color w:val="auto"/>
          <w:sz w:val="20"/>
          <w:szCs w:val="20"/>
          <w:lang w:eastAsia="en-US"/>
        </w:rPr>
      </w:pPr>
      <w:bookmarkStart w:id="137" w:name="_Ref80359334"/>
      <w:bookmarkStart w:id="138" w:name="_Toc79486404"/>
      <w:bookmarkStart w:id="139" w:name="_Toc81983193"/>
      <w:r w:rsidRPr="00900E72">
        <w:rPr>
          <w:rFonts w:ascii="Myriad Pro" w:hAnsi="Myriad Pro"/>
          <w:b/>
          <w:i w:val="0"/>
          <w:iCs w:val="0"/>
          <w:color w:val="auto"/>
          <w:sz w:val="20"/>
          <w:szCs w:val="20"/>
          <w:lang w:eastAsia="en-US"/>
        </w:rPr>
        <w:t xml:space="preserve">Tabela </w:t>
      </w:r>
      <w:r w:rsidRPr="00900E72">
        <w:rPr>
          <w:rFonts w:ascii="Myriad Pro" w:hAnsi="Myriad Pro"/>
          <w:b/>
          <w:i w:val="0"/>
          <w:iCs w:val="0"/>
          <w:color w:val="auto"/>
          <w:sz w:val="20"/>
          <w:szCs w:val="20"/>
          <w:lang w:eastAsia="en-US"/>
        </w:rPr>
        <w:fldChar w:fldCharType="begin"/>
      </w:r>
      <w:r w:rsidRPr="00900E72">
        <w:rPr>
          <w:rFonts w:ascii="Myriad Pro" w:hAnsi="Myriad Pro"/>
          <w:b/>
          <w:i w:val="0"/>
          <w:iCs w:val="0"/>
          <w:color w:val="auto"/>
          <w:sz w:val="20"/>
          <w:szCs w:val="20"/>
          <w:lang w:eastAsia="en-US"/>
        </w:rPr>
        <w:instrText xml:space="preserve"> STYLEREF 1 \s </w:instrText>
      </w:r>
      <w:r w:rsidRPr="00900E72">
        <w:rPr>
          <w:rFonts w:ascii="Myriad Pro" w:hAnsi="Myriad Pro"/>
          <w:b/>
          <w:i w:val="0"/>
          <w:iCs w:val="0"/>
          <w:color w:val="auto"/>
          <w:sz w:val="20"/>
          <w:szCs w:val="20"/>
          <w:lang w:eastAsia="en-US"/>
        </w:rPr>
        <w:fldChar w:fldCharType="separate"/>
      </w:r>
      <w:r>
        <w:rPr>
          <w:rFonts w:ascii="Myriad Pro" w:hAnsi="Myriad Pro"/>
          <w:b/>
          <w:i w:val="0"/>
          <w:iCs w:val="0"/>
          <w:noProof/>
          <w:color w:val="auto"/>
          <w:sz w:val="20"/>
          <w:szCs w:val="20"/>
          <w:lang w:eastAsia="en-US"/>
        </w:rPr>
        <w:t>5</w:t>
      </w:r>
      <w:r w:rsidRPr="00900E72">
        <w:rPr>
          <w:rFonts w:ascii="Myriad Pro" w:hAnsi="Myriad Pro"/>
          <w:b/>
          <w:i w:val="0"/>
          <w:iCs w:val="0"/>
          <w:color w:val="auto"/>
          <w:sz w:val="20"/>
          <w:szCs w:val="20"/>
          <w:lang w:eastAsia="en-US"/>
        </w:rPr>
        <w:fldChar w:fldCharType="end"/>
      </w:r>
      <w:r w:rsidRPr="00900E72">
        <w:rPr>
          <w:rFonts w:ascii="Myriad Pro" w:hAnsi="Myriad Pro"/>
          <w:b/>
          <w:i w:val="0"/>
          <w:iCs w:val="0"/>
          <w:color w:val="auto"/>
          <w:sz w:val="20"/>
          <w:szCs w:val="20"/>
          <w:lang w:eastAsia="en-US"/>
        </w:rPr>
        <w:noBreakHyphen/>
      </w:r>
      <w:r w:rsidRPr="00900E72">
        <w:rPr>
          <w:rFonts w:ascii="Myriad Pro" w:hAnsi="Myriad Pro"/>
          <w:b/>
          <w:i w:val="0"/>
          <w:iCs w:val="0"/>
          <w:color w:val="auto"/>
          <w:sz w:val="20"/>
          <w:szCs w:val="20"/>
          <w:lang w:eastAsia="en-US"/>
        </w:rPr>
        <w:fldChar w:fldCharType="begin"/>
      </w:r>
      <w:r w:rsidRPr="00900E72">
        <w:rPr>
          <w:rFonts w:ascii="Myriad Pro" w:hAnsi="Myriad Pro"/>
          <w:b/>
          <w:i w:val="0"/>
          <w:iCs w:val="0"/>
          <w:color w:val="auto"/>
          <w:sz w:val="20"/>
          <w:szCs w:val="20"/>
          <w:lang w:eastAsia="en-US"/>
        </w:rPr>
        <w:instrText xml:space="preserve"> SEQ Tabela \* ARABIC \s 2 </w:instrText>
      </w:r>
      <w:r w:rsidRPr="00900E72">
        <w:rPr>
          <w:rFonts w:ascii="Myriad Pro" w:hAnsi="Myriad Pro"/>
          <w:b/>
          <w:i w:val="0"/>
          <w:iCs w:val="0"/>
          <w:color w:val="auto"/>
          <w:sz w:val="20"/>
          <w:szCs w:val="20"/>
          <w:lang w:eastAsia="en-US"/>
        </w:rPr>
        <w:fldChar w:fldCharType="separate"/>
      </w:r>
      <w:r>
        <w:rPr>
          <w:rFonts w:ascii="Myriad Pro" w:hAnsi="Myriad Pro"/>
          <w:b/>
          <w:i w:val="0"/>
          <w:iCs w:val="0"/>
          <w:noProof/>
          <w:color w:val="auto"/>
          <w:sz w:val="20"/>
          <w:szCs w:val="20"/>
          <w:lang w:eastAsia="en-US"/>
        </w:rPr>
        <w:t>2</w:t>
      </w:r>
      <w:r w:rsidRPr="00900E72">
        <w:rPr>
          <w:rFonts w:ascii="Myriad Pro" w:hAnsi="Myriad Pro"/>
          <w:b/>
          <w:i w:val="0"/>
          <w:iCs w:val="0"/>
          <w:color w:val="auto"/>
          <w:sz w:val="20"/>
          <w:szCs w:val="20"/>
          <w:lang w:eastAsia="en-US"/>
        </w:rPr>
        <w:fldChar w:fldCharType="end"/>
      </w:r>
      <w:bookmarkEnd w:id="137"/>
      <w:r>
        <w:rPr>
          <w:rFonts w:ascii="Myriad Pro" w:hAnsi="Myriad Pro"/>
          <w:b/>
          <w:i w:val="0"/>
          <w:iCs w:val="0"/>
          <w:color w:val="auto"/>
          <w:sz w:val="20"/>
          <w:szCs w:val="20"/>
          <w:lang w:eastAsia="en-US"/>
        </w:rPr>
        <w:t xml:space="preserve"> </w:t>
      </w:r>
      <w:r w:rsidRPr="008C649C">
        <w:rPr>
          <w:rFonts w:ascii="Myriad Pro" w:hAnsi="Myriad Pro"/>
          <w:b/>
          <w:i w:val="0"/>
          <w:iCs w:val="0"/>
          <w:color w:val="auto"/>
          <w:sz w:val="20"/>
          <w:szCs w:val="20"/>
          <w:lang w:eastAsia="en-US"/>
        </w:rPr>
        <w:t>– Análise dos custos de barramento do reservatório superior (</w:t>
      </w:r>
      <w:r w:rsidRPr="008C649C">
        <w:rPr>
          <w:rFonts w:ascii="Myriad Pro" w:hAnsi="Myriad Pro"/>
          <w:b/>
          <w:color w:val="auto"/>
          <w:sz w:val="20"/>
          <w:szCs w:val="20"/>
          <w:lang w:eastAsia="en-US"/>
        </w:rPr>
        <w:t>RS</w:t>
      </w:r>
      <w:r w:rsidRPr="008C649C">
        <w:rPr>
          <w:rFonts w:ascii="Myriad Pro" w:hAnsi="Myriad Pro"/>
          <w:b/>
          <w:i w:val="0"/>
          <w:iCs w:val="0"/>
          <w:color w:val="auto"/>
          <w:sz w:val="20"/>
          <w:szCs w:val="20"/>
          <w:lang w:eastAsia="en-US"/>
        </w:rPr>
        <w:t>) e dos equipamentos (</w:t>
      </w:r>
      <w:r w:rsidRPr="008C649C">
        <w:rPr>
          <w:rFonts w:ascii="Myriad Pro" w:hAnsi="Myriad Pro"/>
          <w:b/>
          <w:color w:val="auto"/>
          <w:sz w:val="20"/>
          <w:szCs w:val="20"/>
          <w:lang w:eastAsia="en-US"/>
        </w:rPr>
        <w:t>EQ´</w:t>
      </w:r>
      <w:r w:rsidRPr="008C649C">
        <w:rPr>
          <w:rFonts w:ascii="Myriad Pro" w:hAnsi="Myriad Pro"/>
          <w:b/>
          <w:i w:val="0"/>
          <w:iCs w:val="0"/>
          <w:color w:val="auto"/>
          <w:sz w:val="20"/>
          <w:szCs w:val="20"/>
          <w:lang w:eastAsia="en-US"/>
        </w:rPr>
        <w:t>) das alternativas</w:t>
      </w:r>
      <w:bookmarkEnd w:id="138"/>
      <w:bookmarkEnd w:id="139"/>
    </w:p>
    <w:tbl>
      <w:tblPr>
        <w:tblStyle w:val="Tabelacomgrade"/>
        <w:tblW w:w="7915" w:type="dxa"/>
        <w:jc w:val="center"/>
        <w:tblLook w:val="04A0" w:firstRow="1" w:lastRow="0" w:firstColumn="1" w:lastColumn="0" w:noHBand="0" w:noVBand="1"/>
      </w:tblPr>
      <w:tblGrid>
        <w:gridCol w:w="1256"/>
        <w:gridCol w:w="1889"/>
        <w:gridCol w:w="1393"/>
        <w:gridCol w:w="1667"/>
        <w:gridCol w:w="1710"/>
      </w:tblGrid>
      <w:tr w:rsidR="008C649C" w14:paraId="04257197" w14:textId="77777777" w:rsidTr="0068074B">
        <w:trPr>
          <w:tblHeader/>
          <w:jc w:val="center"/>
        </w:trPr>
        <w:tc>
          <w:tcPr>
            <w:tcW w:w="1256" w:type="dxa"/>
          </w:tcPr>
          <w:p w14:paraId="298260C0" w14:textId="77777777" w:rsidR="008C649C" w:rsidRPr="00BF683D" w:rsidRDefault="008C649C" w:rsidP="00E24DB5">
            <w:pPr>
              <w:spacing w:before="60" w:after="60" w:line="240" w:lineRule="auto"/>
              <w:jc w:val="center"/>
              <w:rPr>
                <w:b/>
                <w:bCs/>
                <w:sz w:val="20"/>
              </w:rPr>
            </w:pPr>
            <w:r w:rsidRPr="00BF683D">
              <w:rPr>
                <w:b/>
                <w:bCs/>
                <w:sz w:val="20"/>
              </w:rPr>
              <w:t>Potência</w:t>
            </w:r>
          </w:p>
          <w:p w14:paraId="09C67E52" w14:textId="77777777" w:rsidR="008C649C" w:rsidRPr="00BF683D" w:rsidRDefault="008C649C" w:rsidP="00E24DB5">
            <w:pPr>
              <w:spacing w:before="60" w:after="60" w:line="240" w:lineRule="auto"/>
              <w:jc w:val="center"/>
              <w:rPr>
                <w:b/>
                <w:bCs/>
                <w:sz w:val="20"/>
              </w:rPr>
            </w:pPr>
            <w:r w:rsidRPr="00BF683D">
              <w:rPr>
                <w:b/>
                <w:bCs/>
                <w:sz w:val="20"/>
              </w:rPr>
              <w:t>(MW)</w:t>
            </w:r>
          </w:p>
        </w:tc>
        <w:tc>
          <w:tcPr>
            <w:tcW w:w="1889" w:type="dxa"/>
            <w:vAlign w:val="bottom"/>
          </w:tcPr>
          <w:p w14:paraId="1EE8B7BA" w14:textId="77777777" w:rsidR="008C649C" w:rsidRPr="00BF683D" w:rsidRDefault="008C649C" w:rsidP="00E24DB5">
            <w:pPr>
              <w:spacing w:before="60" w:after="60" w:line="240" w:lineRule="auto"/>
              <w:jc w:val="center"/>
              <w:rPr>
                <w:b/>
                <w:bCs/>
                <w:sz w:val="20"/>
              </w:rPr>
            </w:pPr>
            <w:r w:rsidRPr="00BF683D">
              <w:rPr>
                <w:b/>
                <w:bCs/>
                <w:sz w:val="20"/>
              </w:rPr>
              <w:t>Tempo de geração (h)</w:t>
            </w:r>
          </w:p>
        </w:tc>
        <w:tc>
          <w:tcPr>
            <w:tcW w:w="1393" w:type="dxa"/>
            <w:vAlign w:val="bottom"/>
          </w:tcPr>
          <w:p w14:paraId="60DD2D4A" w14:textId="77777777" w:rsidR="008C649C" w:rsidRPr="00BF683D" w:rsidRDefault="008C649C" w:rsidP="00E24DB5">
            <w:pPr>
              <w:spacing w:before="60" w:after="60" w:line="240" w:lineRule="auto"/>
              <w:jc w:val="center"/>
              <w:rPr>
                <w:b/>
                <w:bCs/>
                <w:sz w:val="20"/>
              </w:rPr>
            </w:pPr>
            <w:r w:rsidRPr="00BF683D">
              <w:rPr>
                <w:b/>
                <w:bCs/>
                <w:sz w:val="20"/>
              </w:rPr>
              <w:t>Quedas</w:t>
            </w:r>
          </w:p>
          <w:p w14:paraId="201F5E1B" w14:textId="77777777" w:rsidR="008C649C" w:rsidRPr="00BF683D" w:rsidRDefault="008C649C" w:rsidP="00E24DB5">
            <w:pPr>
              <w:spacing w:before="60" w:after="60" w:line="240" w:lineRule="auto"/>
              <w:jc w:val="center"/>
              <w:rPr>
                <w:b/>
                <w:bCs/>
                <w:sz w:val="20"/>
              </w:rPr>
            </w:pPr>
            <w:r w:rsidRPr="00BF683D">
              <w:rPr>
                <w:b/>
                <w:bCs/>
                <w:sz w:val="20"/>
              </w:rPr>
              <w:t>(m)</w:t>
            </w:r>
          </w:p>
        </w:tc>
        <w:tc>
          <w:tcPr>
            <w:tcW w:w="1667" w:type="dxa"/>
            <w:vAlign w:val="bottom"/>
          </w:tcPr>
          <w:p w14:paraId="6E69ECB3" w14:textId="77777777" w:rsidR="008C649C" w:rsidRPr="008E4DE2" w:rsidRDefault="008C649C" w:rsidP="00E24DB5">
            <w:pPr>
              <w:spacing w:before="60" w:after="60" w:line="240" w:lineRule="auto"/>
              <w:jc w:val="center"/>
              <w:rPr>
                <w:b/>
                <w:bCs/>
                <w:i/>
                <w:iCs/>
                <w:sz w:val="20"/>
              </w:rPr>
            </w:pPr>
            <w:r w:rsidRPr="008E4DE2">
              <w:rPr>
                <w:b/>
                <w:bCs/>
                <w:i/>
                <w:iCs/>
                <w:sz w:val="20"/>
              </w:rPr>
              <w:t>RS</w:t>
            </w:r>
          </w:p>
          <w:p w14:paraId="70AA8663" w14:textId="77777777" w:rsidR="008C649C" w:rsidRPr="00BF683D" w:rsidRDefault="008C649C" w:rsidP="00E24DB5">
            <w:pPr>
              <w:spacing w:before="60" w:after="60" w:line="240" w:lineRule="auto"/>
              <w:jc w:val="center"/>
              <w:rPr>
                <w:b/>
                <w:bCs/>
                <w:sz w:val="20"/>
              </w:rPr>
            </w:pPr>
            <w:r w:rsidRPr="00BF683D">
              <w:rPr>
                <w:b/>
                <w:bCs/>
                <w:sz w:val="20"/>
              </w:rPr>
              <w:t>(milhões USD)</w:t>
            </w:r>
          </w:p>
        </w:tc>
        <w:tc>
          <w:tcPr>
            <w:tcW w:w="1710" w:type="dxa"/>
            <w:vAlign w:val="bottom"/>
          </w:tcPr>
          <w:p w14:paraId="58F26B71" w14:textId="77777777" w:rsidR="008C649C" w:rsidRPr="008E4DE2" w:rsidRDefault="008C649C" w:rsidP="00E24DB5">
            <w:pPr>
              <w:spacing w:before="60" w:after="60" w:line="240" w:lineRule="auto"/>
              <w:jc w:val="center"/>
              <w:rPr>
                <w:b/>
                <w:bCs/>
                <w:i/>
                <w:iCs/>
                <w:sz w:val="20"/>
              </w:rPr>
            </w:pPr>
            <w:r w:rsidRPr="008E4DE2">
              <w:rPr>
                <w:b/>
                <w:bCs/>
                <w:i/>
                <w:iCs/>
                <w:sz w:val="20"/>
              </w:rPr>
              <w:t>EQ´</w:t>
            </w:r>
          </w:p>
          <w:p w14:paraId="6710A20B" w14:textId="77777777" w:rsidR="008C649C" w:rsidRPr="00BF683D" w:rsidRDefault="008C649C" w:rsidP="00E24DB5">
            <w:pPr>
              <w:spacing w:before="60" w:after="60" w:line="240" w:lineRule="auto"/>
              <w:jc w:val="center"/>
              <w:rPr>
                <w:b/>
                <w:bCs/>
                <w:sz w:val="20"/>
              </w:rPr>
            </w:pPr>
            <w:r w:rsidRPr="00BF683D">
              <w:rPr>
                <w:b/>
                <w:bCs/>
                <w:sz w:val="20"/>
              </w:rPr>
              <w:t>(milhões USD)</w:t>
            </w:r>
          </w:p>
        </w:tc>
      </w:tr>
      <w:tr w:rsidR="008C649C" w14:paraId="779D08FF" w14:textId="77777777" w:rsidTr="0068074B">
        <w:trPr>
          <w:tblHeader/>
          <w:jc w:val="center"/>
        </w:trPr>
        <w:tc>
          <w:tcPr>
            <w:tcW w:w="1256" w:type="dxa"/>
            <w:vMerge w:val="restart"/>
            <w:vAlign w:val="center"/>
          </w:tcPr>
          <w:p w14:paraId="2B836F6B" w14:textId="77777777" w:rsidR="008C649C" w:rsidRPr="00BF683D" w:rsidRDefault="008C649C" w:rsidP="00E24DB5">
            <w:pPr>
              <w:spacing w:before="60" w:after="60" w:line="240" w:lineRule="auto"/>
              <w:jc w:val="center"/>
              <w:rPr>
                <w:sz w:val="20"/>
              </w:rPr>
            </w:pPr>
            <w:r w:rsidRPr="00BF683D">
              <w:rPr>
                <w:sz w:val="20"/>
              </w:rPr>
              <w:t>500</w:t>
            </w:r>
          </w:p>
        </w:tc>
        <w:tc>
          <w:tcPr>
            <w:tcW w:w="1889" w:type="dxa"/>
            <w:vAlign w:val="bottom"/>
          </w:tcPr>
          <w:p w14:paraId="6C56333C" w14:textId="77777777" w:rsidR="008C649C" w:rsidRPr="00BF683D" w:rsidRDefault="008C649C" w:rsidP="00E24DB5">
            <w:pPr>
              <w:spacing w:before="60" w:after="60" w:line="240" w:lineRule="auto"/>
              <w:jc w:val="center"/>
              <w:rPr>
                <w:sz w:val="20"/>
              </w:rPr>
            </w:pPr>
            <w:r w:rsidRPr="00BF683D">
              <w:rPr>
                <w:sz w:val="20"/>
              </w:rPr>
              <w:t>4</w:t>
            </w:r>
          </w:p>
        </w:tc>
        <w:tc>
          <w:tcPr>
            <w:tcW w:w="1393" w:type="dxa"/>
            <w:vAlign w:val="bottom"/>
          </w:tcPr>
          <w:p w14:paraId="41F87D0F" w14:textId="2EDB4DBB" w:rsidR="008C649C" w:rsidRPr="00BF683D" w:rsidRDefault="008C649C" w:rsidP="00E24DB5">
            <w:pPr>
              <w:spacing w:before="60" w:after="60" w:line="240" w:lineRule="auto"/>
              <w:jc w:val="center"/>
              <w:rPr>
                <w:sz w:val="20"/>
              </w:rPr>
            </w:pPr>
            <w:r w:rsidRPr="00BF683D">
              <w:rPr>
                <w:sz w:val="20"/>
              </w:rPr>
              <w:t>306,6</w:t>
            </w:r>
          </w:p>
        </w:tc>
        <w:tc>
          <w:tcPr>
            <w:tcW w:w="1667" w:type="dxa"/>
            <w:vAlign w:val="bottom"/>
          </w:tcPr>
          <w:p w14:paraId="74E27074" w14:textId="3123FB61" w:rsidR="008C649C" w:rsidRPr="00BF683D" w:rsidRDefault="008C649C" w:rsidP="00E24DB5">
            <w:pPr>
              <w:spacing w:before="60" w:after="60" w:line="240" w:lineRule="auto"/>
              <w:jc w:val="center"/>
              <w:rPr>
                <w:sz w:val="20"/>
              </w:rPr>
            </w:pPr>
            <w:r w:rsidRPr="00BF683D">
              <w:rPr>
                <w:sz w:val="20"/>
              </w:rPr>
              <w:t>25</w:t>
            </w:r>
            <w:r w:rsidR="00E24DB5">
              <w:rPr>
                <w:sz w:val="20"/>
              </w:rPr>
              <w:t>,</w:t>
            </w:r>
            <w:r w:rsidRPr="00BF683D">
              <w:rPr>
                <w:sz w:val="20"/>
              </w:rPr>
              <w:t>14</w:t>
            </w:r>
          </w:p>
        </w:tc>
        <w:tc>
          <w:tcPr>
            <w:tcW w:w="1710" w:type="dxa"/>
            <w:vAlign w:val="bottom"/>
          </w:tcPr>
          <w:p w14:paraId="2E010156" w14:textId="0026A864" w:rsidR="008C649C" w:rsidRPr="00BF683D" w:rsidRDefault="008C649C" w:rsidP="00E24DB5">
            <w:pPr>
              <w:spacing w:before="60" w:after="60" w:line="240" w:lineRule="auto"/>
              <w:jc w:val="center"/>
              <w:rPr>
                <w:sz w:val="20"/>
              </w:rPr>
            </w:pPr>
            <w:r w:rsidRPr="00BF683D">
              <w:rPr>
                <w:sz w:val="20"/>
              </w:rPr>
              <w:t>154</w:t>
            </w:r>
            <w:r w:rsidR="00E24DB5">
              <w:rPr>
                <w:sz w:val="20"/>
              </w:rPr>
              <w:t>,</w:t>
            </w:r>
            <w:r w:rsidRPr="00BF683D">
              <w:rPr>
                <w:sz w:val="20"/>
              </w:rPr>
              <w:t>85</w:t>
            </w:r>
          </w:p>
        </w:tc>
      </w:tr>
      <w:tr w:rsidR="008C649C" w14:paraId="370E0FB1" w14:textId="77777777" w:rsidTr="0068074B">
        <w:trPr>
          <w:tblHeader/>
          <w:jc w:val="center"/>
        </w:trPr>
        <w:tc>
          <w:tcPr>
            <w:tcW w:w="1256" w:type="dxa"/>
            <w:vMerge/>
          </w:tcPr>
          <w:p w14:paraId="5E6F06C9" w14:textId="77777777" w:rsidR="008C649C" w:rsidRPr="00BF683D" w:rsidRDefault="008C649C" w:rsidP="00E24DB5">
            <w:pPr>
              <w:spacing w:before="60" w:after="60" w:line="240" w:lineRule="auto"/>
              <w:rPr>
                <w:sz w:val="20"/>
              </w:rPr>
            </w:pPr>
          </w:p>
        </w:tc>
        <w:tc>
          <w:tcPr>
            <w:tcW w:w="1889" w:type="dxa"/>
            <w:vAlign w:val="bottom"/>
          </w:tcPr>
          <w:p w14:paraId="64643970" w14:textId="77777777" w:rsidR="008C649C" w:rsidRPr="00BF683D" w:rsidRDefault="008C649C" w:rsidP="00E24DB5">
            <w:pPr>
              <w:spacing w:before="60" w:after="60" w:line="240" w:lineRule="auto"/>
              <w:jc w:val="center"/>
              <w:rPr>
                <w:sz w:val="20"/>
              </w:rPr>
            </w:pPr>
            <w:r w:rsidRPr="00BF683D">
              <w:rPr>
                <w:sz w:val="20"/>
              </w:rPr>
              <w:t>8</w:t>
            </w:r>
          </w:p>
        </w:tc>
        <w:tc>
          <w:tcPr>
            <w:tcW w:w="1393" w:type="dxa"/>
            <w:vAlign w:val="bottom"/>
          </w:tcPr>
          <w:p w14:paraId="73FC7785" w14:textId="2E41CA63" w:rsidR="008C649C" w:rsidRPr="00BF683D" w:rsidRDefault="008C649C" w:rsidP="00E24DB5">
            <w:pPr>
              <w:spacing w:before="60" w:after="60" w:line="240" w:lineRule="auto"/>
              <w:jc w:val="center"/>
              <w:rPr>
                <w:sz w:val="20"/>
              </w:rPr>
            </w:pPr>
            <w:r w:rsidRPr="00BF683D">
              <w:rPr>
                <w:sz w:val="20"/>
              </w:rPr>
              <w:t>303,8</w:t>
            </w:r>
          </w:p>
        </w:tc>
        <w:tc>
          <w:tcPr>
            <w:tcW w:w="1667" w:type="dxa"/>
            <w:vAlign w:val="bottom"/>
          </w:tcPr>
          <w:p w14:paraId="3782107E" w14:textId="6DB16D0A" w:rsidR="008C649C" w:rsidRPr="00BF683D" w:rsidRDefault="008C649C" w:rsidP="00E24DB5">
            <w:pPr>
              <w:spacing w:before="60" w:after="60" w:line="240" w:lineRule="auto"/>
              <w:jc w:val="center"/>
              <w:rPr>
                <w:sz w:val="20"/>
              </w:rPr>
            </w:pPr>
            <w:r w:rsidRPr="00BF683D">
              <w:rPr>
                <w:sz w:val="20"/>
              </w:rPr>
              <w:t>48</w:t>
            </w:r>
            <w:r w:rsidR="00E24DB5">
              <w:rPr>
                <w:sz w:val="20"/>
              </w:rPr>
              <w:t>,</w:t>
            </w:r>
            <w:r w:rsidRPr="00BF683D">
              <w:rPr>
                <w:sz w:val="20"/>
              </w:rPr>
              <w:t>26</w:t>
            </w:r>
          </w:p>
        </w:tc>
        <w:tc>
          <w:tcPr>
            <w:tcW w:w="1710" w:type="dxa"/>
            <w:vAlign w:val="bottom"/>
          </w:tcPr>
          <w:p w14:paraId="13BF9043" w14:textId="45DD7B70" w:rsidR="008C649C" w:rsidRPr="00BF683D" w:rsidRDefault="008C649C" w:rsidP="00E24DB5">
            <w:pPr>
              <w:spacing w:before="60" w:after="60" w:line="240" w:lineRule="auto"/>
              <w:jc w:val="center"/>
              <w:rPr>
                <w:sz w:val="20"/>
              </w:rPr>
            </w:pPr>
            <w:r w:rsidRPr="00BF683D">
              <w:rPr>
                <w:sz w:val="20"/>
              </w:rPr>
              <w:t>155</w:t>
            </w:r>
            <w:r w:rsidR="00E24DB5">
              <w:rPr>
                <w:sz w:val="20"/>
              </w:rPr>
              <w:t>,</w:t>
            </w:r>
            <w:r w:rsidRPr="00BF683D">
              <w:rPr>
                <w:sz w:val="20"/>
              </w:rPr>
              <w:t>25</w:t>
            </w:r>
          </w:p>
        </w:tc>
      </w:tr>
      <w:tr w:rsidR="008C649C" w14:paraId="3607F585" w14:textId="77777777" w:rsidTr="0068074B">
        <w:trPr>
          <w:tblHeader/>
          <w:jc w:val="center"/>
        </w:trPr>
        <w:tc>
          <w:tcPr>
            <w:tcW w:w="1256" w:type="dxa"/>
            <w:vMerge/>
          </w:tcPr>
          <w:p w14:paraId="317CB95E" w14:textId="77777777" w:rsidR="008C649C" w:rsidRPr="00BF683D" w:rsidRDefault="008C649C" w:rsidP="00E24DB5">
            <w:pPr>
              <w:spacing w:before="60" w:after="60" w:line="240" w:lineRule="auto"/>
              <w:rPr>
                <w:sz w:val="20"/>
              </w:rPr>
            </w:pPr>
          </w:p>
        </w:tc>
        <w:tc>
          <w:tcPr>
            <w:tcW w:w="1889" w:type="dxa"/>
            <w:vAlign w:val="bottom"/>
          </w:tcPr>
          <w:p w14:paraId="18E00A3E" w14:textId="77777777" w:rsidR="008C649C" w:rsidRPr="00BF683D" w:rsidRDefault="008C649C" w:rsidP="00E24DB5">
            <w:pPr>
              <w:spacing w:before="60" w:after="60" w:line="240" w:lineRule="auto"/>
              <w:jc w:val="center"/>
              <w:rPr>
                <w:sz w:val="20"/>
              </w:rPr>
            </w:pPr>
            <w:r w:rsidRPr="00BF683D">
              <w:rPr>
                <w:sz w:val="20"/>
              </w:rPr>
              <w:t>12</w:t>
            </w:r>
          </w:p>
        </w:tc>
        <w:tc>
          <w:tcPr>
            <w:tcW w:w="1393" w:type="dxa"/>
            <w:vAlign w:val="bottom"/>
          </w:tcPr>
          <w:p w14:paraId="65F59DC0" w14:textId="28C7008A" w:rsidR="008C649C" w:rsidRPr="00BF683D" w:rsidRDefault="008C649C" w:rsidP="00E24DB5">
            <w:pPr>
              <w:spacing w:before="60" w:after="60" w:line="240" w:lineRule="auto"/>
              <w:jc w:val="center"/>
              <w:rPr>
                <w:sz w:val="20"/>
              </w:rPr>
            </w:pPr>
            <w:r w:rsidRPr="00BF683D">
              <w:rPr>
                <w:sz w:val="20"/>
              </w:rPr>
              <w:t>296,</w:t>
            </w:r>
            <w:r w:rsidR="00335E54">
              <w:rPr>
                <w:sz w:val="20"/>
              </w:rPr>
              <w:t>4</w:t>
            </w:r>
          </w:p>
        </w:tc>
        <w:tc>
          <w:tcPr>
            <w:tcW w:w="1667" w:type="dxa"/>
            <w:vAlign w:val="bottom"/>
          </w:tcPr>
          <w:p w14:paraId="1AB1B58E" w14:textId="073AD9AF" w:rsidR="008C649C" w:rsidRPr="00BF683D" w:rsidRDefault="008C649C" w:rsidP="00E24DB5">
            <w:pPr>
              <w:spacing w:before="60" w:after="60" w:line="240" w:lineRule="auto"/>
              <w:jc w:val="center"/>
              <w:rPr>
                <w:sz w:val="20"/>
              </w:rPr>
            </w:pPr>
            <w:r w:rsidRPr="00BF683D">
              <w:rPr>
                <w:sz w:val="20"/>
              </w:rPr>
              <w:t>70</w:t>
            </w:r>
            <w:r w:rsidR="00E24DB5">
              <w:rPr>
                <w:sz w:val="20"/>
              </w:rPr>
              <w:t>,</w:t>
            </w:r>
            <w:r w:rsidRPr="00BF683D">
              <w:rPr>
                <w:sz w:val="20"/>
              </w:rPr>
              <w:t>3</w:t>
            </w:r>
            <w:r w:rsidR="00E24DB5">
              <w:rPr>
                <w:sz w:val="20"/>
              </w:rPr>
              <w:t>0</w:t>
            </w:r>
          </w:p>
        </w:tc>
        <w:tc>
          <w:tcPr>
            <w:tcW w:w="1710" w:type="dxa"/>
            <w:vAlign w:val="bottom"/>
          </w:tcPr>
          <w:p w14:paraId="2E8EC428" w14:textId="4AC4A714" w:rsidR="008C649C" w:rsidRPr="00BF683D" w:rsidRDefault="008C649C" w:rsidP="00E24DB5">
            <w:pPr>
              <w:spacing w:before="60" w:after="60" w:line="240" w:lineRule="auto"/>
              <w:jc w:val="center"/>
              <w:rPr>
                <w:sz w:val="20"/>
              </w:rPr>
            </w:pPr>
            <w:r w:rsidRPr="00BF683D">
              <w:rPr>
                <w:sz w:val="20"/>
              </w:rPr>
              <w:t>156</w:t>
            </w:r>
            <w:r w:rsidR="00E24DB5">
              <w:rPr>
                <w:sz w:val="20"/>
              </w:rPr>
              <w:t>,</w:t>
            </w:r>
            <w:r w:rsidRPr="00BF683D">
              <w:rPr>
                <w:sz w:val="20"/>
              </w:rPr>
              <w:t>71</w:t>
            </w:r>
          </w:p>
        </w:tc>
      </w:tr>
      <w:tr w:rsidR="008C649C" w14:paraId="7A4B7E69" w14:textId="77777777" w:rsidTr="0068074B">
        <w:trPr>
          <w:tblHeader/>
          <w:jc w:val="center"/>
        </w:trPr>
        <w:tc>
          <w:tcPr>
            <w:tcW w:w="1256" w:type="dxa"/>
            <w:vMerge/>
          </w:tcPr>
          <w:p w14:paraId="6A62B1A0" w14:textId="77777777" w:rsidR="008C649C" w:rsidRPr="00BF683D" w:rsidRDefault="008C649C" w:rsidP="00E24DB5">
            <w:pPr>
              <w:spacing w:before="60" w:after="60" w:line="240" w:lineRule="auto"/>
              <w:rPr>
                <w:sz w:val="20"/>
              </w:rPr>
            </w:pPr>
          </w:p>
        </w:tc>
        <w:tc>
          <w:tcPr>
            <w:tcW w:w="1889" w:type="dxa"/>
            <w:vAlign w:val="bottom"/>
          </w:tcPr>
          <w:p w14:paraId="67453DCF" w14:textId="77777777" w:rsidR="008C649C" w:rsidRPr="00BF683D" w:rsidRDefault="008C649C" w:rsidP="00E24DB5">
            <w:pPr>
              <w:spacing w:before="60" w:after="60" w:line="240" w:lineRule="auto"/>
              <w:jc w:val="center"/>
              <w:rPr>
                <w:sz w:val="20"/>
              </w:rPr>
            </w:pPr>
            <w:r w:rsidRPr="00BF683D">
              <w:rPr>
                <w:sz w:val="20"/>
              </w:rPr>
              <w:t>16</w:t>
            </w:r>
          </w:p>
        </w:tc>
        <w:tc>
          <w:tcPr>
            <w:tcW w:w="1393" w:type="dxa"/>
            <w:vAlign w:val="bottom"/>
          </w:tcPr>
          <w:p w14:paraId="6661239C" w14:textId="756C6B7F" w:rsidR="008C649C" w:rsidRPr="00BF683D" w:rsidRDefault="008C649C" w:rsidP="00E24DB5">
            <w:pPr>
              <w:spacing w:before="60" w:after="60" w:line="240" w:lineRule="auto"/>
              <w:jc w:val="center"/>
              <w:rPr>
                <w:sz w:val="20"/>
              </w:rPr>
            </w:pPr>
            <w:r w:rsidRPr="00BF683D">
              <w:rPr>
                <w:sz w:val="20"/>
              </w:rPr>
              <w:t>303,5</w:t>
            </w:r>
          </w:p>
        </w:tc>
        <w:tc>
          <w:tcPr>
            <w:tcW w:w="1667" w:type="dxa"/>
            <w:vAlign w:val="bottom"/>
          </w:tcPr>
          <w:p w14:paraId="37A009B7" w14:textId="43DEB482" w:rsidR="008C649C" w:rsidRPr="00BF683D" w:rsidRDefault="008C649C" w:rsidP="00E24DB5">
            <w:pPr>
              <w:spacing w:before="60" w:after="60" w:line="240" w:lineRule="auto"/>
              <w:jc w:val="center"/>
              <w:rPr>
                <w:sz w:val="20"/>
              </w:rPr>
            </w:pPr>
            <w:r w:rsidRPr="00BF683D">
              <w:rPr>
                <w:sz w:val="20"/>
              </w:rPr>
              <w:t>108</w:t>
            </w:r>
            <w:r w:rsidR="00E24DB5">
              <w:rPr>
                <w:sz w:val="20"/>
              </w:rPr>
              <w:t>,</w:t>
            </w:r>
            <w:r w:rsidRPr="00BF683D">
              <w:rPr>
                <w:sz w:val="20"/>
              </w:rPr>
              <w:t>21</w:t>
            </w:r>
          </w:p>
        </w:tc>
        <w:tc>
          <w:tcPr>
            <w:tcW w:w="1710" w:type="dxa"/>
            <w:vAlign w:val="bottom"/>
          </w:tcPr>
          <w:p w14:paraId="11A1767E" w14:textId="21416C9B" w:rsidR="008C649C" w:rsidRPr="00BF683D" w:rsidRDefault="008C649C" w:rsidP="00E24DB5">
            <w:pPr>
              <w:spacing w:before="60" w:after="60" w:line="240" w:lineRule="auto"/>
              <w:jc w:val="center"/>
              <w:rPr>
                <w:sz w:val="20"/>
              </w:rPr>
            </w:pPr>
            <w:r w:rsidRPr="00BF683D">
              <w:rPr>
                <w:sz w:val="20"/>
              </w:rPr>
              <w:t>155</w:t>
            </w:r>
            <w:r w:rsidR="00E24DB5">
              <w:rPr>
                <w:sz w:val="20"/>
              </w:rPr>
              <w:t>,</w:t>
            </w:r>
            <w:r w:rsidRPr="00BF683D">
              <w:rPr>
                <w:sz w:val="20"/>
              </w:rPr>
              <w:t>00</w:t>
            </w:r>
          </w:p>
        </w:tc>
      </w:tr>
      <w:tr w:rsidR="008C649C" w14:paraId="5156CBA9" w14:textId="77777777" w:rsidTr="0068074B">
        <w:trPr>
          <w:tblHeader/>
          <w:jc w:val="center"/>
        </w:trPr>
        <w:tc>
          <w:tcPr>
            <w:tcW w:w="1256" w:type="dxa"/>
            <w:vMerge/>
          </w:tcPr>
          <w:p w14:paraId="3D3D7CA7" w14:textId="77777777" w:rsidR="008C649C" w:rsidRPr="00BF683D" w:rsidRDefault="008C649C" w:rsidP="00E24DB5">
            <w:pPr>
              <w:spacing w:before="60" w:after="60" w:line="240" w:lineRule="auto"/>
              <w:rPr>
                <w:sz w:val="20"/>
              </w:rPr>
            </w:pPr>
          </w:p>
        </w:tc>
        <w:tc>
          <w:tcPr>
            <w:tcW w:w="1889" w:type="dxa"/>
            <w:vAlign w:val="bottom"/>
          </w:tcPr>
          <w:p w14:paraId="7AE3EBE7" w14:textId="77777777" w:rsidR="008C649C" w:rsidRPr="00BF683D" w:rsidRDefault="008C649C" w:rsidP="00E24DB5">
            <w:pPr>
              <w:spacing w:before="60" w:after="60" w:line="240" w:lineRule="auto"/>
              <w:jc w:val="center"/>
              <w:rPr>
                <w:sz w:val="20"/>
              </w:rPr>
            </w:pPr>
            <w:r w:rsidRPr="00BF683D">
              <w:rPr>
                <w:sz w:val="20"/>
              </w:rPr>
              <w:t>24</w:t>
            </w:r>
          </w:p>
        </w:tc>
        <w:tc>
          <w:tcPr>
            <w:tcW w:w="1393" w:type="dxa"/>
            <w:vAlign w:val="bottom"/>
          </w:tcPr>
          <w:p w14:paraId="14DE09F0" w14:textId="44801E27" w:rsidR="008C649C" w:rsidRPr="00BF683D" w:rsidRDefault="008C649C" w:rsidP="00E24DB5">
            <w:pPr>
              <w:spacing w:before="60" w:after="60" w:line="240" w:lineRule="auto"/>
              <w:jc w:val="center"/>
              <w:rPr>
                <w:sz w:val="20"/>
              </w:rPr>
            </w:pPr>
            <w:r w:rsidRPr="00BF683D">
              <w:rPr>
                <w:sz w:val="20"/>
              </w:rPr>
              <w:t>174,</w:t>
            </w:r>
            <w:r w:rsidR="00335E54">
              <w:rPr>
                <w:sz w:val="20"/>
              </w:rPr>
              <w:t>2</w:t>
            </w:r>
          </w:p>
        </w:tc>
        <w:tc>
          <w:tcPr>
            <w:tcW w:w="1667" w:type="dxa"/>
            <w:vAlign w:val="bottom"/>
          </w:tcPr>
          <w:p w14:paraId="252FE9F8" w14:textId="453C7B0D" w:rsidR="008C649C" w:rsidRPr="00BF683D" w:rsidRDefault="008C649C" w:rsidP="00E24DB5">
            <w:pPr>
              <w:spacing w:before="60" w:after="60" w:line="240" w:lineRule="auto"/>
              <w:jc w:val="center"/>
              <w:rPr>
                <w:sz w:val="20"/>
              </w:rPr>
            </w:pPr>
            <w:r w:rsidRPr="00BF683D">
              <w:rPr>
                <w:sz w:val="20"/>
              </w:rPr>
              <w:t>39</w:t>
            </w:r>
            <w:r w:rsidR="00E24DB5">
              <w:rPr>
                <w:sz w:val="20"/>
              </w:rPr>
              <w:t>,</w:t>
            </w:r>
            <w:r w:rsidRPr="00BF683D">
              <w:rPr>
                <w:sz w:val="20"/>
              </w:rPr>
              <w:t>68</w:t>
            </w:r>
          </w:p>
        </w:tc>
        <w:tc>
          <w:tcPr>
            <w:tcW w:w="1710" w:type="dxa"/>
            <w:vAlign w:val="bottom"/>
          </w:tcPr>
          <w:p w14:paraId="3A2FA842" w14:textId="5BD14EB1" w:rsidR="008C649C" w:rsidRPr="00BF683D" w:rsidRDefault="008C649C" w:rsidP="00E24DB5">
            <w:pPr>
              <w:spacing w:before="60" w:after="60" w:line="240" w:lineRule="auto"/>
              <w:jc w:val="center"/>
              <w:rPr>
                <w:sz w:val="20"/>
              </w:rPr>
            </w:pPr>
            <w:r w:rsidRPr="00BF683D">
              <w:rPr>
                <w:sz w:val="20"/>
              </w:rPr>
              <w:t>197</w:t>
            </w:r>
            <w:r w:rsidR="00E24DB5">
              <w:rPr>
                <w:sz w:val="20"/>
              </w:rPr>
              <w:t>,</w:t>
            </w:r>
            <w:r w:rsidRPr="00BF683D">
              <w:rPr>
                <w:sz w:val="20"/>
              </w:rPr>
              <w:t>98</w:t>
            </w:r>
          </w:p>
        </w:tc>
      </w:tr>
      <w:tr w:rsidR="008C649C" w14:paraId="6FEDB5B3" w14:textId="77777777" w:rsidTr="0068074B">
        <w:trPr>
          <w:tblHeader/>
          <w:jc w:val="center"/>
        </w:trPr>
        <w:tc>
          <w:tcPr>
            <w:tcW w:w="1256" w:type="dxa"/>
            <w:vMerge/>
          </w:tcPr>
          <w:p w14:paraId="09CFEA84" w14:textId="77777777" w:rsidR="008C649C" w:rsidRPr="00BF683D" w:rsidRDefault="008C649C" w:rsidP="00E24DB5">
            <w:pPr>
              <w:spacing w:before="60" w:after="60" w:line="240" w:lineRule="auto"/>
              <w:rPr>
                <w:sz w:val="20"/>
              </w:rPr>
            </w:pPr>
          </w:p>
        </w:tc>
        <w:tc>
          <w:tcPr>
            <w:tcW w:w="1889" w:type="dxa"/>
            <w:vAlign w:val="bottom"/>
          </w:tcPr>
          <w:p w14:paraId="08646E72" w14:textId="77777777" w:rsidR="008C649C" w:rsidRPr="00BF683D" w:rsidRDefault="008C649C" w:rsidP="00E24DB5">
            <w:pPr>
              <w:spacing w:before="60" w:after="60" w:line="240" w:lineRule="auto"/>
              <w:jc w:val="center"/>
              <w:rPr>
                <w:sz w:val="20"/>
              </w:rPr>
            </w:pPr>
            <w:r w:rsidRPr="00BF683D">
              <w:rPr>
                <w:sz w:val="20"/>
              </w:rPr>
              <w:t>48</w:t>
            </w:r>
          </w:p>
        </w:tc>
        <w:tc>
          <w:tcPr>
            <w:tcW w:w="1393" w:type="dxa"/>
            <w:vAlign w:val="bottom"/>
          </w:tcPr>
          <w:p w14:paraId="0FEDD080" w14:textId="0211A38D" w:rsidR="008C649C" w:rsidRPr="00BF683D" w:rsidRDefault="008C649C" w:rsidP="00E24DB5">
            <w:pPr>
              <w:spacing w:before="60" w:after="60" w:line="240" w:lineRule="auto"/>
              <w:jc w:val="center"/>
              <w:rPr>
                <w:sz w:val="20"/>
              </w:rPr>
            </w:pPr>
            <w:r w:rsidRPr="00BF683D">
              <w:rPr>
                <w:sz w:val="20"/>
              </w:rPr>
              <w:t>178,7</w:t>
            </w:r>
          </w:p>
        </w:tc>
        <w:tc>
          <w:tcPr>
            <w:tcW w:w="1667" w:type="dxa"/>
            <w:vAlign w:val="bottom"/>
          </w:tcPr>
          <w:p w14:paraId="3164841C" w14:textId="6B5DC63D" w:rsidR="008C649C" w:rsidRPr="00BF683D" w:rsidRDefault="008C649C" w:rsidP="00E24DB5">
            <w:pPr>
              <w:spacing w:before="60" w:after="60" w:line="240" w:lineRule="auto"/>
              <w:jc w:val="center"/>
              <w:rPr>
                <w:sz w:val="20"/>
              </w:rPr>
            </w:pPr>
            <w:r w:rsidRPr="00BF683D">
              <w:rPr>
                <w:sz w:val="20"/>
              </w:rPr>
              <w:t>76</w:t>
            </w:r>
            <w:r w:rsidR="00E24DB5">
              <w:rPr>
                <w:sz w:val="20"/>
              </w:rPr>
              <w:t>,</w:t>
            </w:r>
            <w:r w:rsidRPr="00BF683D">
              <w:rPr>
                <w:sz w:val="20"/>
              </w:rPr>
              <w:t>99</w:t>
            </w:r>
          </w:p>
        </w:tc>
        <w:tc>
          <w:tcPr>
            <w:tcW w:w="1710" w:type="dxa"/>
            <w:vAlign w:val="bottom"/>
          </w:tcPr>
          <w:p w14:paraId="782CF631" w14:textId="7BD0DC9A" w:rsidR="008C649C" w:rsidRPr="00BF683D" w:rsidRDefault="008C649C" w:rsidP="00E24DB5">
            <w:pPr>
              <w:spacing w:before="60" w:after="60" w:line="240" w:lineRule="auto"/>
              <w:jc w:val="center"/>
              <w:rPr>
                <w:sz w:val="20"/>
              </w:rPr>
            </w:pPr>
            <w:r w:rsidRPr="00BF683D">
              <w:rPr>
                <w:sz w:val="20"/>
              </w:rPr>
              <w:t>196</w:t>
            </w:r>
            <w:r w:rsidR="00E24DB5">
              <w:rPr>
                <w:sz w:val="20"/>
              </w:rPr>
              <w:t>,</w:t>
            </w:r>
            <w:r w:rsidRPr="00BF683D">
              <w:rPr>
                <w:sz w:val="20"/>
              </w:rPr>
              <w:t>43</w:t>
            </w:r>
          </w:p>
        </w:tc>
      </w:tr>
    </w:tbl>
    <w:p w14:paraId="5726CE85" w14:textId="77777777" w:rsidR="008A7260" w:rsidRPr="008A7260" w:rsidRDefault="008A7260" w:rsidP="008A7260">
      <w:bookmarkStart w:id="140" w:name="_Toc79486405"/>
    </w:p>
    <w:p w14:paraId="548CAA16" w14:textId="571377BD" w:rsidR="008C649C" w:rsidRPr="008C649C" w:rsidRDefault="008C649C" w:rsidP="008C649C">
      <w:pPr>
        <w:pStyle w:val="LegendadeTabela"/>
        <w:jc w:val="center"/>
        <w:rPr>
          <w:rFonts w:ascii="Myriad Pro" w:hAnsi="Myriad Pro"/>
          <w:sz w:val="20"/>
          <w:lang w:eastAsia="en-US"/>
        </w:rPr>
      </w:pPr>
      <w:bookmarkStart w:id="141" w:name="_Ref80359704"/>
      <w:bookmarkStart w:id="142" w:name="_Toc81983194"/>
      <w:r w:rsidRPr="008C649C">
        <w:rPr>
          <w:rFonts w:ascii="Myriad Pro" w:hAnsi="Myriad Pro"/>
          <w:sz w:val="20"/>
          <w:lang w:eastAsia="en-US"/>
        </w:rPr>
        <w:t xml:space="preserve">Tabela </w:t>
      </w:r>
      <w:r w:rsidRPr="008C649C">
        <w:rPr>
          <w:rFonts w:ascii="Myriad Pro" w:hAnsi="Myriad Pro"/>
          <w:sz w:val="20"/>
          <w:lang w:eastAsia="en-US"/>
        </w:rPr>
        <w:fldChar w:fldCharType="begin"/>
      </w:r>
      <w:r w:rsidRPr="008C649C">
        <w:rPr>
          <w:rFonts w:ascii="Myriad Pro" w:hAnsi="Myriad Pro"/>
          <w:sz w:val="20"/>
          <w:lang w:eastAsia="en-US"/>
        </w:rPr>
        <w:instrText xml:space="preserve"> STYLEREF 1 \s </w:instrText>
      </w:r>
      <w:r w:rsidRPr="008C649C">
        <w:rPr>
          <w:rFonts w:ascii="Myriad Pro" w:hAnsi="Myriad Pro"/>
          <w:sz w:val="20"/>
          <w:lang w:eastAsia="en-US"/>
        </w:rPr>
        <w:fldChar w:fldCharType="separate"/>
      </w:r>
      <w:r w:rsidRPr="008C649C">
        <w:rPr>
          <w:rFonts w:ascii="Myriad Pro" w:hAnsi="Myriad Pro"/>
          <w:sz w:val="20"/>
          <w:lang w:eastAsia="en-US"/>
        </w:rPr>
        <w:t>5</w:t>
      </w:r>
      <w:r w:rsidRPr="008C649C">
        <w:rPr>
          <w:rFonts w:ascii="Myriad Pro" w:hAnsi="Myriad Pro"/>
          <w:sz w:val="20"/>
          <w:lang w:eastAsia="en-US"/>
        </w:rPr>
        <w:fldChar w:fldCharType="end"/>
      </w:r>
      <w:r w:rsidRPr="008C649C">
        <w:rPr>
          <w:rFonts w:ascii="Myriad Pro" w:hAnsi="Myriad Pro"/>
          <w:sz w:val="20"/>
          <w:lang w:eastAsia="en-US"/>
        </w:rPr>
        <w:noBreakHyphen/>
      </w:r>
      <w:r w:rsidRPr="008C649C">
        <w:rPr>
          <w:rFonts w:ascii="Myriad Pro" w:hAnsi="Myriad Pro"/>
          <w:sz w:val="20"/>
          <w:lang w:eastAsia="en-US"/>
        </w:rPr>
        <w:fldChar w:fldCharType="begin"/>
      </w:r>
      <w:r w:rsidRPr="008C649C">
        <w:rPr>
          <w:rFonts w:ascii="Myriad Pro" w:hAnsi="Myriad Pro"/>
          <w:sz w:val="20"/>
          <w:lang w:eastAsia="en-US"/>
        </w:rPr>
        <w:instrText xml:space="preserve"> SEQ Tabela \* ARABIC \s 2 </w:instrText>
      </w:r>
      <w:r w:rsidRPr="008C649C">
        <w:rPr>
          <w:rFonts w:ascii="Myriad Pro" w:hAnsi="Myriad Pro"/>
          <w:sz w:val="20"/>
          <w:lang w:eastAsia="en-US"/>
        </w:rPr>
        <w:fldChar w:fldCharType="separate"/>
      </w:r>
      <w:r w:rsidR="008A7260">
        <w:rPr>
          <w:rFonts w:ascii="Myriad Pro" w:hAnsi="Myriad Pro"/>
          <w:noProof/>
          <w:sz w:val="20"/>
          <w:lang w:eastAsia="en-US"/>
        </w:rPr>
        <w:t>3</w:t>
      </w:r>
      <w:r w:rsidRPr="008C649C">
        <w:rPr>
          <w:rFonts w:ascii="Myriad Pro" w:hAnsi="Myriad Pro"/>
          <w:sz w:val="20"/>
          <w:lang w:eastAsia="en-US"/>
        </w:rPr>
        <w:fldChar w:fldCharType="end"/>
      </w:r>
      <w:bookmarkEnd w:id="141"/>
      <w:r w:rsidRPr="008C649C">
        <w:rPr>
          <w:rFonts w:ascii="Myriad Pro" w:hAnsi="Myriad Pro"/>
          <w:sz w:val="20"/>
          <w:lang w:eastAsia="en-US"/>
        </w:rPr>
        <w:t xml:space="preserve"> – Análise dos componentes de custo das alternativas</w:t>
      </w:r>
      <w:bookmarkEnd w:id="142"/>
    </w:p>
    <w:tbl>
      <w:tblPr>
        <w:tblStyle w:val="Tabelacomgrade"/>
        <w:tblW w:w="7650" w:type="dxa"/>
        <w:jc w:val="center"/>
        <w:tblLayout w:type="fixed"/>
        <w:tblLook w:val="04A0" w:firstRow="1" w:lastRow="0" w:firstColumn="1" w:lastColumn="0" w:noHBand="0" w:noVBand="1"/>
      </w:tblPr>
      <w:tblGrid>
        <w:gridCol w:w="956"/>
        <w:gridCol w:w="599"/>
        <w:gridCol w:w="963"/>
        <w:gridCol w:w="964"/>
        <w:gridCol w:w="964"/>
        <w:gridCol w:w="964"/>
        <w:gridCol w:w="964"/>
        <w:gridCol w:w="1276"/>
      </w:tblGrid>
      <w:tr w:rsidR="008A7260" w14:paraId="4F77B5CF" w14:textId="77777777" w:rsidTr="00E24DB5">
        <w:trPr>
          <w:trHeight w:val="301"/>
          <w:tblHeader/>
          <w:jc w:val="center"/>
        </w:trPr>
        <w:tc>
          <w:tcPr>
            <w:tcW w:w="956" w:type="dxa"/>
            <w:vAlign w:val="center"/>
          </w:tcPr>
          <w:bookmarkEnd w:id="140"/>
          <w:p w14:paraId="3365E0A4" w14:textId="77777777" w:rsidR="008A7260" w:rsidRPr="00E24DB5" w:rsidRDefault="008A7260" w:rsidP="00E24DB5">
            <w:pPr>
              <w:spacing w:before="60" w:after="60" w:line="240" w:lineRule="auto"/>
              <w:jc w:val="center"/>
              <w:rPr>
                <w:b/>
                <w:bCs/>
                <w:i/>
                <w:iCs/>
                <w:sz w:val="20"/>
              </w:rPr>
            </w:pPr>
            <w:r w:rsidRPr="00E24DB5">
              <w:rPr>
                <w:b/>
                <w:bCs/>
                <w:i/>
                <w:iCs/>
                <w:sz w:val="20"/>
              </w:rPr>
              <w:t>P</w:t>
            </w:r>
          </w:p>
          <w:p w14:paraId="6667B477" w14:textId="77777777" w:rsidR="008A7260" w:rsidRPr="00E24DB5" w:rsidRDefault="008A7260" w:rsidP="00E24DB5">
            <w:pPr>
              <w:spacing w:before="60" w:after="60" w:line="240" w:lineRule="auto"/>
              <w:jc w:val="center"/>
              <w:rPr>
                <w:b/>
                <w:bCs/>
                <w:sz w:val="20"/>
              </w:rPr>
            </w:pPr>
            <w:r w:rsidRPr="00E24DB5">
              <w:rPr>
                <w:b/>
                <w:bCs/>
                <w:sz w:val="18"/>
                <w:szCs w:val="18"/>
              </w:rPr>
              <w:t>(MW)</w:t>
            </w:r>
          </w:p>
        </w:tc>
        <w:tc>
          <w:tcPr>
            <w:tcW w:w="599" w:type="dxa"/>
            <w:vAlign w:val="center"/>
          </w:tcPr>
          <w:p w14:paraId="33831E9C" w14:textId="77777777" w:rsidR="008A7260" w:rsidRPr="00E24DB5" w:rsidRDefault="008A7260" w:rsidP="00E24DB5">
            <w:pPr>
              <w:spacing w:before="60" w:after="60" w:line="240" w:lineRule="auto"/>
              <w:jc w:val="center"/>
              <w:rPr>
                <w:b/>
                <w:bCs/>
                <w:sz w:val="20"/>
              </w:rPr>
            </w:pPr>
            <w:proofErr w:type="spellStart"/>
            <w:r w:rsidRPr="00E24DB5">
              <w:rPr>
                <w:b/>
                <w:bCs/>
                <w:i/>
                <w:iCs/>
                <w:sz w:val="20"/>
              </w:rPr>
              <w:t>Dt</w:t>
            </w:r>
            <w:proofErr w:type="spellEnd"/>
            <w:r w:rsidRPr="00E24DB5">
              <w:rPr>
                <w:b/>
                <w:bCs/>
                <w:i/>
                <w:iCs/>
                <w:sz w:val="20"/>
              </w:rPr>
              <w:t xml:space="preserve"> (h)</w:t>
            </w:r>
          </w:p>
        </w:tc>
        <w:tc>
          <w:tcPr>
            <w:tcW w:w="963" w:type="dxa"/>
            <w:vAlign w:val="center"/>
          </w:tcPr>
          <w:p w14:paraId="483A174B" w14:textId="31161405" w:rsidR="008A7260" w:rsidRPr="00E24DB5" w:rsidRDefault="008A7260" w:rsidP="00E24DB5">
            <w:pPr>
              <w:spacing w:before="60" w:after="60" w:line="240" w:lineRule="auto"/>
              <w:jc w:val="center"/>
              <w:rPr>
                <w:b/>
                <w:bCs/>
                <w:sz w:val="20"/>
              </w:rPr>
            </w:pPr>
            <w:r w:rsidRPr="00E24DB5">
              <w:rPr>
                <w:b/>
                <w:bCs/>
                <w:i/>
                <w:iCs/>
                <w:sz w:val="20"/>
              </w:rPr>
              <w:t xml:space="preserve">CT </w:t>
            </w:r>
            <w:r w:rsidRPr="00E24DB5">
              <w:rPr>
                <w:b/>
                <w:bCs/>
                <w:sz w:val="20"/>
              </w:rPr>
              <w:t>(</w:t>
            </w:r>
            <w:r w:rsidR="00E24DB5" w:rsidRPr="00E24DB5">
              <w:rPr>
                <w:b/>
                <w:bCs/>
                <w:sz w:val="20"/>
              </w:rPr>
              <w:t>M</w:t>
            </w:r>
            <w:r w:rsidRPr="00E24DB5">
              <w:rPr>
                <w:b/>
                <w:bCs/>
                <w:sz w:val="20"/>
              </w:rPr>
              <w:t>USD)</w:t>
            </w:r>
          </w:p>
        </w:tc>
        <w:tc>
          <w:tcPr>
            <w:tcW w:w="964" w:type="dxa"/>
            <w:vAlign w:val="center"/>
          </w:tcPr>
          <w:p w14:paraId="779C832A" w14:textId="37B53E64" w:rsidR="008A7260" w:rsidRPr="00E24DB5" w:rsidRDefault="008A7260" w:rsidP="00E24DB5">
            <w:pPr>
              <w:spacing w:before="60" w:after="60" w:line="240" w:lineRule="auto"/>
              <w:jc w:val="center"/>
              <w:rPr>
                <w:b/>
                <w:bCs/>
                <w:sz w:val="20"/>
              </w:rPr>
            </w:pPr>
            <w:r w:rsidRPr="00E24DB5">
              <w:rPr>
                <w:b/>
                <w:bCs/>
                <w:i/>
                <w:iCs/>
                <w:sz w:val="20"/>
              </w:rPr>
              <w:t>OC´</w:t>
            </w:r>
            <w:r w:rsidRPr="00E24DB5">
              <w:rPr>
                <w:b/>
                <w:bCs/>
                <w:sz w:val="20"/>
              </w:rPr>
              <w:t xml:space="preserve"> (</w:t>
            </w:r>
            <w:r w:rsidR="00E24DB5" w:rsidRPr="00E24DB5">
              <w:rPr>
                <w:b/>
                <w:bCs/>
                <w:sz w:val="20"/>
              </w:rPr>
              <w:t>M</w:t>
            </w:r>
            <w:r w:rsidRPr="00E24DB5">
              <w:rPr>
                <w:b/>
                <w:bCs/>
                <w:sz w:val="20"/>
              </w:rPr>
              <w:t>USD)</w:t>
            </w:r>
          </w:p>
        </w:tc>
        <w:tc>
          <w:tcPr>
            <w:tcW w:w="964" w:type="dxa"/>
            <w:vAlign w:val="center"/>
          </w:tcPr>
          <w:p w14:paraId="4A60EA2D" w14:textId="657D5E7B" w:rsidR="008A7260" w:rsidRPr="00E24DB5" w:rsidRDefault="008A7260" w:rsidP="00E24DB5">
            <w:pPr>
              <w:spacing w:before="60" w:after="60" w:line="240" w:lineRule="auto"/>
              <w:jc w:val="center"/>
              <w:rPr>
                <w:b/>
                <w:bCs/>
                <w:sz w:val="20"/>
              </w:rPr>
            </w:pPr>
            <w:r w:rsidRPr="00E24DB5">
              <w:rPr>
                <w:b/>
                <w:bCs/>
                <w:i/>
                <w:iCs/>
                <w:sz w:val="20"/>
              </w:rPr>
              <w:t xml:space="preserve">EQ' </w:t>
            </w:r>
            <w:r w:rsidRPr="00E24DB5">
              <w:rPr>
                <w:b/>
                <w:bCs/>
                <w:sz w:val="20"/>
              </w:rPr>
              <w:t>(</w:t>
            </w:r>
            <w:r w:rsidR="00E24DB5" w:rsidRPr="00E24DB5">
              <w:rPr>
                <w:b/>
                <w:bCs/>
                <w:sz w:val="20"/>
              </w:rPr>
              <w:t>M</w:t>
            </w:r>
            <w:r w:rsidRPr="00E24DB5">
              <w:rPr>
                <w:b/>
                <w:bCs/>
                <w:sz w:val="20"/>
              </w:rPr>
              <w:t>USD)</w:t>
            </w:r>
          </w:p>
        </w:tc>
        <w:tc>
          <w:tcPr>
            <w:tcW w:w="964" w:type="dxa"/>
            <w:vAlign w:val="center"/>
          </w:tcPr>
          <w:p w14:paraId="0304AD5F" w14:textId="7A255ACC" w:rsidR="008A7260" w:rsidRPr="00E24DB5" w:rsidRDefault="008A7260" w:rsidP="00E24DB5">
            <w:pPr>
              <w:spacing w:before="60" w:after="60" w:line="240" w:lineRule="auto"/>
              <w:jc w:val="center"/>
              <w:rPr>
                <w:b/>
                <w:bCs/>
                <w:sz w:val="20"/>
              </w:rPr>
            </w:pPr>
            <w:r w:rsidRPr="00E24DB5">
              <w:rPr>
                <w:b/>
                <w:bCs/>
                <w:i/>
                <w:iCs/>
                <w:sz w:val="20"/>
              </w:rPr>
              <w:t>IE'</w:t>
            </w:r>
            <w:r w:rsidRPr="00E24DB5">
              <w:rPr>
                <w:b/>
                <w:bCs/>
                <w:sz w:val="20"/>
              </w:rPr>
              <w:t xml:space="preserve"> (</w:t>
            </w:r>
            <w:r w:rsidR="00E24DB5" w:rsidRPr="00E24DB5">
              <w:rPr>
                <w:b/>
                <w:bCs/>
                <w:sz w:val="20"/>
              </w:rPr>
              <w:t>M</w:t>
            </w:r>
            <w:r w:rsidRPr="00E24DB5">
              <w:rPr>
                <w:b/>
                <w:bCs/>
                <w:sz w:val="20"/>
              </w:rPr>
              <w:t>USD)</w:t>
            </w:r>
          </w:p>
        </w:tc>
        <w:tc>
          <w:tcPr>
            <w:tcW w:w="964" w:type="dxa"/>
            <w:vAlign w:val="center"/>
          </w:tcPr>
          <w:p w14:paraId="657BD400" w14:textId="10A3D6BB" w:rsidR="008A7260" w:rsidRPr="00E24DB5" w:rsidRDefault="008A7260" w:rsidP="00E24DB5">
            <w:pPr>
              <w:spacing w:before="60" w:after="60" w:line="240" w:lineRule="auto"/>
              <w:jc w:val="center"/>
              <w:rPr>
                <w:b/>
                <w:bCs/>
                <w:sz w:val="20"/>
              </w:rPr>
            </w:pPr>
            <w:r w:rsidRPr="00E24DB5">
              <w:rPr>
                <w:b/>
                <w:bCs/>
                <w:i/>
                <w:iCs/>
                <w:sz w:val="20"/>
              </w:rPr>
              <w:t>SA'</w:t>
            </w:r>
            <w:r w:rsidRPr="00E24DB5">
              <w:rPr>
                <w:b/>
                <w:bCs/>
                <w:sz w:val="20"/>
              </w:rPr>
              <w:t xml:space="preserve"> (</w:t>
            </w:r>
            <w:r w:rsidR="00E24DB5" w:rsidRPr="00E24DB5">
              <w:rPr>
                <w:b/>
                <w:bCs/>
                <w:sz w:val="20"/>
              </w:rPr>
              <w:t>M</w:t>
            </w:r>
            <w:r w:rsidRPr="00E24DB5">
              <w:rPr>
                <w:b/>
                <w:bCs/>
                <w:sz w:val="20"/>
              </w:rPr>
              <w:t>USD)</w:t>
            </w:r>
          </w:p>
        </w:tc>
        <w:tc>
          <w:tcPr>
            <w:tcW w:w="1276" w:type="dxa"/>
            <w:vAlign w:val="center"/>
          </w:tcPr>
          <w:p w14:paraId="18C16CCD" w14:textId="510CF1A9" w:rsidR="008A7260" w:rsidRPr="00E24DB5" w:rsidRDefault="008A7260" w:rsidP="00E24DB5">
            <w:pPr>
              <w:spacing w:before="60" w:after="60" w:line="240" w:lineRule="auto"/>
              <w:jc w:val="center"/>
              <w:rPr>
                <w:b/>
                <w:bCs/>
                <w:sz w:val="20"/>
              </w:rPr>
            </w:pPr>
            <w:r w:rsidRPr="00E24DB5">
              <w:rPr>
                <w:b/>
                <w:bCs/>
                <w:i/>
                <w:iCs/>
                <w:sz w:val="20"/>
              </w:rPr>
              <w:t>CA</w:t>
            </w:r>
            <w:r w:rsidRPr="00E24DB5">
              <w:rPr>
                <w:b/>
                <w:bCs/>
                <w:sz w:val="20"/>
              </w:rPr>
              <w:t xml:space="preserve"> (USD/kWh)</w:t>
            </w:r>
          </w:p>
        </w:tc>
      </w:tr>
      <w:tr w:rsidR="008A7260" w14:paraId="3F6812CF" w14:textId="77777777" w:rsidTr="005F2539">
        <w:trPr>
          <w:tblHeader/>
          <w:jc w:val="center"/>
        </w:trPr>
        <w:tc>
          <w:tcPr>
            <w:tcW w:w="956" w:type="dxa"/>
            <w:vMerge w:val="restart"/>
            <w:vAlign w:val="center"/>
          </w:tcPr>
          <w:p w14:paraId="3E86AF06" w14:textId="77777777" w:rsidR="008A7260" w:rsidRPr="00E24DB5" w:rsidRDefault="008A7260" w:rsidP="005F2539">
            <w:pPr>
              <w:spacing w:before="60" w:after="60" w:line="240" w:lineRule="auto"/>
              <w:jc w:val="center"/>
              <w:rPr>
                <w:sz w:val="20"/>
              </w:rPr>
            </w:pPr>
            <w:r w:rsidRPr="00E24DB5">
              <w:rPr>
                <w:sz w:val="20"/>
              </w:rPr>
              <w:t>500</w:t>
            </w:r>
          </w:p>
        </w:tc>
        <w:tc>
          <w:tcPr>
            <w:tcW w:w="599" w:type="dxa"/>
            <w:vAlign w:val="center"/>
          </w:tcPr>
          <w:p w14:paraId="4FF55770" w14:textId="77777777" w:rsidR="008A7260" w:rsidRPr="00E24DB5" w:rsidRDefault="008A7260" w:rsidP="005F2539">
            <w:pPr>
              <w:spacing w:before="60" w:after="60" w:line="240" w:lineRule="auto"/>
              <w:jc w:val="center"/>
              <w:rPr>
                <w:sz w:val="20"/>
              </w:rPr>
            </w:pPr>
            <w:r w:rsidRPr="00E24DB5">
              <w:rPr>
                <w:rFonts w:cs="Calibri"/>
                <w:color w:val="000000"/>
                <w:sz w:val="20"/>
              </w:rPr>
              <w:t>4</w:t>
            </w:r>
          </w:p>
        </w:tc>
        <w:tc>
          <w:tcPr>
            <w:tcW w:w="963" w:type="dxa"/>
            <w:vAlign w:val="center"/>
          </w:tcPr>
          <w:p w14:paraId="122850DC"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253,63</w:t>
            </w:r>
          </w:p>
        </w:tc>
        <w:tc>
          <w:tcPr>
            <w:tcW w:w="964" w:type="dxa"/>
            <w:vAlign w:val="center"/>
          </w:tcPr>
          <w:p w14:paraId="2FB2D45A"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48,35</w:t>
            </w:r>
          </w:p>
        </w:tc>
        <w:tc>
          <w:tcPr>
            <w:tcW w:w="964" w:type="dxa"/>
            <w:vAlign w:val="center"/>
          </w:tcPr>
          <w:p w14:paraId="7A893EA8"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154,85</w:t>
            </w:r>
          </w:p>
        </w:tc>
        <w:tc>
          <w:tcPr>
            <w:tcW w:w="964" w:type="dxa"/>
            <w:vAlign w:val="center"/>
          </w:tcPr>
          <w:p w14:paraId="7E35BB8C"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8,16</w:t>
            </w:r>
          </w:p>
        </w:tc>
        <w:tc>
          <w:tcPr>
            <w:tcW w:w="964" w:type="dxa"/>
            <w:vAlign w:val="center"/>
          </w:tcPr>
          <w:p w14:paraId="6E68E843"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42,27</w:t>
            </w:r>
          </w:p>
        </w:tc>
        <w:tc>
          <w:tcPr>
            <w:tcW w:w="1276" w:type="dxa"/>
            <w:vAlign w:val="center"/>
          </w:tcPr>
          <w:p w14:paraId="165B1602" w14:textId="77777777" w:rsidR="008A7260" w:rsidRPr="00E24DB5" w:rsidRDefault="008A7260" w:rsidP="005F2539">
            <w:pPr>
              <w:spacing w:before="60" w:after="60" w:line="240" w:lineRule="auto"/>
              <w:jc w:val="center"/>
              <w:rPr>
                <w:sz w:val="20"/>
              </w:rPr>
            </w:pPr>
            <w:r w:rsidRPr="00E24DB5">
              <w:rPr>
                <w:rFonts w:cs="Calibri"/>
                <w:color w:val="000000"/>
                <w:sz w:val="20"/>
              </w:rPr>
              <w:t>126,82</w:t>
            </w:r>
          </w:p>
        </w:tc>
      </w:tr>
      <w:tr w:rsidR="008A7260" w14:paraId="4B9E86DA" w14:textId="77777777" w:rsidTr="005F2539">
        <w:trPr>
          <w:tblHeader/>
          <w:jc w:val="center"/>
        </w:trPr>
        <w:tc>
          <w:tcPr>
            <w:tcW w:w="956" w:type="dxa"/>
            <w:vMerge/>
            <w:vAlign w:val="center"/>
          </w:tcPr>
          <w:p w14:paraId="16A65F00" w14:textId="77777777" w:rsidR="008A7260" w:rsidRPr="00E24DB5" w:rsidRDefault="008A7260" w:rsidP="005F2539">
            <w:pPr>
              <w:spacing w:before="60" w:after="60" w:line="240" w:lineRule="auto"/>
              <w:jc w:val="center"/>
              <w:rPr>
                <w:sz w:val="20"/>
              </w:rPr>
            </w:pPr>
          </w:p>
        </w:tc>
        <w:tc>
          <w:tcPr>
            <w:tcW w:w="599" w:type="dxa"/>
            <w:vAlign w:val="center"/>
          </w:tcPr>
          <w:p w14:paraId="079747A3" w14:textId="77777777" w:rsidR="008A7260" w:rsidRPr="00E24DB5" w:rsidRDefault="008A7260" w:rsidP="005F2539">
            <w:pPr>
              <w:spacing w:before="60" w:after="60" w:line="240" w:lineRule="auto"/>
              <w:jc w:val="center"/>
              <w:rPr>
                <w:sz w:val="20"/>
              </w:rPr>
            </w:pPr>
            <w:r w:rsidRPr="00E24DB5">
              <w:rPr>
                <w:rFonts w:cs="Calibri"/>
                <w:color w:val="000000"/>
                <w:sz w:val="20"/>
              </w:rPr>
              <w:t>8</w:t>
            </w:r>
          </w:p>
        </w:tc>
        <w:tc>
          <w:tcPr>
            <w:tcW w:w="963" w:type="dxa"/>
            <w:vAlign w:val="center"/>
          </w:tcPr>
          <w:p w14:paraId="51A3FA60"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282,39</w:t>
            </w:r>
          </w:p>
        </w:tc>
        <w:tc>
          <w:tcPr>
            <w:tcW w:w="964" w:type="dxa"/>
            <w:vAlign w:val="center"/>
          </w:tcPr>
          <w:p w14:paraId="1AC91DA1"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71,97</w:t>
            </w:r>
          </w:p>
        </w:tc>
        <w:tc>
          <w:tcPr>
            <w:tcW w:w="964" w:type="dxa"/>
            <w:vAlign w:val="center"/>
          </w:tcPr>
          <w:p w14:paraId="30825A6B"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155,25</w:t>
            </w:r>
          </w:p>
        </w:tc>
        <w:tc>
          <w:tcPr>
            <w:tcW w:w="964" w:type="dxa"/>
            <w:vAlign w:val="center"/>
          </w:tcPr>
          <w:p w14:paraId="13D385CD"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8,11</w:t>
            </w:r>
          </w:p>
        </w:tc>
        <w:tc>
          <w:tcPr>
            <w:tcW w:w="964" w:type="dxa"/>
            <w:vAlign w:val="center"/>
          </w:tcPr>
          <w:p w14:paraId="34C0D587"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47,06</w:t>
            </w:r>
          </w:p>
        </w:tc>
        <w:tc>
          <w:tcPr>
            <w:tcW w:w="1276" w:type="dxa"/>
            <w:vAlign w:val="center"/>
          </w:tcPr>
          <w:p w14:paraId="0F2CFACF" w14:textId="77777777" w:rsidR="008A7260" w:rsidRPr="00E24DB5" w:rsidRDefault="008A7260" w:rsidP="005F2539">
            <w:pPr>
              <w:spacing w:before="60" w:after="60" w:line="240" w:lineRule="auto"/>
              <w:jc w:val="center"/>
              <w:rPr>
                <w:sz w:val="20"/>
              </w:rPr>
            </w:pPr>
            <w:r w:rsidRPr="00E24DB5">
              <w:rPr>
                <w:rFonts w:cs="Calibri"/>
                <w:color w:val="000000"/>
                <w:sz w:val="20"/>
              </w:rPr>
              <w:t>70,60</w:t>
            </w:r>
          </w:p>
        </w:tc>
      </w:tr>
      <w:tr w:rsidR="008A7260" w14:paraId="10C9A77C" w14:textId="77777777" w:rsidTr="005F2539">
        <w:trPr>
          <w:tblHeader/>
          <w:jc w:val="center"/>
        </w:trPr>
        <w:tc>
          <w:tcPr>
            <w:tcW w:w="956" w:type="dxa"/>
            <w:vMerge/>
            <w:vAlign w:val="center"/>
          </w:tcPr>
          <w:p w14:paraId="1BA8471E" w14:textId="77777777" w:rsidR="008A7260" w:rsidRPr="00E24DB5" w:rsidRDefault="008A7260" w:rsidP="005F2539">
            <w:pPr>
              <w:spacing w:before="60" w:after="60" w:line="240" w:lineRule="auto"/>
              <w:jc w:val="center"/>
              <w:rPr>
                <w:sz w:val="20"/>
              </w:rPr>
            </w:pPr>
          </w:p>
        </w:tc>
        <w:tc>
          <w:tcPr>
            <w:tcW w:w="599" w:type="dxa"/>
            <w:vAlign w:val="center"/>
          </w:tcPr>
          <w:p w14:paraId="21BD0F49" w14:textId="77777777" w:rsidR="008A7260" w:rsidRPr="00E24DB5" w:rsidRDefault="008A7260" w:rsidP="005F2539">
            <w:pPr>
              <w:spacing w:before="60" w:after="60" w:line="240" w:lineRule="auto"/>
              <w:jc w:val="center"/>
              <w:rPr>
                <w:sz w:val="20"/>
              </w:rPr>
            </w:pPr>
            <w:r w:rsidRPr="00E24DB5">
              <w:rPr>
                <w:rFonts w:cs="Calibri"/>
                <w:color w:val="000000"/>
                <w:sz w:val="20"/>
              </w:rPr>
              <w:t>12</w:t>
            </w:r>
          </w:p>
        </w:tc>
        <w:tc>
          <w:tcPr>
            <w:tcW w:w="963" w:type="dxa"/>
            <w:vAlign w:val="center"/>
          </w:tcPr>
          <w:p w14:paraId="6D001EA3"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310,89</w:t>
            </w:r>
          </w:p>
        </w:tc>
        <w:tc>
          <w:tcPr>
            <w:tcW w:w="964" w:type="dxa"/>
            <w:vAlign w:val="center"/>
          </w:tcPr>
          <w:p w14:paraId="38A4391E"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94,21</w:t>
            </w:r>
          </w:p>
        </w:tc>
        <w:tc>
          <w:tcPr>
            <w:tcW w:w="964" w:type="dxa"/>
            <w:vAlign w:val="center"/>
          </w:tcPr>
          <w:p w14:paraId="0F300EF1"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156,71</w:t>
            </w:r>
          </w:p>
        </w:tc>
        <w:tc>
          <w:tcPr>
            <w:tcW w:w="964" w:type="dxa"/>
            <w:vAlign w:val="center"/>
          </w:tcPr>
          <w:p w14:paraId="41B9DB43"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8,16</w:t>
            </w:r>
          </w:p>
        </w:tc>
        <w:tc>
          <w:tcPr>
            <w:tcW w:w="964" w:type="dxa"/>
            <w:vAlign w:val="center"/>
          </w:tcPr>
          <w:p w14:paraId="121D7D86"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51,82</w:t>
            </w:r>
          </w:p>
        </w:tc>
        <w:tc>
          <w:tcPr>
            <w:tcW w:w="1276" w:type="dxa"/>
            <w:vAlign w:val="center"/>
          </w:tcPr>
          <w:p w14:paraId="144406E8" w14:textId="77777777" w:rsidR="008A7260" w:rsidRPr="00E24DB5" w:rsidRDefault="008A7260" w:rsidP="005F2539">
            <w:pPr>
              <w:spacing w:before="60" w:after="60" w:line="240" w:lineRule="auto"/>
              <w:jc w:val="center"/>
              <w:rPr>
                <w:sz w:val="20"/>
              </w:rPr>
            </w:pPr>
            <w:r w:rsidRPr="00E24DB5">
              <w:rPr>
                <w:rFonts w:cs="Calibri"/>
                <w:color w:val="000000"/>
                <w:sz w:val="20"/>
              </w:rPr>
              <w:t>51,82</w:t>
            </w:r>
          </w:p>
        </w:tc>
      </w:tr>
      <w:tr w:rsidR="008A7260" w14:paraId="34C2D697" w14:textId="77777777" w:rsidTr="005F2539">
        <w:trPr>
          <w:tblHeader/>
          <w:jc w:val="center"/>
        </w:trPr>
        <w:tc>
          <w:tcPr>
            <w:tcW w:w="956" w:type="dxa"/>
            <w:vMerge/>
            <w:vAlign w:val="center"/>
          </w:tcPr>
          <w:p w14:paraId="232AF22D" w14:textId="77777777" w:rsidR="008A7260" w:rsidRPr="00E24DB5" w:rsidRDefault="008A7260" w:rsidP="005F2539">
            <w:pPr>
              <w:spacing w:before="60" w:after="60" w:line="240" w:lineRule="auto"/>
              <w:jc w:val="center"/>
              <w:rPr>
                <w:sz w:val="20"/>
              </w:rPr>
            </w:pPr>
          </w:p>
        </w:tc>
        <w:tc>
          <w:tcPr>
            <w:tcW w:w="599" w:type="dxa"/>
            <w:vAlign w:val="center"/>
          </w:tcPr>
          <w:p w14:paraId="41996FAE" w14:textId="77777777" w:rsidR="008A7260" w:rsidRPr="00E24DB5" w:rsidRDefault="008A7260" w:rsidP="005F2539">
            <w:pPr>
              <w:spacing w:before="60" w:after="60" w:line="240" w:lineRule="auto"/>
              <w:jc w:val="center"/>
              <w:rPr>
                <w:sz w:val="20"/>
              </w:rPr>
            </w:pPr>
            <w:r w:rsidRPr="00E24DB5">
              <w:rPr>
                <w:rFonts w:cs="Calibri"/>
                <w:color w:val="000000"/>
                <w:sz w:val="20"/>
              </w:rPr>
              <w:t>16</w:t>
            </w:r>
          </w:p>
        </w:tc>
        <w:tc>
          <w:tcPr>
            <w:tcW w:w="963" w:type="dxa"/>
            <w:vAlign w:val="center"/>
          </w:tcPr>
          <w:p w14:paraId="365E3D0E"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353,56</w:t>
            </w:r>
          </w:p>
        </w:tc>
        <w:tc>
          <w:tcPr>
            <w:tcW w:w="964" w:type="dxa"/>
            <w:vAlign w:val="center"/>
          </w:tcPr>
          <w:p w14:paraId="58590991"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131,49</w:t>
            </w:r>
          </w:p>
        </w:tc>
        <w:tc>
          <w:tcPr>
            <w:tcW w:w="964" w:type="dxa"/>
            <w:vAlign w:val="center"/>
          </w:tcPr>
          <w:p w14:paraId="6AD0E474"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155,00</w:t>
            </w:r>
          </w:p>
        </w:tc>
        <w:tc>
          <w:tcPr>
            <w:tcW w:w="964" w:type="dxa"/>
            <w:vAlign w:val="center"/>
          </w:tcPr>
          <w:p w14:paraId="6AD91BBE"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8,15</w:t>
            </w:r>
          </w:p>
        </w:tc>
        <w:tc>
          <w:tcPr>
            <w:tcW w:w="964" w:type="dxa"/>
            <w:vAlign w:val="center"/>
          </w:tcPr>
          <w:p w14:paraId="260A2D8E"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58,93</w:t>
            </w:r>
          </w:p>
        </w:tc>
        <w:tc>
          <w:tcPr>
            <w:tcW w:w="1276" w:type="dxa"/>
            <w:vAlign w:val="center"/>
          </w:tcPr>
          <w:p w14:paraId="7697B334" w14:textId="77777777" w:rsidR="008A7260" w:rsidRPr="00E24DB5" w:rsidRDefault="008A7260" w:rsidP="005F2539">
            <w:pPr>
              <w:spacing w:before="60" w:after="60" w:line="240" w:lineRule="auto"/>
              <w:jc w:val="center"/>
              <w:rPr>
                <w:sz w:val="20"/>
              </w:rPr>
            </w:pPr>
            <w:r w:rsidRPr="00E24DB5">
              <w:rPr>
                <w:rFonts w:cs="Calibri"/>
                <w:color w:val="000000"/>
                <w:sz w:val="20"/>
              </w:rPr>
              <w:t>44,20</w:t>
            </w:r>
          </w:p>
        </w:tc>
      </w:tr>
      <w:tr w:rsidR="008A7260" w14:paraId="281CE79A" w14:textId="77777777" w:rsidTr="005F2539">
        <w:trPr>
          <w:tblHeader/>
          <w:jc w:val="center"/>
        </w:trPr>
        <w:tc>
          <w:tcPr>
            <w:tcW w:w="956" w:type="dxa"/>
            <w:vMerge/>
            <w:vAlign w:val="center"/>
          </w:tcPr>
          <w:p w14:paraId="31AF2CB5" w14:textId="77777777" w:rsidR="008A7260" w:rsidRPr="00E24DB5" w:rsidRDefault="008A7260" w:rsidP="005F2539">
            <w:pPr>
              <w:spacing w:before="60" w:after="60" w:line="240" w:lineRule="auto"/>
              <w:jc w:val="center"/>
              <w:rPr>
                <w:sz w:val="20"/>
              </w:rPr>
            </w:pPr>
          </w:p>
        </w:tc>
        <w:tc>
          <w:tcPr>
            <w:tcW w:w="599" w:type="dxa"/>
            <w:vAlign w:val="center"/>
          </w:tcPr>
          <w:p w14:paraId="2852EB08" w14:textId="77777777" w:rsidR="008A7260" w:rsidRPr="00E24DB5" w:rsidRDefault="008A7260" w:rsidP="005F2539">
            <w:pPr>
              <w:spacing w:before="60" w:after="60" w:line="240" w:lineRule="auto"/>
              <w:jc w:val="center"/>
              <w:rPr>
                <w:sz w:val="20"/>
              </w:rPr>
            </w:pPr>
            <w:r w:rsidRPr="00E24DB5">
              <w:rPr>
                <w:rFonts w:cs="Calibri"/>
                <w:color w:val="000000"/>
                <w:sz w:val="20"/>
              </w:rPr>
              <w:t>24</w:t>
            </w:r>
          </w:p>
        </w:tc>
        <w:tc>
          <w:tcPr>
            <w:tcW w:w="963" w:type="dxa"/>
            <w:vAlign w:val="center"/>
          </w:tcPr>
          <w:p w14:paraId="100F4C21"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278,29</w:t>
            </w:r>
          </w:p>
        </w:tc>
        <w:tc>
          <w:tcPr>
            <w:tcW w:w="964" w:type="dxa"/>
            <w:vAlign w:val="center"/>
          </w:tcPr>
          <w:p w14:paraId="35E846A3"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57,73</w:t>
            </w:r>
          </w:p>
        </w:tc>
        <w:tc>
          <w:tcPr>
            <w:tcW w:w="964" w:type="dxa"/>
            <w:vAlign w:val="center"/>
          </w:tcPr>
          <w:p w14:paraId="2AEA9AFB"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197,98</w:t>
            </w:r>
          </w:p>
        </w:tc>
        <w:tc>
          <w:tcPr>
            <w:tcW w:w="964" w:type="dxa"/>
            <w:vAlign w:val="center"/>
          </w:tcPr>
          <w:p w14:paraId="054858C4"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9,33</w:t>
            </w:r>
          </w:p>
        </w:tc>
        <w:tc>
          <w:tcPr>
            <w:tcW w:w="964" w:type="dxa"/>
            <w:vAlign w:val="center"/>
          </w:tcPr>
          <w:p w14:paraId="438218EA" w14:textId="77777777" w:rsidR="008A7260" w:rsidRPr="00E24DB5" w:rsidRDefault="008A7260" w:rsidP="005F2539">
            <w:pPr>
              <w:spacing w:before="60" w:after="60" w:line="240" w:lineRule="auto"/>
              <w:jc w:val="center"/>
              <w:rPr>
                <w:rFonts w:cs="Calibri"/>
                <w:color w:val="000000"/>
                <w:sz w:val="20"/>
              </w:rPr>
            </w:pPr>
            <w:r w:rsidRPr="00E24DB5">
              <w:rPr>
                <w:rFonts w:cs="Calibri"/>
                <w:color w:val="000000"/>
                <w:sz w:val="20"/>
              </w:rPr>
              <w:t>13,25</w:t>
            </w:r>
          </w:p>
        </w:tc>
        <w:tc>
          <w:tcPr>
            <w:tcW w:w="1276" w:type="dxa"/>
            <w:vAlign w:val="center"/>
          </w:tcPr>
          <w:p w14:paraId="0EE5FCB8" w14:textId="77777777" w:rsidR="008A7260" w:rsidRPr="00E24DB5" w:rsidRDefault="008A7260" w:rsidP="005F2539">
            <w:pPr>
              <w:spacing w:before="60" w:after="60" w:line="240" w:lineRule="auto"/>
              <w:jc w:val="center"/>
              <w:rPr>
                <w:sz w:val="20"/>
              </w:rPr>
            </w:pPr>
            <w:r w:rsidRPr="00E24DB5">
              <w:rPr>
                <w:rFonts w:cs="Calibri"/>
                <w:color w:val="000000"/>
                <w:sz w:val="20"/>
              </w:rPr>
              <w:t>23,19</w:t>
            </w:r>
          </w:p>
        </w:tc>
      </w:tr>
      <w:tr w:rsidR="008A7260" w:rsidRPr="005F2539" w14:paraId="3CEBA991" w14:textId="77777777" w:rsidTr="005F2539">
        <w:trPr>
          <w:tblHeader/>
          <w:jc w:val="center"/>
        </w:trPr>
        <w:tc>
          <w:tcPr>
            <w:tcW w:w="956" w:type="dxa"/>
            <w:vMerge/>
            <w:vAlign w:val="center"/>
          </w:tcPr>
          <w:p w14:paraId="77EDC0BB" w14:textId="77777777" w:rsidR="008A7260" w:rsidRPr="00E24DB5" w:rsidRDefault="008A7260" w:rsidP="005F2539">
            <w:pPr>
              <w:spacing w:before="60" w:after="60" w:line="240" w:lineRule="auto"/>
              <w:jc w:val="center"/>
              <w:rPr>
                <w:sz w:val="20"/>
              </w:rPr>
            </w:pPr>
          </w:p>
        </w:tc>
        <w:tc>
          <w:tcPr>
            <w:tcW w:w="599" w:type="dxa"/>
            <w:vAlign w:val="center"/>
          </w:tcPr>
          <w:p w14:paraId="7707B234" w14:textId="77777777" w:rsidR="008A7260" w:rsidRPr="005F2539" w:rsidRDefault="008A7260" w:rsidP="005F2539">
            <w:pPr>
              <w:spacing w:before="60" w:after="60" w:line="240" w:lineRule="auto"/>
              <w:jc w:val="center"/>
              <w:rPr>
                <w:sz w:val="20"/>
              </w:rPr>
            </w:pPr>
            <w:r w:rsidRPr="005F2539">
              <w:rPr>
                <w:rFonts w:cs="Calibri"/>
                <w:color w:val="000000"/>
                <w:sz w:val="20"/>
              </w:rPr>
              <w:t>48</w:t>
            </w:r>
          </w:p>
        </w:tc>
        <w:tc>
          <w:tcPr>
            <w:tcW w:w="963" w:type="dxa"/>
            <w:vAlign w:val="center"/>
          </w:tcPr>
          <w:p w14:paraId="7D4C60DC" w14:textId="77777777" w:rsidR="008A7260" w:rsidRPr="005F2539" w:rsidRDefault="008A7260" w:rsidP="005F2539">
            <w:pPr>
              <w:spacing w:before="60" w:after="60" w:line="240" w:lineRule="auto"/>
              <w:jc w:val="center"/>
              <w:rPr>
                <w:rFonts w:cs="Calibri"/>
                <w:color w:val="000000"/>
                <w:sz w:val="20"/>
              </w:rPr>
            </w:pPr>
            <w:r w:rsidRPr="005F2539">
              <w:rPr>
                <w:rFonts w:cs="Calibri"/>
                <w:color w:val="000000"/>
                <w:sz w:val="20"/>
              </w:rPr>
              <w:t>313,41</w:t>
            </w:r>
          </w:p>
        </w:tc>
        <w:tc>
          <w:tcPr>
            <w:tcW w:w="964" w:type="dxa"/>
            <w:vAlign w:val="center"/>
          </w:tcPr>
          <w:p w14:paraId="762CCE61" w14:textId="77777777" w:rsidR="008A7260" w:rsidRPr="005F2539" w:rsidRDefault="008A7260" w:rsidP="005F2539">
            <w:pPr>
              <w:spacing w:before="60" w:after="60" w:line="240" w:lineRule="auto"/>
              <w:jc w:val="center"/>
              <w:rPr>
                <w:rFonts w:cs="Calibri"/>
                <w:color w:val="000000"/>
                <w:sz w:val="20"/>
              </w:rPr>
            </w:pPr>
            <w:r w:rsidRPr="005F2539">
              <w:rPr>
                <w:rFonts w:cs="Calibri"/>
                <w:color w:val="000000"/>
                <w:sz w:val="20"/>
              </w:rPr>
              <w:t>92,69</w:t>
            </w:r>
          </w:p>
        </w:tc>
        <w:tc>
          <w:tcPr>
            <w:tcW w:w="964" w:type="dxa"/>
            <w:vAlign w:val="center"/>
          </w:tcPr>
          <w:p w14:paraId="2FF6662F" w14:textId="77777777" w:rsidR="008A7260" w:rsidRPr="005F2539" w:rsidRDefault="008A7260" w:rsidP="005F2539">
            <w:pPr>
              <w:spacing w:before="60" w:after="60" w:line="240" w:lineRule="auto"/>
              <w:jc w:val="center"/>
              <w:rPr>
                <w:rFonts w:cs="Calibri"/>
                <w:color w:val="000000"/>
                <w:sz w:val="20"/>
              </w:rPr>
            </w:pPr>
            <w:r w:rsidRPr="005F2539">
              <w:rPr>
                <w:rFonts w:cs="Calibri"/>
                <w:color w:val="000000"/>
                <w:sz w:val="20"/>
              </w:rPr>
              <w:t>196,43</w:t>
            </w:r>
          </w:p>
        </w:tc>
        <w:tc>
          <w:tcPr>
            <w:tcW w:w="964" w:type="dxa"/>
            <w:vAlign w:val="center"/>
          </w:tcPr>
          <w:p w14:paraId="1ABAF829" w14:textId="77777777" w:rsidR="008A7260" w:rsidRPr="005F2539" w:rsidRDefault="008A7260" w:rsidP="005F2539">
            <w:pPr>
              <w:spacing w:before="60" w:after="60" w:line="240" w:lineRule="auto"/>
              <w:jc w:val="center"/>
              <w:rPr>
                <w:rFonts w:cs="Calibri"/>
                <w:color w:val="000000"/>
                <w:sz w:val="20"/>
              </w:rPr>
            </w:pPr>
            <w:r w:rsidRPr="005F2539">
              <w:rPr>
                <w:rFonts w:cs="Calibri"/>
                <w:color w:val="000000"/>
                <w:sz w:val="20"/>
              </w:rPr>
              <w:t>9,35</w:t>
            </w:r>
          </w:p>
        </w:tc>
        <w:tc>
          <w:tcPr>
            <w:tcW w:w="964" w:type="dxa"/>
            <w:vAlign w:val="center"/>
          </w:tcPr>
          <w:p w14:paraId="11CF03A1" w14:textId="77777777" w:rsidR="008A7260" w:rsidRPr="005F2539" w:rsidRDefault="008A7260" w:rsidP="005F2539">
            <w:pPr>
              <w:spacing w:before="60" w:after="60" w:line="240" w:lineRule="auto"/>
              <w:jc w:val="center"/>
              <w:rPr>
                <w:rFonts w:cs="Calibri"/>
                <w:color w:val="000000"/>
                <w:sz w:val="20"/>
              </w:rPr>
            </w:pPr>
            <w:r w:rsidRPr="005F2539">
              <w:rPr>
                <w:rFonts w:cs="Calibri"/>
                <w:color w:val="000000"/>
                <w:sz w:val="20"/>
              </w:rPr>
              <w:t>14,92</w:t>
            </w:r>
          </w:p>
        </w:tc>
        <w:tc>
          <w:tcPr>
            <w:tcW w:w="1276" w:type="dxa"/>
            <w:vAlign w:val="center"/>
          </w:tcPr>
          <w:p w14:paraId="7F56B85C" w14:textId="77777777" w:rsidR="008A7260" w:rsidRPr="005F2539" w:rsidRDefault="008A7260" w:rsidP="005F2539">
            <w:pPr>
              <w:spacing w:before="60" w:after="60" w:line="240" w:lineRule="auto"/>
              <w:jc w:val="center"/>
              <w:rPr>
                <w:sz w:val="20"/>
              </w:rPr>
            </w:pPr>
            <w:r w:rsidRPr="005F2539">
              <w:rPr>
                <w:rFonts w:cs="Calibri"/>
                <w:color w:val="000000"/>
                <w:sz w:val="20"/>
              </w:rPr>
              <w:t>13,06</w:t>
            </w:r>
          </w:p>
        </w:tc>
      </w:tr>
    </w:tbl>
    <w:p w14:paraId="26E66FE3" w14:textId="354547D7" w:rsidR="008A7260" w:rsidRPr="005F2539" w:rsidRDefault="008A7260" w:rsidP="008A7260">
      <w:r w:rsidRPr="005F2539">
        <w:t xml:space="preserve">Na tabela acima, tem-se: </w:t>
      </w:r>
      <w:r w:rsidRPr="005F2539">
        <w:rPr>
          <w:i/>
          <w:iCs/>
        </w:rPr>
        <w:t>P</w:t>
      </w:r>
      <w:r w:rsidRPr="005F2539">
        <w:t xml:space="preserve"> = potência; </w:t>
      </w:r>
      <w:proofErr w:type="spellStart"/>
      <w:r w:rsidRPr="005F2539">
        <w:rPr>
          <w:i/>
          <w:iCs/>
        </w:rPr>
        <w:t>Dt</w:t>
      </w:r>
      <w:proofErr w:type="spellEnd"/>
      <w:r w:rsidRPr="005F2539">
        <w:t xml:space="preserve"> = tempo de </w:t>
      </w:r>
      <w:r w:rsidR="005F2539" w:rsidRPr="005F2539">
        <w:t>operação</w:t>
      </w:r>
      <w:r w:rsidRPr="005F2539">
        <w:t xml:space="preserve">; </w:t>
      </w:r>
      <w:r w:rsidRPr="005F2539">
        <w:rPr>
          <w:i/>
          <w:iCs/>
        </w:rPr>
        <w:t>CT</w:t>
      </w:r>
      <w:r w:rsidRPr="005F2539">
        <w:t xml:space="preserve"> = custo total; </w:t>
      </w:r>
      <w:r w:rsidRPr="005F2539">
        <w:rPr>
          <w:i/>
          <w:iCs/>
        </w:rPr>
        <w:t>OC</w:t>
      </w:r>
      <w:r w:rsidRPr="005F2539">
        <w:t xml:space="preserve">´= custo de obras civis; </w:t>
      </w:r>
      <w:r w:rsidRPr="005F2539">
        <w:rPr>
          <w:i/>
          <w:iCs/>
        </w:rPr>
        <w:t>EQ</w:t>
      </w:r>
      <w:r w:rsidRPr="005F2539">
        <w:t xml:space="preserve">´ = custo de equipamentos; </w:t>
      </w:r>
      <w:r w:rsidRPr="005F2539">
        <w:rPr>
          <w:i/>
          <w:iCs/>
        </w:rPr>
        <w:t>IE´</w:t>
      </w:r>
      <w:r w:rsidRPr="005F2539">
        <w:t xml:space="preserve"> = custos de infraestrutura; </w:t>
      </w:r>
      <w:r w:rsidRPr="005F2539">
        <w:rPr>
          <w:i/>
          <w:iCs/>
        </w:rPr>
        <w:t>SA</w:t>
      </w:r>
      <w:r w:rsidRPr="005F2539">
        <w:t xml:space="preserve">´ = custos socioambientais; </w:t>
      </w:r>
      <w:r w:rsidRPr="005F2539">
        <w:rPr>
          <w:i/>
          <w:iCs/>
        </w:rPr>
        <w:t>CI</w:t>
      </w:r>
      <w:r w:rsidRPr="005F2539">
        <w:t xml:space="preserve"> = custo de instalação; </w:t>
      </w:r>
      <w:r w:rsidRPr="005F2539">
        <w:rPr>
          <w:i/>
          <w:iCs/>
        </w:rPr>
        <w:t>CA</w:t>
      </w:r>
      <w:r w:rsidRPr="005F2539">
        <w:t xml:space="preserve"> = custo de armazenamento</w:t>
      </w:r>
      <w:r w:rsidR="005F2539" w:rsidRPr="005F2539">
        <w:t>, em USD/kWh</w:t>
      </w:r>
      <w:r w:rsidRPr="005F2539">
        <w:t>.</w:t>
      </w:r>
    </w:p>
    <w:p w14:paraId="2C2CB41A" w14:textId="5BB26553" w:rsidR="00B53BBC" w:rsidRDefault="00B53BBC" w:rsidP="00B53BBC">
      <w:pPr>
        <w:pStyle w:val="Ttulo2"/>
      </w:pPr>
      <w:bookmarkStart w:id="143" w:name="_Toc81990743"/>
      <w:r>
        <w:t>Serra do Mar</w:t>
      </w:r>
      <w:bookmarkEnd w:id="143"/>
    </w:p>
    <w:p w14:paraId="62D26EB8" w14:textId="54766D7D" w:rsidR="00B53BBC" w:rsidRDefault="00B53BBC" w:rsidP="00B53BBC">
      <w:r w:rsidRPr="004A4E69">
        <w:t xml:space="preserve">Neste </w:t>
      </w:r>
      <w:r>
        <w:t>caso</w:t>
      </w:r>
      <w:r w:rsidRPr="004A4E69">
        <w:t xml:space="preserve"> e</w:t>
      </w:r>
      <w:r>
        <w:t>xploramos o desnível da Serra do Mar para avaliar o potencial de desenvolvimento de usinas reversíveis. Por questões de ordem prática a busca limitou-se ao Estado do Rio de Janeiro, como mostra a figura a continuação</w:t>
      </w:r>
      <w:r w:rsidR="0058471D">
        <w:t xml:space="preserve"> com projetos operando em ciclo fechado.</w:t>
      </w:r>
    </w:p>
    <w:p w14:paraId="3DEE64DC" w14:textId="1E29A444" w:rsidR="00B53BBC" w:rsidRDefault="00B53BBC" w:rsidP="0058471D">
      <w:pPr>
        <w:jc w:val="center"/>
      </w:pPr>
      <w:r>
        <w:rPr>
          <w:noProof/>
        </w:rPr>
        <w:lastRenderedPageBreak/>
        <w:drawing>
          <wp:inline distT="0" distB="0" distL="0" distR="0" wp14:anchorId="0A37F187" wp14:editId="45AB0FF9">
            <wp:extent cx="4888230" cy="2546350"/>
            <wp:effectExtent l="0" t="0" r="7620" b="635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rotWithShape="1">
                    <a:blip r:embed="rId45"/>
                    <a:srcRect l="12899" t="11668" b="7664"/>
                    <a:stretch/>
                  </pic:blipFill>
                  <pic:spPr bwMode="auto">
                    <a:xfrm>
                      <a:off x="0" y="0"/>
                      <a:ext cx="4888230" cy="2546350"/>
                    </a:xfrm>
                    <a:prstGeom prst="rect">
                      <a:avLst/>
                    </a:prstGeom>
                    <a:ln>
                      <a:noFill/>
                    </a:ln>
                    <a:extLst>
                      <a:ext uri="{53640926-AAD7-44D8-BBD7-CCE9431645EC}">
                        <a14:shadowObscured xmlns:a14="http://schemas.microsoft.com/office/drawing/2010/main"/>
                      </a:ext>
                    </a:extLst>
                  </pic:spPr>
                </pic:pic>
              </a:graphicData>
            </a:graphic>
          </wp:inline>
        </w:drawing>
      </w:r>
    </w:p>
    <w:p w14:paraId="3E8F9374" w14:textId="716CA8C9" w:rsidR="0058471D" w:rsidRDefault="0058471D" w:rsidP="0058471D">
      <w:pPr>
        <w:pStyle w:val="FiguraCOMlegenda"/>
      </w:pPr>
      <w:r w:rsidRPr="00360370">
        <w:t xml:space="preserve">Figura </w:t>
      </w:r>
      <w:r w:rsidRPr="00360370">
        <w:fldChar w:fldCharType="begin"/>
      </w:r>
      <w:r w:rsidRPr="00360370">
        <w:instrText xml:space="preserve"> STYLEREF 1 \s </w:instrText>
      </w:r>
      <w:r w:rsidRPr="00360370">
        <w:fldChar w:fldCharType="separate"/>
      </w:r>
      <w:r>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Pr>
          <w:noProof/>
        </w:rPr>
        <w:t>16</w:t>
      </w:r>
      <w:r w:rsidRPr="00360370">
        <w:fldChar w:fldCharType="end"/>
      </w:r>
      <w:r>
        <w:t xml:space="preserve"> – Área de estudo com indicação de locais candidatos, subestações e LT</w:t>
      </w:r>
    </w:p>
    <w:p w14:paraId="7DA0187F" w14:textId="6485ADFE" w:rsidR="00B53BBC" w:rsidRDefault="00B53BBC" w:rsidP="00B53BBC">
      <w:r w:rsidRPr="004A4E69">
        <w:t>As camadas de informação i</w:t>
      </w:r>
      <w:r>
        <w:t>mportadas para realização deste estudo de caso foram:</w:t>
      </w:r>
    </w:p>
    <w:p w14:paraId="01D8B268" w14:textId="77777777" w:rsidR="00B53BBC" w:rsidRPr="004A4E69" w:rsidRDefault="00B53BBC" w:rsidP="00B53BBC">
      <w:pPr>
        <w:pStyle w:val="PargrafodaLista"/>
        <w:numPr>
          <w:ilvl w:val="0"/>
          <w:numId w:val="14"/>
        </w:numPr>
        <w:spacing w:before="0" w:after="160" w:line="259" w:lineRule="auto"/>
        <w:jc w:val="left"/>
      </w:pPr>
      <w:r>
        <w:t>Modelo Digital de Elevação</w:t>
      </w:r>
    </w:p>
    <w:p w14:paraId="7140F367" w14:textId="4AB47477" w:rsidR="00B53BBC" w:rsidRPr="004A4E69" w:rsidRDefault="00B53BBC" w:rsidP="00B53BBC">
      <w:pPr>
        <w:pStyle w:val="PargrafodaLista"/>
        <w:numPr>
          <w:ilvl w:val="0"/>
          <w:numId w:val="14"/>
        </w:numPr>
        <w:spacing w:before="0" w:after="160" w:line="259" w:lineRule="auto"/>
        <w:jc w:val="left"/>
      </w:pPr>
      <w:r w:rsidRPr="004A4E69">
        <w:t>Limite do Estado</w:t>
      </w:r>
      <w:r>
        <w:t xml:space="preserve"> do Rio de Janeiro</w:t>
      </w:r>
    </w:p>
    <w:p w14:paraId="5A36308D" w14:textId="7A05A5B2" w:rsidR="00B53BBC" w:rsidRDefault="00B53BBC" w:rsidP="00965A08">
      <w:pPr>
        <w:pStyle w:val="PargrafodaLista"/>
        <w:numPr>
          <w:ilvl w:val="0"/>
          <w:numId w:val="14"/>
        </w:numPr>
        <w:spacing w:before="0" w:after="160" w:line="259" w:lineRule="auto"/>
        <w:jc w:val="left"/>
      </w:pPr>
      <w:r w:rsidRPr="004A4E69">
        <w:t>Subestações</w:t>
      </w:r>
      <w:r>
        <w:t xml:space="preserve"> e </w:t>
      </w:r>
      <w:r w:rsidRPr="004A4E69">
        <w:t>Linhas de Transmissão</w:t>
      </w:r>
    </w:p>
    <w:p w14:paraId="6BF18476" w14:textId="77777777" w:rsidR="00B53BBC" w:rsidRDefault="00B53BBC" w:rsidP="00B53BBC">
      <w:pPr>
        <w:pStyle w:val="PargrafodaLista"/>
        <w:numPr>
          <w:ilvl w:val="0"/>
          <w:numId w:val="14"/>
        </w:numPr>
        <w:spacing w:before="0" w:after="160" w:line="259" w:lineRule="auto"/>
        <w:jc w:val="left"/>
      </w:pPr>
      <w:r>
        <w:t>Estradas</w:t>
      </w:r>
    </w:p>
    <w:p w14:paraId="2B738AA5" w14:textId="77777777" w:rsidR="00B53BBC" w:rsidRDefault="00B53BBC" w:rsidP="00B53BBC">
      <w:r>
        <w:t xml:space="preserve">Buscou-se identificar áreas que atendam os seguintes critérios </w:t>
      </w:r>
    </w:p>
    <w:p w14:paraId="0A9AA573" w14:textId="77777777" w:rsidR="00B53BBC" w:rsidRDefault="00B53BBC" w:rsidP="00B53BBC">
      <w:pPr>
        <w:pStyle w:val="PargrafodaLista"/>
        <w:numPr>
          <w:ilvl w:val="0"/>
          <w:numId w:val="15"/>
        </w:numPr>
        <w:spacing w:before="0" w:after="160" w:line="259" w:lineRule="auto"/>
        <w:jc w:val="left"/>
      </w:pPr>
      <w:r>
        <w:t>Com b</w:t>
      </w:r>
      <w:r w:rsidRPr="00EE312C">
        <w:t>om desnível (</w:t>
      </w:r>
      <w:r>
        <w:t>H</w:t>
      </w:r>
      <w:r w:rsidRPr="00EE312C">
        <w:t>&gt;500m)</w:t>
      </w:r>
      <w:r>
        <w:t xml:space="preserve"> e boa declividade (relação H/L &gt; 0,1)</w:t>
      </w:r>
    </w:p>
    <w:p w14:paraId="69C9E785" w14:textId="3CB8139C" w:rsidR="00B53BBC" w:rsidRDefault="00B53BBC" w:rsidP="00B53BBC">
      <w:pPr>
        <w:pStyle w:val="PargrafodaLista"/>
        <w:numPr>
          <w:ilvl w:val="0"/>
          <w:numId w:val="15"/>
        </w:numPr>
        <w:spacing w:before="0" w:after="160" w:line="259" w:lineRule="auto"/>
        <w:jc w:val="left"/>
      </w:pPr>
      <w:r>
        <w:t>J</w:t>
      </w:r>
      <w:r w:rsidRPr="00EE312C">
        <w:t>á degradadas, para reduzir os impactos ambientais</w:t>
      </w:r>
      <w:r>
        <w:t xml:space="preserve"> (obs. parte significativa da cobertura vegetal é formada por Mata Atlântica que </w:t>
      </w:r>
      <w:r w:rsidR="00335E54">
        <w:t>se pretende</w:t>
      </w:r>
      <w:r>
        <w:t xml:space="preserve"> conservar). Utilizou-se a imagem de satélite do Google como mapa de fundo para esta análise </w:t>
      </w:r>
    </w:p>
    <w:p w14:paraId="01C3C2BF" w14:textId="77777777" w:rsidR="00B53BBC" w:rsidRDefault="00B53BBC" w:rsidP="00B53BBC">
      <w:pPr>
        <w:pStyle w:val="PargrafodaLista"/>
        <w:numPr>
          <w:ilvl w:val="0"/>
          <w:numId w:val="15"/>
        </w:numPr>
        <w:spacing w:before="0" w:after="160" w:line="259" w:lineRule="auto"/>
        <w:jc w:val="left"/>
      </w:pPr>
      <w:r>
        <w:t>C</w:t>
      </w:r>
      <w:r w:rsidRPr="00EE312C">
        <w:t xml:space="preserve">om suficiente espaço para a implantação de barragens e formação de reservatórios com boa capacidade de armazenamento; </w:t>
      </w:r>
    </w:p>
    <w:p w14:paraId="4E12BC4E" w14:textId="2EF0A8F1" w:rsidR="00B53BBC" w:rsidRDefault="00B53BBC" w:rsidP="00B53BBC">
      <w:pPr>
        <w:pStyle w:val="PargrafodaLista"/>
        <w:numPr>
          <w:ilvl w:val="0"/>
          <w:numId w:val="15"/>
        </w:numPr>
        <w:spacing w:before="0" w:after="160" w:line="259" w:lineRule="auto"/>
        <w:jc w:val="left"/>
      </w:pPr>
      <w:r>
        <w:t>D</w:t>
      </w:r>
      <w:r w:rsidRPr="00EE312C">
        <w:t>esocupadas</w:t>
      </w:r>
      <w:r>
        <w:t xml:space="preserve">, para </w:t>
      </w:r>
      <w:r w:rsidRPr="00EE312C">
        <w:t xml:space="preserve">reduzir custos </w:t>
      </w:r>
      <w:r>
        <w:t>de</w:t>
      </w:r>
      <w:r w:rsidRPr="00EE312C">
        <w:t xml:space="preserve"> relocação de pessoas</w:t>
      </w:r>
      <w:r>
        <w:t xml:space="preserve"> e outros impactos sociais</w:t>
      </w:r>
    </w:p>
    <w:p w14:paraId="3FCEC88A" w14:textId="77777777" w:rsidR="00B53BBC" w:rsidRDefault="00B53BBC" w:rsidP="00B53BBC">
      <w:pPr>
        <w:pStyle w:val="PargrafodaLista"/>
        <w:numPr>
          <w:ilvl w:val="0"/>
          <w:numId w:val="15"/>
        </w:numPr>
        <w:spacing w:before="0" w:after="160" w:line="259" w:lineRule="auto"/>
        <w:jc w:val="left"/>
      </w:pPr>
      <w:r>
        <w:t>P</w:t>
      </w:r>
      <w:r w:rsidRPr="00EE312C">
        <w:t xml:space="preserve">róximas a subestações para </w:t>
      </w:r>
      <w:r>
        <w:t xml:space="preserve">economizar com </w:t>
      </w:r>
      <w:r w:rsidRPr="00EE312C">
        <w:t xml:space="preserve">a conexão à rede básica </w:t>
      </w:r>
    </w:p>
    <w:p w14:paraId="7AF03C8E" w14:textId="77777777" w:rsidR="00B53BBC" w:rsidRPr="00EE312C" w:rsidRDefault="00B53BBC" w:rsidP="00B53BBC">
      <w:pPr>
        <w:pStyle w:val="PargrafodaLista"/>
        <w:numPr>
          <w:ilvl w:val="0"/>
          <w:numId w:val="15"/>
        </w:numPr>
        <w:spacing w:before="0" w:after="160" w:line="259" w:lineRule="auto"/>
        <w:jc w:val="left"/>
      </w:pPr>
      <w:r>
        <w:t>P</w:t>
      </w:r>
      <w:r w:rsidRPr="00EE312C">
        <w:t xml:space="preserve">róximas de vias de circulação para </w:t>
      </w:r>
      <w:r>
        <w:t xml:space="preserve">economizar com estradas de </w:t>
      </w:r>
      <w:r w:rsidRPr="00EE312C">
        <w:t xml:space="preserve">acesso às obras. </w:t>
      </w:r>
    </w:p>
    <w:p w14:paraId="35D18A29" w14:textId="45B2A43C" w:rsidR="00B53BBC" w:rsidRPr="00EE312C" w:rsidRDefault="00B53BBC" w:rsidP="00B53BBC">
      <w:r>
        <w:t>Outros recursos bastante utilizados nessa busca foram as funções de traçado de curvas de nível e de perfil longitudinal do terreno entre pontos selecionados como candidatos à implantação dos reservatórios superior e inferior (ver figura).</w:t>
      </w:r>
    </w:p>
    <w:p w14:paraId="42AE1558" w14:textId="3DA11B82" w:rsidR="00B53BBC" w:rsidRDefault="00B53BBC" w:rsidP="00B53BBC">
      <w:pPr>
        <w:jc w:val="center"/>
      </w:pPr>
      <w:r>
        <w:rPr>
          <w:noProof/>
        </w:rPr>
        <w:drawing>
          <wp:inline distT="0" distB="0" distL="0" distR="0" wp14:anchorId="7AB79552" wp14:editId="0339A482">
            <wp:extent cx="4274205" cy="1701800"/>
            <wp:effectExtent l="0" t="0" r="0" b="0"/>
            <wp:docPr id="9" name="Picture 9"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omputer, screenshot&#10;&#10;Description automatically generated"/>
                    <pic:cNvPicPr/>
                  </pic:nvPicPr>
                  <pic:blipFill rotWithShape="1">
                    <a:blip r:embed="rId46"/>
                    <a:srcRect t="11025" b="18185"/>
                    <a:stretch/>
                  </pic:blipFill>
                  <pic:spPr bwMode="auto">
                    <a:xfrm>
                      <a:off x="0" y="0"/>
                      <a:ext cx="4302726" cy="1713156"/>
                    </a:xfrm>
                    <a:prstGeom prst="rect">
                      <a:avLst/>
                    </a:prstGeom>
                    <a:ln>
                      <a:noFill/>
                    </a:ln>
                    <a:extLst>
                      <a:ext uri="{53640926-AAD7-44D8-BBD7-CCE9431645EC}">
                        <a14:shadowObscured xmlns:a14="http://schemas.microsoft.com/office/drawing/2010/main"/>
                      </a:ext>
                    </a:extLst>
                  </pic:spPr>
                </pic:pic>
              </a:graphicData>
            </a:graphic>
          </wp:inline>
        </w:drawing>
      </w:r>
    </w:p>
    <w:p w14:paraId="68A91C7F" w14:textId="205B70FB" w:rsidR="0058471D" w:rsidRDefault="0058471D" w:rsidP="0058471D">
      <w:pPr>
        <w:pStyle w:val="FiguraCOMlegenda"/>
      </w:pPr>
      <w:r w:rsidRPr="00360370">
        <w:t xml:space="preserve">Figura </w:t>
      </w:r>
      <w:r w:rsidRPr="00360370">
        <w:fldChar w:fldCharType="begin"/>
      </w:r>
      <w:r w:rsidRPr="00360370">
        <w:instrText xml:space="preserve"> STYLEREF 1 \s </w:instrText>
      </w:r>
      <w:r w:rsidRPr="00360370">
        <w:fldChar w:fldCharType="separate"/>
      </w:r>
      <w:r>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Pr>
          <w:noProof/>
        </w:rPr>
        <w:t>17</w:t>
      </w:r>
      <w:r w:rsidRPr="00360370">
        <w:fldChar w:fldCharType="end"/>
      </w:r>
      <w:r>
        <w:t xml:space="preserve"> – Perfil do terreno da Serra do Mar no Sul Fluminense</w:t>
      </w:r>
    </w:p>
    <w:p w14:paraId="44596497" w14:textId="77777777" w:rsidR="0058471D" w:rsidRDefault="0058471D" w:rsidP="00B53BBC"/>
    <w:p w14:paraId="2B75B1A1" w14:textId="20F078DC" w:rsidR="00B53BBC" w:rsidRDefault="00B53BBC" w:rsidP="00B53BBC">
      <w:r>
        <w:lastRenderedPageBreak/>
        <w:t>Uma</w:t>
      </w:r>
      <w:r w:rsidRPr="00EE312C">
        <w:t xml:space="preserve"> </w:t>
      </w:r>
      <w:r>
        <w:t xml:space="preserve">busca inicial </w:t>
      </w:r>
      <w:r w:rsidRPr="00EE312C">
        <w:t>foi realizad</w:t>
      </w:r>
      <w:r>
        <w:t>a</w:t>
      </w:r>
      <w:r w:rsidRPr="00EE312C">
        <w:t xml:space="preserve"> </w:t>
      </w:r>
      <w:r>
        <w:t>para projetos de 1000 MW e 4h de capacidade de armazenamento. A seguir exibimos a composição de custos dos melhores projetos de 1000 MW com 4h de armazenamento, em milhões de USD. Percebe-se que os equipamentos eletromecânicos são os principais componentes de custos, seguido pelos túneis, implantação dos reservatórios e finalmente, conexão à rede elétrica. Na sequência ilustração do projeto s63p64.</w:t>
      </w:r>
    </w:p>
    <w:p w14:paraId="5D2C2D1A" w14:textId="150D19B9" w:rsidR="00B53BBC" w:rsidRDefault="00B53BBC" w:rsidP="00B53BBC">
      <w:pPr>
        <w:jc w:val="center"/>
      </w:pPr>
      <w:r>
        <w:rPr>
          <w:noProof/>
        </w:rPr>
        <w:drawing>
          <wp:inline distT="0" distB="0" distL="0" distR="0" wp14:anchorId="43D03343" wp14:editId="254B7047">
            <wp:extent cx="5041900" cy="2158365"/>
            <wp:effectExtent l="0" t="0" r="6350" b="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1900" cy="2158365"/>
                    </a:xfrm>
                    <a:prstGeom prst="rect">
                      <a:avLst/>
                    </a:prstGeom>
                    <a:noFill/>
                  </pic:spPr>
                </pic:pic>
              </a:graphicData>
            </a:graphic>
          </wp:inline>
        </w:drawing>
      </w:r>
    </w:p>
    <w:p w14:paraId="32A09983" w14:textId="3053865F" w:rsidR="0058471D" w:rsidRDefault="0058471D" w:rsidP="00EA580A">
      <w:pPr>
        <w:pStyle w:val="FiguraCOMlegenda"/>
      </w:pPr>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18</w:t>
      </w:r>
      <w:r w:rsidRPr="00360370">
        <w:fldChar w:fldCharType="end"/>
      </w:r>
      <w:r>
        <w:t xml:space="preserve"> – </w:t>
      </w:r>
      <w:r w:rsidR="00EA580A">
        <w:t>Composição de custos de projetos com 1000 MW e 4h de armazenamento</w:t>
      </w:r>
    </w:p>
    <w:p w14:paraId="0F56C840" w14:textId="77777777" w:rsidR="00EA580A" w:rsidRDefault="00EA580A" w:rsidP="00EA580A">
      <w:pPr>
        <w:pStyle w:val="FiguraCOMlegenda"/>
      </w:pPr>
    </w:p>
    <w:p w14:paraId="02CB2075" w14:textId="175EABDB" w:rsidR="00B53BBC" w:rsidRDefault="00B53BBC" w:rsidP="00B53BBC">
      <w:pPr>
        <w:jc w:val="center"/>
      </w:pPr>
      <w:r>
        <w:rPr>
          <w:noProof/>
        </w:rPr>
        <w:drawing>
          <wp:inline distT="0" distB="0" distL="0" distR="0" wp14:anchorId="5A1F0C96" wp14:editId="73CDB014">
            <wp:extent cx="4603750" cy="2305243"/>
            <wp:effectExtent l="0" t="0" r="6350" b="0"/>
            <wp:docPr id="40" name="Picture 40"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map&#10;&#10;Description automatically generated with medium confidence"/>
                    <pic:cNvPicPr/>
                  </pic:nvPicPr>
                  <pic:blipFill rotWithShape="1">
                    <a:blip r:embed="rId48"/>
                    <a:srcRect l="13541" t="19585" r="12081" b="14200"/>
                    <a:stretch/>
                  </pic:blipFill>
                  <pic:spPr bwMode="auto">
                    <a:xfrm>
                      <a:off x="0" y="0"/>
                      <a:ext cx="4613806" cy="2310278"/>
                    </a:xfrm>
                    <a:prstGeom prst="rect">
                      <a:avLst/>
                    </a:prstGeom>
                    <a:ln>
                      <a:noFill/>
                    </a:ln>
                    <a:extLst>
                      <a:ext uri="{53640926-AAD7-44D8-BBD7-CCE9431645EC}">
                        <a14:shadowObscured xmlns:a14="http://schemas.microsoft.com/office/drawing/2010/main"/>
                      </a:ext>
                    </a:extLst>
                  </pic:spPr>
                </pic:pic>
              </a:graphicData>
            </a:graphic>
          </wp:inline>
        </w:drawing>
      </w:r>
    </w:p>
    <w:p w14:paraId="25F3ABE7" w14:textId="5C80D5EC" w:rsidR="00EA580A" w:rsidRDefault="00EA580A" w:rsidP="00EA580A">
      <w:pPr>
        <w:pStyle w:val="FiguraCOMlegenda"/>
      </w:pPr>
      <w:r w:rsidRPr="00360370">
        <w:t xml:space="preserve">Figura </w:t>
      </w:r>
      <w:r w:rsidRPr="00360370">
        <w:fldChar w:fldCharType="begin"/>
      </w:r>
      <w:r w:rsidRPr="00360370">
        <w:instrText xml:space="preserve"> STYLEREF 1 \s </w:instrText>
      </w:r>
      <w:r w:rsidRPr="00360370">
        <w:fldChar w:fldCharType="separate"/>
      </w:r>
      <w:r>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Pr>
          <w:noProof/>
        </w:rPr>
        <w:t>19</w:t>
      </w:r>
      <w:r w:rsidRPr="00360370">
        <w:fldChar w:fldCharType="end"/>
      </w:r>
      <w:r>
        <w:t xml:space="preserve"> – Local do projeto s63p64 com bom desnível em local parcialmente degradado</w:t>
      </w:r>
    </w:p>
    <w:p w14:paraId="45A8CC18" w14:textId="77777777" w:rsidR="00B53BBC" w:rsidRDefault="00B53BBC" w:rsidP="00B53BBC">
      <w:r>
        <w:t>As correspondentes quedas brutas (metros) são exibidas a seguir. Percebe-se certa elevação de custos para projetos com menores quedas.</w:t>
      </w:r>
    </w:p>
    <w:p w14:paraId="77AA9946" w14:textId="7F96F22C" w:rsidR="00B53BBC" w:rsidRDefault="00B53BBC" w:rsidP="00B53BBC">
      <w:pPr>
        <w:jc w:val="center"/>
      </w:pPr>
      <w:r>
        <w:rPr>
          <w:noProof/>
        </w:rPr>
        <w:lastRenderedPageBreak/>
        <w:drawing>
          <wp:inline distT="0" distB="0" distL="0" distR="0" wp14:anchorId="5B919149" wp14:editId="7A7F8657">
            <wp:extent cx="5041900" cy="2158365"/>
            <wp:effectExtent l="0" t="0" r="6350" b="0"/>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1900" cy="2158365"/>
                    </a:xfrm>
                    <a:prstGeom prst="rect">
                      <a:avLst/>
                    </a:prstGeom>
                    <a:noFill/>
                  </pic:spPr>
                </pic:pic>
              </a:graphicData>
            </a:graphic>
          </wp:inline>
        </w:drawing>
      </w:r>
    </w:p>
    <w:p w14:paraId="5CD58AE0" w14:textId="357001BB" w:rsidR="00EA580A" w:rsidRDefault="00EA580A" w:rsidP="00EA580A">
      <w:pPr>
        <w:pStyle w:val="FiguraCOMlegenda"/>
      </w:pPr>
      <w:r w:rsidRPr="00360370">
        <w:t xml:space="preserve">Figura </w:t>
      </w:r>
      <w:r w:rsidRPr="00360370">
        <w:fldChar w:fldCharType="begin"/>
      </w:r>
      <w:r w:rsidRPr="00360370">
        <w:instrText xml:space="preserve"> STYLEREF 1 \s </w:instrText>
      </w:r>
      <w:r w:rsidRPr="00360370">
        <w:fldChar w:fldCharType="separate"/>
      </w:r>
      <w:r>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Pr>
          <w:noProof/>
        </w:rPr>
        <w:t>20</w:t>
      </w:r>
      <w:r w:rsidRPr="00360370">
        <w:fldChar w:fldCharType="end"/>
      </w:r>
      <w:r>
        <w:t xml:space="preserve"> – Quedas brutas dos projetos com 1000 MW e 4 horas de armazenamento (metros)</w:t>
      </w:r>
    </w:p>
    <w:p w14:paraId="66C6FA21" w14:textId="77777777" w:rsidR="00B53BBC" w:rsidRPr="00EE312C" w:rsidRDefault="00B53BBC" w:rsidP="00B53BBC">
      <w:r>
        <w:t>Observa-se uma maior diversidade de volume total armazenado</w:t>
      </w:r>
      <w:r w:rsidRPr="000A0603">
        <w:t xml:space="preserve"> </w:t>
      </w:r>
      <w:r>
        <w:t>apesar da mesma capacidade de armazenamento em energia (4000 MWh). Estes variam de 1,3 a 4 milhões de m</w:t>
      </w:r>
      <w:r w:rsidRPr="000A0603">
        <w:rPr>
          <w:vertAlign w:val="superscript"/>
        </w:rPr>
        <w:t>3</w:t>
      </w:r>
      <w:r>
        <w:t xml:space="preserve">. </w:t>
      </w:r>
    </w:p>
    <w:p w14:paraId="7A76ACCF" w14:textId="4CF5B92D" w:rsidR="00B53BBC" w:rsidRDefault="00B53BBC" w:rsidP="00B53BBC">
      <w:pPr>
        <w:jc w:val="right"/>
      </w:pPr>
      <w:r>
        <w:rPr>
          <w:noProof/>
        </w:rPr>
        <w:drawing>
          <wp:inline distT="0" distB="0" distL="0" distR="0" wp14:anchorId="0951BC3B" wp14:editId="1FAEEA65">
            <wp:extent cx="5041900" cy="1926248"/>
            <wp:effectExtent l="0" t="0" r="6350" b="0"/>
            <wp:docPr id="42" name="Picture 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bar chart&#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t="10754"/>
                    <a:stretch/>
                  </pic:blipFill>
                  <pic:spPr bwMode="auto">
                    <a:xfrm>
                      <a:off x="0" y="0"/>
                      <a:ext cx="5041900" cy="1926248"/>
                    </a:xfrm>
                    <a:prstGeom prst="rect">
                      <a:avLst/>
                    </a:prstGeom>
                    <a:noFill/>
                    <a:ln>
                      <a:noFill/>
                    </a:ln>
                    <a:extLst>
                      <a:ext uri="{53640926-AAD7-44D8-BBD7-CCE9431645EC}">
                        <a14:shadowObscured xmlns:a14="http://schemas.microsoft.com/office/drawing/2010/main"/>
                      </a:ext>
                    </a:extLst>
                  </pic:spPr>
                </pic:pic>
              </a:graphicData>
            </a:graphic>
          </wp:inline>
        </w:drawing>
      </w:r>
    </w:p>
    <w:p w14:paraId="09CDD415" w14:textId="58EA8E5B" w:rsidR="00EA580A" w:rsidRDefault="00EA580A" w:rsidP="00EA580A">
      <w:pPr>
        <w:pStyle w:val="FiguraCOMlegenda"/>
      </w:pPr>
      <w:r w:rsidRPr="00360370">
        <w:t xml:space="preserve">Figura </w:t>
      </w:r>
      <w:r w:rsidRPr="00360370">
        <w:fldChar w:fldCharType="begin"/>
      </w:r>
      <w:r w:rsidRPr="00360370">
        <w:instrText xml:space="preserve"> STYLEREF 1 \s </w:instrText>
      </w:r>
      <w:r w:rsidRPr="00360370">
        <w:fldChar w:fldCharType="separate"/>
      </w:r>
      <w:r>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Pr>
          <w:noProof/>
        </w:rPr>
        <w:t>21</w:t>
      </w:r>
      <w:r w:rsidRPr="00360370">
        <w:fldChar w:fldCharType="end"/>
      </w:r>
      <w:r>
        <w:t xml:space="preserve"> – Volumes dos reservatórios dos projetos com 1000 MW e 4h de armazenamento (Mm</w:t>
      </w:r>
      <w:r w:rsidRPr="00EA580A">
        <w:rPr>
          <w:vertAlign w:val="superscript"/>
        </w:rPr>
        <w:t>3</w:t>
      </w:r>
      <w:r>
        <w:t>)</w:t>
      </w:r>
    </w:p>
    <w:p w14:paraId="35D085D3" w14:textId="77777777" w:rsidR="00B53BBC" w:rsidRDefault="00B53BBC" w:rsidP="00B53BBC">
      <w:r>
        <w:t xml:space="preserve">O custo unitário do armazenamento (é USD/kWh) permite uma </w:t>
      </w:r>
      <w:r w:rsidRPr="000A267D">
        <w:t>a</w:t>
      </w:r>
      <w:r>
        <w:t>nálise da competitividade dos projetos com respeito a outras tecnologias, como as baterias. Observa-se do gráfico a seguir uma dispersão desses custos entre 60 e 87 USD/kWh no caso da Serra do Mar.</w:t>
      </w:r>
    </w:p>
    <w:p w14:paraId="1BAAB69D" w14:textId="0C47F9BA" w:rsidR="00B53BBC" w:rsidRDefault="00B53BBC" w:rsidP="00B53BBC">
      <w:pPr>
        <w:jc w:val="center"/>
      </w:pPr>
      <w:r>
        <w:rPr>
          <w:noProof/>
        </w:rPr>
        <w:drawing>
          <wp:inline distT="0" distB="0" distL="0" distR="0" wp14:anchorId="1462D8B2" wp14:editId="2F1FDA64">
            <wp:extent cx="5041900" cy="2158365"/>
            <wp:effectExtent l="0" t="0" r="6350" b="0"/>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1900" cy="2158365"/>
                    </a:xfrm>
                    <a:prstGeom prst="rect">
                      <a:avLst/>
                    </a:prstGeom>
                    <a:noFill/>
                  </pic:spPr>
                </pic:pic>
              </a:graphicData>
            </a:graphic>
          </wp:inline>
        </w:drawing>
      </w:r>
    </w:p>
    <w:p w14:paraId="0DCFFC35" w14:textId="7BBC4C26" w:rsidR="00EA580A" w:rsidRDefault="00EA580A" w:rsidP="00EA580A">
      <w:pPr>
        <w:pStyle w:val="FiguraCOMlegenda"/>
      </w:pPr>
      <w:r w:rsidRPr="00360370">
        <w:t xml:space="preserve">Figura </w:t>
      </w:r>
      <w:r w:rsidRPr="00360370">
        <w:fldChar w:fldCharType="begin"/>
      </w:r>
      <w:r w:rsidRPr="00360370">
        <w:instrText xml:space="preserve"> STYLEREF 1 \s </w:instrText>
      </w:r>
      <w:r w:rsidRPr="00360370">
        <w:fldChar w:fldCharType="separate"/>
      </w:r>
      <w:r>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Pr>
          <w:noProof/>
        </w:rPr>
        <w:t>22</w:t>
      </w:r>
      <w:r w:rsidRPr="00360370">
        <w:fldChar w:fldCharType="end"/>
      </w:r>
      <w:r>
        <w:t xml:space="preserve"> – Custos unitários dos projetos com 1000 MW e 4h de armazenamento (USD/kWh)</w:t>
      </w:r>
    </w:p>
    <w:p w14:paraId="40440DBE" w14:textId="77777777" w:rsidR="00EA580A" w:rsidRPr="000A267D" w:rsidRDefault="00EA580A" w:rsidP="00B53BBC">
      <w:pPr>
        <w:jc w:val="center"/>
      </w:pPr>
    </w:p>
    <w:p w14:paraId="7F2C5908" w14:textId="77777777" w:rsidR="00B53BBC" w:rsidRDefault="00B53BBC" w:rsidP="00B53BBC">
      <w:r>
        <w:lastRenderedPageBreak/>
        <w:t xml:space="preserve">Para um mesmo local é interessante notar como o custo unitário varia com a energia armazenada. O próximo gráfico mostra esta relação para um projeto (local 70, próximo ao aeroporto do condomínio </w:t>
      </w:r>
      <w:proofErr w:type="spellStart"/>
      <w:r>
        <w:t>PortoBello</w:t>
      </w:r>
      <w:proofErr w:type="spellEnd"/>
      <w:r>
        <w:t xml:space="preserve">) com 1000 MW de capacidade e 6, 8 e 12 horas de armazenamento. </w:t>
      </w:r>
    </w:p>
    <w:p w14:paraId="09A8A80B" w14:textId="1324DD89" w:rsidR="00B53BBC" w:rsidRPr="00EA580A" w:rsidRDefault="00EA580A" w:rsidP="00335E54">
      <w:pPr>
        <w:spacing w:before="80" w:line="240" w:lineRule="auto"/>
        <w:rPr>
          <w:rFonts w:ascii="Myriad Pro" w:hAnsi="Myriad Pro"/>
          <w:sz w:val="18"/>
          <w:szCs w:val="20"/>
        </w:rPr>
      </w:pPr>
      <w:r w:rsidRPr="00EA580A">
        <w:rPr>
          <w:noProof/>
        </w:rPr>
        <w:drawing>
          <wp:inline distT="0" distB="0" distL="0" distR="0" wp14:anchorId="156C5600" wp14:editId="0927D2AA">
            <wp:extent cx="5276215" cy="1772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6215" cy="1772920"/>
                    </a:xfrm>
                    <a:prstGeom prst="rect">
                      <a:avLst/>
                    </a:prstGeom>
                    <a:noFill/>
                    <a:ln>
                      <a:noFill/>
                    </a:ln>
                  </pic:spPr>
                </pic:pic>
              </a:graphicData>
            </a:graphic>
          </wp:inline>
        </w:drawing>
      </w:r>
      <w:r w:rsidR="00B53BBC" w:rsidRPr="00EA580A">
        <w:rPr>
          <w:rFonts w:ascii="Myriad Pro" w:hAnsi="Myriad Pro"/>
          <w:sz w:val="18"/>
          <w:szCs w:val="20"/>
        </w:rPr>
        <w:tab/>
      </w:r>
      <w:r w:rsidR="00B53BBC" w:rsidRPr="00EA580A">
        <w:rPr>
          <w:rFonts w:ascii="Myriad Pro" w:hAnsi="Myriad Pro"/>
          <w:sz w:val="18"/>
          <w:szCs w:val="20"/>
        </w:rPr>
        <w:tab/>
        <w:t>4 horas</w:t>
      </w:r>
      <w:r w:rsidR="00B53BBC" w:rsidRPr="00EA580A">
        <w:rPr>
          <w:rFonts w:ascii="Myriad Pro" w:hAnsi="Myriad Pro"/>
          <w:sz w:val="18"/>
          <w:szCs w:val="20"/>
        </w:rPr>
        <w:tab/>
      </w:r>
      <w:r w:rsidR="00B53BBC" w:rsidRPr="00EA580A">
        <w:rPr>
          <w:rFonts w:ascii="Myriad Pro" w:hAnsi="Myriad Pro"/>
          <w:sz w:val="18"/>
          <w:szCs w:val="20"/>
        </w:rPr>
        <w:tab/>
      </w:r>
      <w:r w:rsidR="00B53BBC" w:rsidRPr="00EA580A">
        <w:rPr>
          <w:rFonts w:ascii="Myriad Pro" w:hAnsi="Myriad Pro"/>
          <w:sz w:val="18"/>
          <w:szCs w:val="20"/>
        </w:rPr>
        <w:tab/>
        <w:t xml:space="preserve">        8 horas</w:t>
      </w:r>
      <w:r w:rsidR="00B53BBC" w:rsidRPr="00EA580A">
        <w:rPr>
          <w:rFonts w:ascii="Myriad Pro" w:hAnsi="Myriad Pro"/>
          <w:sz w:val="18"/>
          <w:szCs w:val="20"/>
        </w:rPr>
        <w:tab/>
      </w:r>
      <w:r w:rsidR="00B53BBC" w:rsidRPr="00EA580A">
        <w:rPr>
          <w:rFonts w:ascii="Myriad Pro" w:hAnsi="Myriad Pro"/>
          <w:sz w:val="18"/>
          <w:szCs w:val="20"/>
        </w:rPr>
        <w:tab/>
      </w:r>
      <w:r w:rsidR="00B53BBC" w:rsidRPr="00EA580A">
        <w:rPr>
          <w:rFonts w:ascii="Myriad Pro" w:hAnsi="Myriad Pro"/>
          <w:sz w:val="18"/>
          <w:szCs w:val="20"/>
        </w:rPr>
        <w:tab/>
        <w:t xml:space="preserve"> 12 horas</w:t>
      </w:r>
    </w:p>
    <w:p w14:paraId="26435F73" w14:textId="63F7B251" w:rsidR="00B53BBC" w:rsidRDefault="00B53BBC" w:rsidP="00B53BBC">
      <w:pPr>
        <w:jc w:val="center"/>
      </w:pPr>
      <w:r>
        <w:rPr>
          <w:noProof/>
        </w:rPr>
        <w:drawing>
          <wp:inline distT="0" distB="0" distL="0" distR="0" wp14:anchorId="33B71F6C" wp14:editId="24AB544A">
            <wp:extent cx="4204769" cy="1800000"/>
            <wp:effectExtent l="0" t="0" r="5715" b="0"/>
            <wp:docPr id="36" name="Picture 36"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 scatter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4769" cy="1800000"/>
                    </a:xfrm>
                    <a:prstGeom prst="rect">
                      <a:avLst/>
                    </a:prstGeom>
                    <a:noFill/>
                  </pic:spPr>
                </pic:pic>
              </a:graphicData>
            </a:graphic>
          </wp:inline>
        </w:drawing>
      </w:r>
    </w:p>
    <w:p w14:paraId="3080C53D" w14:textId="4875051F" w:rsidR="00EA580A" w:rsidRPr="000A267D" w:rsidRDefault="00EA580A" w:rsidP="00EA580A">
      <w:pPr>
        <w:pStyle w:val="FiguraCOMlegenda"/>
      </w:pPr>
      <w:r w:rsidRPr="00360370">
        <w:t xml:space="preserve">Figura </w:t>
      </w:r>
      <w:r w:rsidRPr="00360370">
        <w:fldChar w:fldCharType="begin"/>
      </w:r>
      <w:r w:rsidRPr="00360370">
        <w:instrText xml:space="preserve"> STYLEREF 1 \s </w:instrText>
      </w:r>
      <w:r w:rsidRPr="00360370">
        <w:fldChar w:fldCharType="separate"/>
      </w:r>
      <w:r>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Pr>
          <w:noProof/>
        </w:rPr>
        <w:t>23</w:t>
      </w:r>
      <w:r w:rsidRPr="00360370">
        <w:fldChar w:fldCharType="end"/>
      </w:r>
      <w:r>
        <w:t xml:space="preserve"> – Sensibilidade de custo unitário x armazenamento de um projeto (USD/kWh)</w:t>
      </w:r>
    </w:p>
    <w:p w14:paraId="01B19420" w14:textId="77777777" w:rsidR="00B53BBC" w:rsidRDefault="00B53BBC" w:rsidP="00B53BBC">
      <w:r>
        <w:t>E a seguir um exemplo de um projeto com 250 MW (local 25) e energias armazenadas que variam de 4 horas a uma semana (168 horas).</w:t>
      </w:r>
    </w:p>
    <w:p w14:paraId="148C3ED5" w14:textId="77777777" w:rsidR="00B53BBC" w:rsidRDefault="00B53BBC" w:rsidP="00B53BBC">
      <w:pPr>
        <w:jc w:val="center"/>
      </w:pPr>
      <w:r>
        <w:rPr>
          <w:noProof/>
        </w:rPr>
        <w:drawing>
          <wp:inline distT="0" distB="0" distL="0" distR="0" wp14:anchorId="3062F4AC" wp14:editId="2BD72A14">
            <wp:extent cx="4204769" cy="1800000"/>
            <wp:effectExtent l="0" t="0" r="5715" b="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4769" cy="1800000"/>
                    </a:xfrm>
                    <a:prstGeom prst="rect">
                      <a:avLst/>
                    </a:prstGeom>
                    <a:noFill/>
                  </pic:spPr>
                </pic:pic>
              </a:graphicData>
            </a:graphic>
          </wp:inline>
        </w:drawing>
      </w:r>
    </w:p>
    <w:p w14:paraId="6353357D" w14:textId="4A1CA5CE" w:rsidR="00B53BBC" w:rsidRDefault="00B53BBC" w:rsidP="00B53BBC">
      <w:r>
        <w:t>Custos por kWh decrescentes é um atributo particular das usinas reversíveis. As baterias, por exemplo, apresentam pequenas reduções nos custos em função do armazenamento.</w:t>
      </w:r>
    </w:p>
    <w:p w14:paraId="2E0AFD62" w14:textId="77777777" w:rsidR="00227812" w:rsidRDefault="00227812" w:rsidP="00227812">
      <w:pPr>
        <w:pStyle w:val="Ttulo2"/>
      </w:pPr>
      <w:bookmarkStart w:id="144" w:name="_Toc81844343"/>
      <w:bookmarkStart w:id="145" w:name="_Toc81990744"/>
      <w:r>
        <w:t>Rio Juba, Mato Grosso</w:t>
      </w:r>
      <w:bookmarkEnd w:id="144"/>
      <w:bookmarkEnd w:id="145"/>
    </w:p>
    <w:p w14:paraId="76A752E5" w14:textId="2B520D1D" w:rsidR="00227812" w:rsidRDefault="00227812" w:rsidP="00227812">
      <w:pPr>
        <w:spacing w:after="240"/>
      </w:pPr>
      <w:r>
        <w:t>O rio</w:t>
      </w:r>
      <w:r w:rsidR="00B1676C">
        <w:t xml:space="preserve"> </w:t>
      </w:r>
      <w:r>
        <w:t xml:space="preserve">Juba é afluente do rio Sepotuba, que por sua vez é um tributário do rio Paraguai. No trecho estudado no rio Juba existem atualmente duas </w:t>
      </w:r>
      <w:proofErr w:type="spellStart"/>
      <w:r>
        <w:t>PCHs</w:t>
      </w:r>
      <w:proofErr w:type="spellEnd"/>
      <w:r>
        <w:t xml:space="preserve"> e 2 </w:t>
      </w:r>
      <w:proofErr w:type="spellStart"/>
      <w:r>
        <w:t>UHEs</w:t>
      </w:r>
      <w:proofErr w:type="spellEnd"/>
      <w:r>
        <w:t xml:space="preserve">. A existência de estradas </w:t>
      </w:r>
      <w:r>
        <w:lastRenderedPageBreak/>
        <w:t>de acesso e de conexão à rede são vantagens interessantes para essa região. Por outro lado, nos exemplos mostrados a seguir não foram considerados os custos de compra de terras (serão acrescentados e apresentados no próximo relatório de progresso).</w:t>
      </w:r>
    </w:p>
    <w:p w14:paraId="0C24012C" w14:textId="77777777" w:rsidR="00227812" w:rsidRDefault="00227812" w:rsidP="00227812">
      <w:pPr>
        <w:pStyle w:val="FiguraCOMlegenda"/>
      </w:pPr>
      <w:r>
        <w:rPr>
          <w:noProof/>
        </w:rPr>
        <mc:AlternateContent>
          <mc:Choice Requires="wpg">
            <w:drawing>
              <wp:anchor distT="0" distB="0" distL="114300" distR="114300" simplePos="0" relativeHeight="251684864" behindDoc="0" locked="0" layoutInCell="1" allowOverlap="1" wp14:anchorId="574A5432" wp14:editId="598CF926">
                <wp:simplePos x="0" y="0"/>
                <wp:positionH relativeFrom="margin">
                  <wp:align>right</wp:align>
                </wp:positionH>
                <wp:positionV relativeFrom="paragraph">
                  <wp:posOffset>525145</wp:posOffset>
                </wp:positionV>
                <wp:extent cx="4937760" cy="2355850"/>
                <wp:effectExtent l="0" t="0" r="0" b="6350"/>
                <wp:wrapNone/>
                <wp:docPr id="93" name="Group 93"/>
                <wp:cNvGraphicFramePr/>
                <a:graphic xmlns:a="http://schemas.openxmlformats.org/drawingml/2006/main">
                  <a:graphicData uri="http://schemas.microsoft.com/office/word/2010/wordprocessingGroup">
                    <wpg:wgp>
                      <wpg:cNvGrpSpPr/>
                      <wpg:grpSpPr>
                        <a:xfrm>
                          <a:off x="0" y="0"/>
                          <a:ext cx="4937760" cy="2355850"/>
                          <a:chOff x="0" y="0"/>
                          <a:chExt cx="4937760" cy="2355850"/>
                        </a:xfrm>
                      </wpg:grpSpPr>
                      <wpg:grpSp>
                        <wpg:cNvPr id="86" name="Group 86"/>
                        <wpg:cNvGrpSpPr/>
                        <wpg:grpSpPr>
                          <a:xfrm>
                            <a:off x="0" y="0"/>
                            <a:ext cx="4937760" cy="2133600"/>
                            <a:chOff x="28404" y="269617"/>
                            <a:chExt cx="2984717" cy="1352107"/>
                          </a:xfrm>
                        </wpg:grpSpPr>
                        <wps:wsp>
                          <wps:cNvPr id="82" name="Text Box 2"/>
                          <wps:cNvSpPr txBox="1">
                            <a:spLocks noChangeArrowheads="1"/>
                          </wps:cNvSpPr>
                          <wps:spPr bwMode="auto">
                            <a:xfrm>
                              <a:off x="2354515" y="1262949"/>
                              <a:ext cx="658606" cy="358775"/>
                            </a:xfrm>
                            <a:prstGeom prst="rect">
                              <a:avLst/>
                            </a:prstGeom>
                            <a:noFill/>
                            <a:ln w="9525">
                              <a:noFill/>
                              <a:miter lim="800000"/>
                              <a:headEnd/>
                              <a:tailEnd/>
                            </a:ln>
                          </wps:spPr>
                          <wps:txbx>
                            <w:txbxContent>
                              <w:p w14:paraId="38AF77BE" w14:textId="77777777" w:rsidR="00227812" w:rsidRPr="00920780" w:rsidRDefault="00227812" w:rsidP="00227812">
                                <w:pPr>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 xml:space="preserve">PCH </w:t>
                                </w:r>
                                <w:proofErr w:type="spellStart"/>
                                <w:r w:rsidRPr="00920780">
                                  <w:rPr>
                                    <w:rFonts w:ascii="Myriad Pro" w:hAnsi="Myriad Pro"/>
                                    <w:color w:val="FFFFFF" w:themeColor="background1"/>
                                    <w:sz w:val="18"/>
                                    <w:szCs w:val="20"/>
                                    <w:lang w:val="en-US"/>
                                  </w:rPr>
                                  <w:t>Pampeana</w:t>
                                </w:r>
                                <w:proofErr w:type="spellEnd"/>
                                <w:r>
                                  <w:rPr>
                                    <w:rFonts w:ascii="Myriad Pro" w:hAnsi="Myriad Pro"/>
                                    <w:color w:val="FFFFFF" w:themeColor="background1"/>
                                    <w:sz w:val="18"/>
                                    <w:szCs w:val="20"/>
                                    <w:lang w:val="en-US"/>
                                  </w:rPr>
                                  <w:t>, 28 MW</w:t>
                                </w:r>
                              </w:p>
                            </w:txbxContent>
                          </wps:txbx>
                          <wps:bodyPr rot="0" vert="horz" wrap="square" lIns="91440" tIns="45720" rIns="91440" bIns="45720" anchor="t" anchorCtr="0">
                            <a:noAutofit/>
                          </wps:bodyPr>
                        </wps:wsp>
                        <wps:wsp>
                          <wps:cNvPr id="83" name="Text Box 2"/>
                          <wps:cNvSpPr txBox="1">
                            <a:spLocks noChangeArrowheads="1"/>
                          </wps:cNvSpPr>
                          <wps:spPr bwMode="auto">
                            <a:xfrm>
                              <a:off x="1744306" y="862751"/>
                              <a:ext cx="719928" cy="358775"/>
                            </a:xfrm>
                            <a:prstGeom prst="rect">
                              <a:avLst/>
                            </a:prstGeom>
                            <a:noFill/>
                            <a:ln w="9525">
                              <a:noFill/>
                              <a:miter lim="800000"/>
                              <a:headEnd/>
                              <a:tailEnd/>
                            </a:ln>
                          </wps:spPr>
                          <wps:txbx>
                            <w:txbxContent>
                              <w:p w14:paraId="7160C46E"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 xml:space="preserve">PCH </w:t>
                                </w:r>
                                <w:r w:rsidRPr="00722534">
                                  <w:rPr>
                                    <w:rFonts w:ascii="Myriad Pro" w:hAnsi="Myriad Pro"/>
                                    <w:color w:val="FFFFFF" w:themeColor="background1"/>
                                    <w:sz w:val="18"/>
                                    <w:szCs w:val="20"/>
                                  </w:rPr>
                                  <w:t>Graça</w:t>
                                </w:r>
                                <w:r w:rsidRPr="00920780">
                                  <w:rPr>
                                    <w:rFonts w:ascii="Myriad Pro" w:hAnsi="Myriad Pro"/>
                                    <w:color w:val="FFFFFF" w:themeColor="background1"/>
                                    <w:sz w:val="18"/>
                                    <w:szCs w:val="20"/>
                                    <w:lang w:val="en-US"/>
                                  </w:rPr>
                                  <w:t xml:space="preserve"> Brennand</w:t>
                                </w:r>
                                <w:r>
                                  <w:rPr>
                                    <w:rFonts w:ascii="Myriad Pro" w:hAnsi="Myriad Pro"/>
                                    <w:color w:val="FFFFFF" w:themeColor="background1"/>
                                    <w:sz w:val="18"/>
                                    <w:szCs w:val="20"/>
                                    <w:lang w:val="en-US"/>
                                  </w:rPr>
                                  <w:t>, 27,4 MW</w:t>
                                </w:r>
                              </w:p>
                            </w:txbxContent>
                          </wps:txbx>
                          <wps:bodyPr rot="0" vert="horz" wrap="square" lIns="91440" tIns="45720" rIns="91440" bIns="45720" anchor="t" anchorCtr="0">
                            <a:noAutofit/>
                          </wps:bodyPr>
                        </wps:wsp>
                        <wps:wsp>
                          <wps:cNvPr id="84" name="Text Box 2"/>
                          <wps:cNvSpPr txBox="1">
                            <a:spLocks noChangeArrowheads="1"/>
                          </wps:cNvSpPr>
                          <wps:spPr bwMode="auto">
                            <a:xfrm>
                              <a:off x="721613" y="582317"/>
                              <a:ext cx="491311" cy="229870"/>
                            </a:xfrm>
                            <a:prstGeom prst="rect">
                              <a:avLst/>
                            </a:prstGeom>
                            <a:noFill/>
                            <a:ln w="9525">
                              <a:noFill/>
                              <a:miter lim="800000"/>
                              <a:headEnd/>
                              <a:tailEnd/>
                            </a:ln>
                          </wps:spPr>
                          <wps:txbx>
                            <w:txbxContent>
                              <w:p w14:paraId="026FA004"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 xml:space="preserve">UHE </w:t>
                                </w:r>
                                <w:r w:rsidRPr="00920780">
                                  <w:rPr>
                                    <w:rFonts w:ascii="Myriad Pro" w:hAnsi="Myriad Pro"/>
                                    <w:color w:val="FFFFFF" w:themeColor="background1"/>
                                    <w:sz w:val="18"/>
                                    <w:szCs w:val="20"/>
                                    <w:lang w:val="en-US"/>
                                  </w:rPr>
                                  <w:t>Juba II</w:t>
                                </w:r>
                                <w:r>
                                  <w:rPr>
                                    <w:rFonts w:ascii="Myriad Pro" w:hAnsi="Myriad Pro"/>
                                    <w:color w:val="FFFFFF" w:themeColor="background1"/>
                                    <w:sz w:val="18"/>
                                    <w:szCs w:val="20"/>
                                    <w:lang w:val="en-US"/>
                                  </w:rPr>
                                  <w:t>, 42 MW</w:t>
                                </w:r>
                              </w:p>
                            </w:txbxContent>
                          </wps:txbx>
                          <wps:bodyPr rot="0" vert="horz" wrap="square" lIns="91440" tIns="45720" rIns="91440" bIns="45720" anchor="t" anchorCtr="0">
                            <a:noAutofit/>
                          </wps:bodyPr>
                        </wps:wsp>
                        <wps:wsp>
                          <wps:cNvPr id="85" name="Text Box 2"/>
                          <wps:cNvSpPr txBox="1">
                            <a:spLocks noChangeArrowheads="1"/>
                          </wps:cNvSpPr>
                          <wps:spPr bwMode="auto">
                            <a:xfrm>
                              <a:off x="28404" y="269617"/>
                              <a:ext cx="464443" cy="229870"/>
                            </a:xfrm>
                            <a:prstGeom prst="rect">
                              <a:avLst/>
                            </a:prstGeom>
                            <a:noFill/>
                            <a:ln w="9525">
                              <a:noFill/>
                              <a:miter lim="800000"/>
                              <a:headEnd/>
                              <a:tailEnd/>
                            </a:ln>
                          </wps:spPr>
                          <wps:txbx>
                            <w:txbxContent>
                              <w:p w14:paraId="1D7BBC55"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 xml:space="preserve">UHE </w:t>
                                </w:r>
                                <w:r w:rsidRPr="00920780">
                                  <w:rPr>
                                    <w:rFonts w:ascii="Myriad Pro" w:hAnsi="Myriad Pro"/>
                                    <w:color w:val="FFFFFF" w:themeColor="background1"/>
                                    <w:sz w:val="18"/>
                                    <w:szCs w:val="20"/>
                                    <w:lang w:val="en-US"/>
                                  </w:rPr>
                                  <w:t>Juba I</w:t>
                                </w:r>
                                <w:r>
                                  <w:rPr>
                                    <w:rFonts w:ascii="Myriad Pro" w:hAnsi="Myriad Pro"/>
                                    <w:color w:val="FFFFFF" w:themeColor="background1"/>
                                    <w:sz w:val="18"/>
                                    <w:szCs w:val="20"/>
                                    <w:lang w:val="en-US"/>
                                  </w:rPr>
                                  <w:t>, 42 MW</w:t>
                                </w:r>
                              </w:p>
                            </w:txbxContent>
                          </wps:txbx>
                          <wps:bodyPr rot="0" vert="horz" wrap="square" lIns="91440" tIns="45720" rIns="91440" bIns="45720" anchor="t" anchorCtr="0">
                            <a:noAutofit/>
                          </wps:bodyPr>
                        </wps:wsp>
                      </wpg:grpSp>
                      <wps:wsp>
                        <wps:cNvPr id="88" name="Text Box 2"/>
                        <wps:cNvSpPr txBox="1">
                          <a:spLocks noChangeArrowheads="1"/>
                        </wps:cNvSpPr>
                        <wps:spPr bwMode="auto">
                          <a:xfrm>
                            <a:off x="3708400" y="2089150"/>
                            <a:ext cx="1191011" cy="247650"/>
                          </a:xfrm>
                          <a:prstGeom prst="rect">
                            <a:avLst/>
                          </a:prstGeom>
                          <a:noFill/>
                          <a:ln w="9525">
                            <a:noFill/>
                            <a:miter lim="800000"/>
                            <a:headEnd/>
                            <a:tailEnd/>
                          </a:ln>
                        </wps:spPr>
                        <wps:txbx>
                          <w:txbxContent>
                            <w:p w14:paraId="00BF2025"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sidRPr="007B257D">
                                <w:rPr>
                                  <w:rFonts w:ascii="Myriad Pro" w:hAnsi="Myriad Pro"/>
                                  <w:color w:val="FFFFFF" w:themeColor="background1"/>
                                  <w:sz w:val="18"/>
                                  <w:szCs w:val="20"/>
                                </w:rPr>
                                <w:t>Subestação</w:t>
                              </w:r>
                            </w:p>
                          </w:txbxContent>
                        </wps:txbx>
                        <wps:bodyPr rot="0" vert="horz" wrap="square" lIns="91440" tIns="45720" rIns="91440" bIns="45720" anchor="t" anchorCtr="0">
                          <a:noAutofit/>
                        </wps:bodyPr>
                      </wps:wsp>
                      <wps:wsp>
                        <wps:cNvPr id="89" name="Text Box 2"/>
                        <wps:cNvSpPr txBox="1">
                          <a:spLocks noChangeArrowheads="1"/>
                        </wps:cNvSpPr>
                        <wps:spPr bwMode="auto">
                          <a:xfrm>
                            <a:off x="469900" y="2108200"/>
                            <a:ext cx="1191011" cy="247650"/>
                          </a:xfrm>
                          <a:prstGeom prst="rect">
                            <a:avLst/>
                          </a:prstGeom>
                          <a:noFill/>
                          <a:ln w="9525">
                            <a:noFill/>
                            <a:miter lim="800000"/>
                            <a:headEnd/>
                            <a:tailEnd/>
                          </a:ln>
                        </wps:spPr>
                        <wps:txbx>
                          <w:txbxContent>
                            <w:p w14:paraId="363BF47A" w14:textId="77777777" w:rsidR="00227812" w:rsidRPr="007B257D" w:rsidRDefault="00227812" w:rsidP="00227812">
                              <w:pPr>
                                <w:suppressAutoHyphens/>
                                <w:spacing w:before="0" w:line="240" w:lineRule="auto"/>
                                <w:jc w:val="center"/>
                                <w:rPr>
                                  <w:rFonts w:ascii="Myriad Pro" w:hAnsi="Myriad Pro"/>
                                  <w:color w:val="FFFFFF" w:themeColor="background1"/>
                                  <w:sz w:val="18"/>
                                  <w:szCs w:val="20"/>
                                </w:rPr>
                              </w:pPr>
                              <w:r w:rsidRPr="007B257D">
                                <w:rPr>
                                  <w:rFonts w:ascii="Myriad Pro" w:hAnsi="Myriad Pro"/>
                                  <w:color w:val="FFFFFF" w:themeColor="background1"/>
                                  <w:sz w:val="18"/>
                                  <w:szCs w:val="20"/>
                                </w:rPr>
                                <w:t>Estradas</w:t>
                              </w:r>
                            </w:p>
                          </w:txbxContent>
                        </wps:txbx>
                        <wps:bodyPr rot="0" vert="horz" wrap="square" lIns="91440" tIns="45720" rIns="91440" bIns="45720" anchor="t" anchorCtr="0">
                          <a:noAutofit/>
                        </wps:bodyPr>
                      </wps:wsp>
                      <wps:wsp>
                        <wps:cNvPr id="90" name="Text Box 2"/>
                        <wps:cNvSpPr txBox="1">
                          <a:spLocks noChangeArrowheads="1"/>
                        </wps:cNvSpPr>
                        <wps:spPr bwMode="auto">
                          <a:xfrm>
                            <a:off x="3270250" y="114300"/>
                            <a:ext cx="1191011" cy="400050"/>
                          </a:xfrm>
                          <a:prstGeom prst="rect">
                            <a:avLst/>
                          </a:prstGeom>
                          <a:noFill/>
                          <a:ln w="9525">
                            <a:noFill/>
                            <a:miter lim="800000"/>
                            <a:headEnd/>
                            <a:tailEnd/>
                          </a:ln>
                        </wps:spPr>
                        <wps:txbx>
                          <w:txbxContent>
                            <w:p w14:paraId="777CD1E2" w14:textId="77777777" w:rsidR="00227812" w:rsidRPr="007B257D" w:rsidRDefault="00227812" w:rsidP="00227812">
                              <w:pPr>
                                <w:suppressAutoHyphens/>
                                <w:spacing w:before="0" w:line="240" w:lineRule="auto"/>
                                <w:jc w:val="center"/>
                                <w:rPr>
                                  <w:rFonts w:ascii="Myriad Pro" w:hAnsi="Myriad Pro"/>
                                  <w:color w:val="FFFFFF" w:themeColor="background1"/>
                                  <w:sz w:val="18"/>
                                  <w:szCs w:val="20"/>
                                </w:rPr>
                              </w:pPr>
                              <w:r w:rsidRPr="007B257D">
                                <w:rPr>
                                  <w:rFonts w:ascii="Myriad Pro" w:hAnsi="Myriad Pro"/>
                                  <w:color w:val="FFFFFF" w:themeColor="background1"/>
                                  <w:sz w:val="18"/>
                                  <w:szCs w:val="20"/>
                                </w:rPr>
                                <w:t>Linha de transmissão</w:t>
                              </w:r>
                            </w:p>
                          </w:txbxContent>
                        </wps:txbx>
                        <wps:bodyPr rot="0" vert="horz" wrap="square" lIns="91440" tIns="45720" rIns="91440" bIns="45720" anchor="t" anchorCtr="0">
                          <a:noAutofit/>
                        </wps:bodyPr>
                      </wps:wsp>
                      <wps:wsp>
                        <wps:cNvPr id="91" name="Straight Arrow Connector 91"/>
                        <wps:cNvCnPr/>
                        <wps:spPr>
                          <a:xfrm flipV="1">
                            <a:off x="1168400" y="1879600"/>
                            <a:ext cx="323850" cy="24765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flipH="1" flipV="1">
                            <a:off x="844550" y="1955800"/>
                            <a:ext cx="45719" cy="18415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74A5432" id="Group 93" o:spid="_x0000_s1026" style="position:absolute;left:0;text-align:left;margin-left:337.6pt;margin-top:41.35pt;width:388.8pt;height:185.5pt;z-index:251684864;mso-position-horizontal:right;mso-position-horizontal-relative:margin;mso-height-relative:margin" coordsize="49377,23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">
                <v:group id="Group 86" o:spid="_x0000_s1027" style="position:absolute;width:49377;height:21336" coordorigin="284,2696" coordsize="29847,13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type id="_x0000_t202" coordsize="21600,21600" o:spt="202" path="m,l,21600r21600,l21600,xe">
                    <v:stroke joinstyle="miter"/>
                    <v:path gradientshapeok="t" o:connecttype="rect"/>
                  </v:shapetype>
                  <v:shape id="_x0000_s1028" type="#_x0000_t202" style="position:absolute;left:23545;top:12629;width:6586;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38AF77BE" w14:textId="77777777" w:rsidR="00227812" w:rsidRPr="00920780" w:rsidRDefault="00227812" w:rsidP="00227812">
                          <w:pPr>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 xml:space="preserve">PCH </w:t>
                          </w:r>
                          <w:proofErr w:type="spellStart"/>
                          <w:r w:rsidRPr="00920780">
                            <w:rPr>
                              <w:rFonts w:ascii="Myriad Pro" w:hAnsi="Myriad Pro"/>
                              <w:color w:val="FFFFFF" w:themeColor="background1"/>
                              <w:sz w:val="18"/>
                              <w:szCs w:val="20"/>
                              <w:lang w:val="en-US"/>
                            </w:rPr>
                            <w:t>Pampeana</w:t>
                          </w:r>
                          <w:proofErr w:type="spellEnd"/>
                          <w:r>
                            <w:rPr>
                              <w:rFonts w:ascii="Myriad Pro" w:hAnsi="Myriad Pro"/>
                              <w:color w:val="FFFFFF" w:themeColor="background1"/>
                              <w:sz w:val="18"/>
                              <w:szCs w:val="20"/>
                              <w:lang w:val="en-US"/>
                            </w:rPr>
                            <w:t>, 28 MW</w:t>
                          </w:r>
                        </w:p>
                      </w:txbxContent>
                    </v:textbox>
                  </v:shape>
                  <v:shape id="_x0000_s1029" type="#_x0000_t202" style="position:absolute;left:17443;top:8627;width:7199;height:3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160C46E"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 xml:space="preserve">PCH </w:t>
                          </w:r>
                          <w:r w:rsidRPr="00722534">
                            <w:rPr>
                              <w:rFonts w:ascii="Myriad Pro" w:hAnsi="Myriad Pro"/>
                              <w:color w:val="FFFFFF" w:themeColor="background1"/>
                              <w:sz w:val="18"/>
                              <w:szCs w:val="20"/>
                            </w:rPr>
                            <w:t>Graça</w:t>
                          </w:r>
                          <w:r w:rsidRPr="00920780">
                            <w:rPr>
                              <w:rFonts w:ascii="Myriad Pro" w:hAnsi="Myriad Pro"/>
                              <w:color w:val="FFFFFF" w:themeColor="background1"/>
                              <w:sz w:val="18"/>
                              <w:szCs w:val="20"/>
                              <w:lang w:val="en-US"/>
                            </w:rPr>
                            <w:t xml:space="preserve"> Brennand</w:t>
                          </w:r>
                          <w:r>
                            <w:rPr>
                              <w:rFonts w:ascii="Myriad Pro" w:hAnsi="Myriad Pro"/>
                              <w:color w:val="FFFFFF" w:themeColor="background1"/>
                              <w:sz w:val="18"/>
                              <w:szCs w:val="20"/>
                              <w:lang w:val="en-US"/>
                            </w:rPr>
                            <w:t>, 27,4 MW</w:t>
                          </w:r>
                        </w:p>
                      </w:txbxContent>
                    </v:textbox>
                  </v:shape>
                  <v:shape id="_x0000_s1030" type="#_x0000_t202" style="position:absolute;left:7216;top:5823;width:4913;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026FA004"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 xml:space="preserve">UHE </w:t>
                          </w:r>
                          <w:r w:rsidRPr="00920780">
                            <w:rPr>
                              <w:rFonts w:ascii="Myriad Pro" w:hAnsi="Myriad Pro"/>
                              <w:color w:val="FFFFFF" w:themeColor="background1"/>
                              <w:sz w:val="18"/>
                              <w:szCs w:val="20"/>
                              <w:lang w:val="en-US"/>
                            </w:rPr>
                            <w:t>Juba II</w:t>
                          </w:r>
                          <w:r>
                            <w:rPr>
                              <w:rFonts w:ascii="Myriad Pro" w:hAnsi="Myriad Pro"/>
                              <w:color w:val="FFFFFF" w:themeColor="background1"/>
                              <w:sz w:val="18"/>
                              <w:szCs w:val="20"/>
                              <w:lang w:val="en-US"/>
                            </w:rPr>
                            <w:t>, 42 MW</w:t>
                          </w:r>
                        </w:p>
                      </w:txbxContent>
                    </v:textbox>
                  </v:shape>
                  <v:shape id="_x0000_s1031" type="#_x0000_t202" style="position:absolute;left:284;top:2696;width:464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1D7BBC55"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 xml:space="preserve">UHE </w:t>
                          </w:r>
                          <w:r w:rsidRPr="00920780">
                            <w:rPr>
                              <w:rFonts w:ascii="Myriad Pro" w:hAnsi="Myriad Pro"/>
                              <w:color w:val="FFFFFF" w:themeColor="background1"/>
                              <w:sz w:val="18"/>
                              <w:szCs w:val="20"/>
                              <w:lang w:val="en-US"/>
                            </w:rPr>
                            <w:t>Juba I</w:t>
                          </w:r>
                          <w:r>
                            <w:rPr>
                              <w:rFonts w:ascii="Myriad Pro" w:hAnsi="Myriad Pro"/>
                              <w:color w:val="FFFFFF" w:themeColor="background1"/>
                              <w:sz w:val="18"/>
                              <w:szCs w:val="20"/>
                              <w:lang w:val="en-US"/>
                            </w:rPr>
                            <w:t>, 42 MW</w:t>
                          </w:r>
                        </w:p>
                      </w:txbxContent>
                    </v:textbox>
                  </v:shape>
                </v:group>
                <v:shape id="_x0000_s1032" type="#_x0000_t202" style="position:absolute;left:37084;top:20891;width:1191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00BF2025"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sidRPr="007B257D">
                          <w:rPr>
                            <w:rFonts w:ascii="Myriad Pro" w:hAnsi="Myriad Pro"/>
                            <w:color w:val="FFFFFF" w:themeColor="background1"/>
                            <w:sz w:val="18"/>
                            <w:szCs w:val="20"/>
                          </w:rPr>
                          <w:t>Subestação</w:t>
                        </w:r>
                      </w:p>
                    </w:txbxContent>
                  </v:textbox>
                </v:shape>
                <v:shape id="_x0000_s1033" type="#_x0000_t202" style="position:absolute;left:4699;top:21082;width:1191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363BF47A" w14:textId="77777777" w:rsidR="00227812" w:rsidRPr="007B257D" w:rsidRDefault="00227812" w:rsidP="00227812">
                        <w:pPr>
                          <w:suppressAutoHyphens/>
                          <w:spacing w:before="0" w:line="240" w:lineRule="auto"/>
                          <w:jc w:val="center"/>
                          <w:rPr>
                            <w:rFonts w:ascii="Myriad Pro" w:hAnsi="Myriad Pro"/>
                            <w:color w:val="FFFFFF" w:themeColor="background1"/>
                            <w:sz w:val="18"/>
                            <w:szCs w:val="20"/>
                          </w:rPr>
                        </w:pPr>
                        <w:r w:rsidRPr="007B257D">
                          <w:rPr>
                            <w:rFonts w:ascii="Myriad Pro" w:hAnsi="Myriad Pro"/>
                            <w:color w:val="FFFFFF" w:themeColor="background1"/>
                            <w:sz w:val="18"/>
                            <w:szCs w:val="20"/>
                          </w:rPr>
                          <w:t>Estradas</w:t>
                        </w:r>
                      </w:p>
                    </w:txbxContent>
                  </v:textbox>
                </v:shape>
                <v:shape id="_x0000_s1034" type="#_x0000_t202" style="position:absolute;left:32702;top:1143;width:1191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" filled="f" stroked="f">
                  <v:textbox>
                    <w:txbxContent>
                      <w:p w14:paraId="777CD1E2" w14:textId="77777777" w:rsidR="00227812" w:rsidRPr="007B257D" w:rsidRDefault="00227812" w:rsidP="00227812">
                        <w:pPr>
                          <w:suppressAutoHyphens/>
                          <w:spacing w:before="0" w:line="240" w:lineRule="auto"/>
                          <w:jc w:val="center"/>
                          <w:rPr>
                            <w:rFonts w:ascii="Myriad Pro" w:hAnsi="Myriad Pro"/>
                            <w:color w:val="FFFFFF" w:themeColor="background1"/>
                            <w:sz w:val="18"/>
                            <w:szCs w:val="20"/>
                          </w:rPr>
                        </w:pPr>
                        <w:r w:rsidRPr="007B257D">
                          <w:rPr>
                            <w:rFonts w:ascii="Myriad Pro" w:hAnsi="Myriad Pro"/>
                            <w:color w:val="FFFFFF" w:themeColor="background1"/>
                            <w:sz w:val="18"/>
                            <w:szCs w:val="20"/>
                          </w:rPr>
                          <w:t>Linha de transmissão</w:t>
                        </w:r>
                      </w:p>
                    </w:txbxContent>
                  </v:textbox>
                </v:shape>
                <v:shapetype id="_x0000_t32" coordsize="21600,21600" o:spt="32" o:oned="t" path="m,l21600,21600e" filled="f">
                  <v:path arrowok="t" fillok="f" o:connecttype="none"/>
                  <o:lock v:ext="edit" shapetype="t"/>
                </v:shapetype>
                <v:shape id="Straight Arrow Connector 91" o:spid="_x0000_s1035" type="#_x0000_t32" style="position:absolute;left:11684;top:18796;width:3238;height:2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" strokecolor="#ffc000">
                  <v:stroke endarrow="block"/>
                </v:shape>
                <v:shape id="Straight Arrow Connector 92" o:spid="_x0000_s1036" type="#_x0000_t32" style="position:absolute;left:8445;top:19558;width:457;height:18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" strokecolor="#ffc000">
                  <v:stroke endarrow="block"/>
                </v:shape>
                <w10:wrap anchorx="margin"/>
              </v:group>
            </w:pict>
          </mc:Fallback>
        </mc:AlternateContent>
      </w:r>
      <w:r>
        <w:rPr>
          <w:noProof/>
        </w:rPr>
        <w:drawing>
          <wp:inline distT="0" distB="0" distL="0" distR="0" wp14:anchorId="103F11BB" wp14:editId="5E97EE20">
            <wp:extent cx="5240085" cy="3223260"/>
            <wp:effectExtent l="0" t="0" r="0" b="0"/>
            <wp:docPr id="87" name="Picture 87"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Mapa&#10;&#10;Descrição gerada automaticamente"/>
                    <pic:cNvPicPr/>
                  </pic:nvPicPr>
                  <pic:blipFill>
                    <a:blip r:embed="rId55"/>
                    <a:stretch>
                      <a:fillRect/>
                    </a:stretch>
                  </pic:blipFill>
                  <pic:spPr>
                    <a:xfrm>
                      <a:off x="0" y="0"/>
                      <a:ext cx="5253627" cy="3231590"/>
                    </a:xfrm>
                    <a:prstGeom prst="rect">
                      <a:avLst/>
                    </a:prstGeom>
                  </pic:spPr>
                </pic:pic>
              </a:graphicData>
            </a:graphic>
          </wp:inline>
        </w:drawing>
      </w:r>
    </w:p>
    <w:p w14:paraId="5C4DB0B3" w14:textId="02234FA5" w:rsidR="00227812" w:rsidRDefault="00227812" w:rsidP="00227812">
      <w:pPr>
        <w:pStyle w:val="FiguraCOMlegenda"/>
      </w:pPr>
      <w:bookmarkStart w:id="146" w:name="_Toc81983177"/>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24</w:t>
      </w:r>
      <w:r w:rsidRPr="00360370">
        <w:fldChar w:fldCharType="end"/>
      </w:r>
      <w:r>
        <w:t xml:space="preserve"> – Trecho do rio Juba avaliado, </w:t>
      </w:r>
      <w:proofErr w:type="spellStart"/>
      <w:r>
        <w:t>PCHs</w:t>
      </w:r>
      <w:proofErr w:type="spellEnd"/>
      <w:r>
        <w:t xml:space="preserve"> e </w:t>
      </w:r>
      <w:proofErr w:type="spellStart"/>
      <w:r>
        <w:t>UHEs</w:t>
      </w:r>
      <w:proofErr w:type="spellEnd"/>
      <w:r>
        <w:t xml:space="preserve"> existentes.</w:t>
      </w:r>
      <w:bookmarkEnd w:id="146"/>
      <w:r w:rsidRPr="007B257D">
        <w:rPr>
          <w:noProof/>
        </w:rPr>
        <w:t xml:space="preserve"> </w:t>
      </w:r>
    </w:p>
    <w:p w14:paraId="2B80BA51" w14:textId="47560B73" w:rsidR="00227812" w:rsidRDefault="00227812" w:rsidP="00227812">
      <w:pPr>
        <w:spacing w:after="240"/>
      </w:pPr>
      <w:r>
        <w:t>A primeira busca por locais potenciais para reservatório superior foi feita com uma lista de valores de potência e tempo de armazenamento no polígono delimitado em vermelho na figura a seguir, uma área que aparenta estar degradada pelo que se observa na imagem de satélite. O reservatório inferior considerado foi a UHE Juba II por ser a mais próxima. Foram pesquisados reservatórios superiores que atendessem a potências de 100, 200, 500, 600 e 1000 MW, com tempos de armazenamento de 3, 6, 12, 24 e 120 horas.</w:t>
      </w:r>
    </w:p>
    <w:p w14:paraId="04786F80" w14:textId="77777777" w:rsidR="00227812" w:rsidRDefault="00227812" w:rsidP="00227812">
      <w:pPr>
        <w:pStyle w:val="FiguraCOMlegenda"/>
      </w:pPr>
      <w:r>
        <w:rPr>
          <w:noProof/>
        </w:rPr>
        <w:drawing>
          <wp:inline distT="0" distB="0" distL="0" distR="0" wp14:anchorId="05972E80" wp14:editId="4724A33B">
            <wp:extent cx="5042598" cy="2184400"/>
            <wp:effectExtent l="0" t="0" r="5715" b="6350"/>
            <wp:docPr id="43" name="Picture 38" descr="Tela de computador com imagem de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descr="Tela de computador com imagem de mapa&#10;&#10;Descrição gerada automaticamente"/>
                    <pic:cNvPicPr/>
                  </pic:nvPicPr>
                  <pic:blipFill rotWithShape="1">
                    <a:blip r:embed="rId56"/>
                    <a:srcRect t="11705" b="11287"/>
                    <a:stretch/>
                  </pic:blipFill>
                  <pic:spPr bwMode="auto">
                    <a:xfrm>
                      <a:off x="0" y="0"/>
                      <a:ext cx="5065237" cy="2194207"/>
                    </a:xfrm>
                    <a:prstGeom prst="rect">
                      <a:avLst/>
                    </a:prstGeom>
                    <a:ln>
                      <a:noFill/>
                    </a:ln>
                    <a:extLst>
                      <a:ext uri="{53640926-AAD7-44D8-BBD7-CCE9431645EC}">
                        <a14:shadowObscured xmlns:a14="http://schemas.microsoft.com/office/drawing/2010/main"/>
                      </a:ext>
                    </a:extLst>
                  </pic:spPr>
                </pic:pic>
              </a:graphicData>
            </a:graphic>
          </wp:inline>
        </w:drawing>
      </w:r>
    </w:p>
    <w:p w14:paraId="294B29AB" w14:textId="6CE07993" w:rsidR="00EA580A" w:rsidRDefault="00227812" w:rsidP="00EA580A">
      <w:pPr>
        <w:pStyle w:val="FiguraCOMlegenda"/>
      </w:pPr>
      <w:bookmarkStart w:id="147" w:name="_Toc81983178"/>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25</w:t>
      </w:r>
      <w:r w:rsidRPr="00360370">
        <w:fldChar w:fldCharType="end"/>
      </w:r>
      <w:r>
        <w:t xml:space="preserve"> – Área degradada </w:t>
      </w:r>
      <w:r w:rsidR="00EC6E89">
        <w:t>para</w:t>
      </w:r>
      <w:r>
        <w:t xml:space="preserve"> </w:t>
      </w:r>
      <w:r w:rsidR="00335E54">
        <w:t>busc</w:t>
      </w:r>
      <w:r w:rsidR="00EC6E89">
        <w:t>a de</w:t>
      </w:r>
      <w:r>
        <w:t xml:space="preserve"> reservatório superior e parâmetros da busca.</w:t>
      </w:r>
      <w:bookmarkEnd w:id="147"/>
    </w:p>
    <w:p w14:paraId="6FEDB6A7" w14:textId="77777777" w:rsidR="00EA580A" w:rsidRDefault="00EA580A" w:rsidP="00227812"/>
    <w:p w14:paraId="6D5EDB9F" w14:textId="37631A1E" w:rsidR="00227812" w:rsidRDefault="00227812" w:rsidP="00227812">
      <w:r>
        <w:lastRenderedPageBreak/>
        <w:t>O resultado dessa busca é uma tabela que apresenta os custos totais de investimento para as potências e tempos de armazenamento indicados como dados de entrada. Os custos são apresentados em três unidades: milhões de reais, reais por kW instalado, e reais por kWh.</w:t>
      </w:r>
    </w:p>
    <w:p w14:paraId="6B1C51F4" w14:textId="77777777" w:rsidR="00227812" w:rsidRDefault="00227812" w:rsidP="00227812">
      <w:pPr>
        <w:jc w:val="center"/>
      </w:pPr>
      <w:r>
        <w:rPr>
          <w:noProof/>
        </w:rPr>
        <w:drawing>
          <wp:inline distT="0" distB="0" distL="0" distR="0" wp14:anchorId="0366088A" wp14:editId="7C62506C">
            <wp:extent cx="3960000" cy="2158960"/>
            <wp:effectExtent l="0" t="0" r="2540" b="0"/>
            <wp:docPr id="44" name="Picture 4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0" descr="Tabela&#10;&#10;Descrição gerada automaticamente"/>
                    <pic:cNvPicPr/>
                  </pic:nvPicPr>
                  <pic:blipFill>
                    <a:blip r:embed="rId57"/>
                    <a:stretch>
                      <a:fillRect/>
                    </a:stretch>
                  </pic:blipFill>
                  <pic:spPr>
                    <a:xfrm>
                      <a:off x="0" y="0"/>
                      <a:ext cx="3960000" cy="2158960"/>
                    </a:xfrm>
                    <a:prstGeom prst="rect">
                      <a:avLst/>
                    </a:prstGeom>
                  </pic:spPr>
                </pic:pic>
              </a:graphicData>
            </a:graphic>
          </wp:inline>
        </w:drawing>
      </w:r>
      <w:r>
        <w:rPr>
          <w:noProof/>
        </w:rPr>
        <w:drawing>
          <wp:inline distT="0" distB="0" distL="0" distR="0" wp14:anchorId="62B44B93" wp14:editId="39C4287C">
            <wp:extent cx="3960000" cy="2158481"/>
            <wp:effectExtent l="0" t="0" r="2540" b="0"/>
            <wp:docPr id="41" name="Picture 4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ela&#10;&#10;Descrição gerada automaticamente"/>
                    <pic:cNvPicPr/>
                  </pic:nvPicPr>
                  <pic:blipFill>
                    <a:blip r:embed="rId58"/>
                    <a:stretch>
                      <a:fillRect/>
                    </a:stretch>
                  </pic:blipFill>
                  <pic:spPr>
                    <a:xfrm>
                      <a:off x="0" y="0"/>
                      <a:ext cx="3960000" cy="2158481"/>
                    </a:xfrm>
                    <a:prstGeom prst="rect">
                      <a:avLst/>
                    </a:prstGeom>
                  </pic:spPr>
                </pic:pic>
              </a:graphicData>
            </a:graphic>
          </wp:inline>
        </w:drawing>
      </w:r>
    </w:p>
    <w:p w14:paraId="3880ECC3" w14:textId="77777777" w:rsidR="00227812" w:rsidRDefault="00227812" w:rsidP="00227812">
      <w:pPr>
        <w:pStyle w:val="FiguraCOMlegenda"/>
      </w:pPr>
      <w:r>
        <w:rPr>
          <w:noProof/>
        </w:rPr>
        <w:drawing>
          <wp:inline distT="0" distB="0" distL="0" distR="0" wp14:anchorId="3551EDF8" wp14:editId="23232387">
            <wp:extent cx="3960000" cy="2183265"/>
            <wp:effectExtent l="0" t="0" r="2540" b="7620"/>
            <wp:docPr id="75" name="Picture 4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2" descr="Tabela&#10;&#10;Descrição gerada automaticamente"/>
                    <pic:cNvPicPr/>
                  </pic:nvPicPr>
                  <pic:blipFill>
                    <a:blip r:embed="rId59"/>
                    <a:stretch>
                      <a:fillRect/>
                    </a:stretch>
                  </pic:blipFill>
                  <pic:spPr>
                    <a:xfrm>
                      <a:off x="0" y="0"/>
                      <a:ext cx="3960000" cy="2183265"/>
                    </a:xfrm>
                    <a:prstGeom prst="rect">
                      <a:avLst/>
                    </a:prstGeom>
                  </pic:spPr>
                </pic:pic>
              </a:graphicData>
            </a:graphic>
          </wp:inline>
        </w:drawing>
      </w:r>
    </w:p>
    <w:p w14:paraId="4507B6B4" w14:textId="410FF034" w:rsidR="00227812" w:rsidRDefault="00227812" w:rsidP="00227812">
      <w:pPr>
        <w:pStyle w:val="FiguraCOMlegenda"/>
      </w:pPr>
      <w:bookmarkStart w:id="148" w:name="_Toc81983179"/>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26</w:t>
      </w:r>
      <w:r w:rsidRPr="00360370">
        <w:fldChar w:fldCharType="end"/>
      </w:r>
      <w:r>
        <w:t xml:space="preserve"> – Área degradada </w:t>
      </w:r>
      <w:r w:rsidR="00EC6E89">
        <w:t>de</w:t>
      </w:r>
      <w:r>
        <w:t xml:space="preserve"> pesquis</w:t>
      </w:r>
      <w:r w:rsidR="00EC6E89">
        <w:t>a de</w:t>
      </w:r>
      <w:r>
        <w:t xml:space="preserve"> reservatório superior e parâmetros da busca.</w:t>
      </w:r>
      <w:bookmarkEnd w:id="148"/>
    </w:p>
    <w:p w14:paraId="53F8E444" w14:textId="77777777" w:rsidR="00227812" w:rsidRDefault="00227812" w:rsidP="00227812">
      <w:r>
        <w:t>Essa opção de busca também foi testada na margem esquerda do rio Juba, tendo como reservatório inferior a PCH Graça Brennand.</w:t>
      </w:r>
    </w:p>
    <w:p w14:paraId="0E59EC7B" w14:textId="77777777" w:rsidR="00227812" w:rsidRDefault="00227812" w:rsidP="00227812">
      <w:pPr>
        <w:jc w:val="center"/>
      </w:pPr>
      <w:r>
        <w:rPr>
          <w:noProof/>
        </w:rPr>
        <w:lastRenderedPageBreak/>
        <w:drawing>
          <wp:inline distT="0" distB="0" distL="0" distR="0" wp14:anchorId="1616C31E" wp14:editId="2D964B68">
            <wp:extent cx="3668395" cy="1815904"/>
            <wp:effectExtent l="0" t="0" r="8255" b="0"/>
            <wp:docPr id="74" name="Picture 74"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la de computador com jogo&#10;&#10;Descrição gerada automaticamente"/>
                    <pic:cNvPicPr/>
                  </pic:nvPicPr>
                  <pic:blipFill rotWithShape="1">
                    <a:blip r:embed="rId60"/>
                    <a:srcRect t="12001"/>
                    <a:stretch/>
                  </pic:blipFill>
                  <pic:spPr bwMode="auto">
                    <a:xfrm>
                      <a:off x="0" y="0"/>
                      <a:ext cx="3725530" cy="1844187"/>
                    </a:xfrm>
                    <a:prstGeom prst="rect">
                      <a:avLst/>
                    </a:prstGeom>
                    <a:ln>
                      <a:noFill/>
                    </a:ln>
                    <a:extLst>
                      <a:ext uri="{53640926-AAD7-44D8-BBD7-CCE9431645EC}">
                        <a14:shadowObscured xmlns:a14="http://schemas.microsoft.com/office/drawing/2010/main"/>
                      </a:ext>
                    </a:extLst>
                  </pic:spPr>
                </pic:pic>
              </a:graphicData>
            </a:graphic>
          </wp:inline>
        </w:drawing>
      </w:r>
    </w:p>
    <w:p w14:paraId="2AD1F41D" w14:textId="77777777" w:rsidR="00227812" w:rsidRDefault="00227812" w:rsidP="00227812">
      <w:pPr>
        <w:pStyle w:val="FiguraCOMlegenda"/>
      </w:pPr>
      <w:r>
        <w:rPr>
          <w:noProof/>
        </w:rPr>
        <mc:AlternateContent>
          <mc:Choice Requires="wpg">
            <w:drawing>
              <wp:anchor distT="0" distB="0" distL="114300" distR="114300" simplePos="0" relativeHeight="251685888" behindDoc="0" locked="0" layoutInCell="1" allowOverlap="1" wp14:anchorId="23B0161D" wp14:editId="354D1F4B">
                <wp:simplePos x="0" y="0"/>
                <wp:positionH relativeFrom="column">
                  <wp:posOffset>982980</wp:posOffset>
                </wp:positionH>
                <wp:positionV relativeFrom="paragraph">
                  <wp:posOffset>78740</wp:posOffset>
                </wp:positionV>
                <wp:extent cx="4121149" cy="411480"/>
                <wp:effectExtent l="0" t="0" r="0" b="0"/>
                <wp:wrapNone/>
                <wp:docPr id="101" name="Group 101"/>
                <wp:cNvGraphicFramePr/>
                <a:graphic xmlns:a="http://schemas.openxmlformats.org/drawingml/2006/main">
                  <a:graphicData uri="http://schemas.microsoft.com/office/word/2010/wordprocessingGroup">
                    <wpg:wgp>
                      <wpg:cNvGrpSpPr/>
                      <wpg:grpSpPr>
                        <a:xfrm>
                          <a:off x="0" y="0"/>
                          <a:ext cx="4121149" cy="411480"/>
                          <a:chOff x="0" y="0"/>
                          <a:chExt cx="4121149" cy="411480"/>
                        </a:xfrm>
                      </wpg:grpSpPr>
                      <wps:wsp>
                        <wps:cNvPr id="96" name="Text Box 2"/>
                        <wps:cNvSpPr txBox="1">
                          <a:spLocks noChangeArrowheads="1"/>
                        </wps:cNvSpPr>
                        <wps:spPr bwMode="auto">
                          <a:xfrm>
                            <a:off x="0" y="120650"/>
                            <a:ext cx="812799" cy="290830"/>
                          </a:xfrm>
                          <a:prstGeom prst="rect">
                            <a:avLst/>
                          </a:prstGeom>
                          <a:noFill/>
                          <a:ln w="9525">
                            <a:noFill/>
                            <a:miter lim="800000"/>
                            <a:headEnd/>
                            <a:tailEnd/>
                          </a:ln>
                        </wps:spPr>
                        <wps:txbx>
                          <w:txbxContent>
                            <w:p w14:paraId="56ADDDAA"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s11p119</w:t>
                              </w:r>
                            </w:p>
                          </w:txbxContent>
                        </wps:txbx>
                        <wps:bodyPr rot="0" vert="horz" wrap="square" lIns="91440" tIns="45720" rIns="91440" bIns="45720" anchor="t" anchorCtr="0">
                          <a:noAutofit/>
                        </wps:bodyPr>
                      </wps:wsp>
                      <wps:wsp>
                        <wps:cNvPr id="98" name="Text Box 2"/>
                        <wps:cNvSpPr txBox="1">
                          <a:spLocks noChangeArrowheads="1"/>
                        </wps:cNvSpPr>
                        <wps:spPr bwMode="auto">
                          <a:xfrm>
                            <a:off x="1650746" y="0"/>
                            <a:ext cx="812799" cy="297180"/>
                          </a:xfrm>
                          <a:prstGeom prst="rect">
                            <a:avLst/>
                          </a:prstGeom>
                          <a:noFill/>
                          <a:ln w="9525">
                            <a:noFill/>
                            <a:miter lim="800000"/>
                            <a:headEnd/>
                            <a:tailEnd/>
                          </a:ln>
                        </wps:spPr>
                        <wps:txbx>
                          <w:txbxContent>
                            <w:p w14:paraId="78A56D60"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s11p124</w:t>
                              </w:r>
                            </w:p>
                          </w:txbxContent>
                        </wps:txbx>
                        <wps:bodyPr rot="0" vert="horz" wrap="square" lIns="91440" tIns="45720" rIns="91440" bIns="45720" anchor="t" anchorCtr="0">
                          <a:noAutofit/>
                        </wps:bodyPr>
                      </wps:wsp>
                      <wps:wsp>
                        <wps:cNvPr id="100" name="Text Box 2"/>
                        <wps:cNvSpPr txBox="1">
                          <a:spLocks noChangeArrowheads="1"/>
                        </wps:cNvSpPr>
                        <wps:spPr bwMode="auto">
                          <a:xfrm>
                            <a:off x="3308350" y="6350"/>
                            <a:ext cx="812799" cy="215900"/>
                          </a:xfrm>
                          <a:prstGeom prst="rect">
                            <a:avLst/>
                          </a:prstGeom>
                          <a:noFill/>
                          <a:ln w="9525">
                            <a:noFill/>
                            <a:miter lim="800000"/>
                            <a:headEnd/>
                            <a:tailEnd/>
                          </a:ln>
                        </wps:spPr>
                        <wps:txbx>
                          <w:txbxContent>
                            <w:p w14:paraId="3410316E"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s11p129</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23B0161D" id="Group 101" o:spid="_x0000_s1037" style="position:absolute;left:0;text-align:left;margin-left:77.4pt;margin-top:6.2pt;width:324.5pt;height:32.4pt;z-index:251685888;mso-height-relative:margin" coordsize="41211,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">
                <v:shape id="_x0000_s1038" type="#_x0000_t202" style="position:absolute;top:1206;width:8127;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" filled="f" stroked="f">
                  <v:textbox>
                    <w:txbxContent>
                      <w:p w14:paraId="56ADDDAA"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s11p119</w:t>
                        </w:r>
                      </w:p>
                    </w:txbxContent>
                  </v:textbox>
                </v:shape>
                <v:shape id="_x0000_s1039" type="#_x0000_t202" style="position:absolute;left:16507;width:8128;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78A56D60"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s11p124</w:t>
                        </w:r>
                      </w:p>
                    </w:txbxContent>
                  </v:textbox>
                </v:shape>
                <v:shape id="_x0000_s1040" type="#_x0000_t202" style="position:absolute;left:33083;top:63;width:812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" filled="f" stroked="f">
                  <v:textbox>
                    <w:txbxContent>
                      <w:p w14:paraId="3410316E" w14:textId="77777777" w:rsidR="00227812" w:rsidRPr="00920780" w:rsidRDefault="00227812" w:rsidP="00227812">
                        <w:pPr>
                          <w:suppressAutoHyphens/>
                          <w:spacing w:before="0" w:line="240" w:lineRule="auto"/>
                          <w:jc w:val="center"/>
                          <w:rPr>
                            <w:rFonts w:ascii="Myriad Pro" w:hAnsi="Myriad Pro"/>
                            <w:color w:val="FFFFFF" w:themeColor="background1"/>
                            <w:sz w:val="18"/>
                            <w:szCs w:val="20"/>
                            <w:lang w:val="en-US"/>
                          </w:rPr>
                        </w:pPr>
                        <w:r>
                          <w:rPr>
                            <w:rFonts w:ascii="Myriad Pro" w:hAnsi="Myriad Pro"/>
                            <w:color w:val="FFFFFF" w:themeColor="background1"/>
                            <w:sz w:val="18"/>
                            <w:szCs w:val="20"/>
                            <w:lang w:val="en-US"/>
                          </w:rPr>
                          <w:t>s11p129</w:t>
                        </w:r>
                      </w:p>
                    </w:txbxContent>
                  </v:textbox>
                </v:shape>
              </v:group>
            </w:pict>
          </mc:Fallback>
        </mc:AlternateContent>
      </w:r>
      <w:r>
        <w:rPr>
          <w:noProof/>
        </w:rPr>
        <w:drawing>
          <wp:inline distT="0" distB="0" distL="0" distR="0" wp14:anchorId="6AB65909" wp14:editId="70829179">
            <wp:extent cx="1692304" cy="1620000"/>
            <wp:effectExtent l="0" t="0" r="3175" b="0"/>
            <wp:docPr id="95" name="Picture 95"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Mapa&#10;&#10;Descrição gerada automaticamente"/>
                    <pic:cNvPicPr/>
                  </pic:nvPicPr>
                  <pic:blipFill>
                    <a:blip r:embed="rId61"/>
                    <a:stretch>
                      <a:fillRect/>
                    </a:stretch>
                  </pic:blipFill>
                  <pic:spPr>
                    <a:xfrm>
                      <a:off x="0" y="0"/>
                      <a:ext cx="1692304" cy="1620000"/>
                    </a:xfrm>
                    <a:prstGeom prst="rect">
                      <a:avLst/>
                    </a:prstGeom>
                  </pic:spPr>
                </pic:pic>
              </a:graphicData>
            </a:graphic>
          </wp:inline>
        </w:drawing>
      </w:r>
      <w:r>
        <w:rPr>
          <w:noProof/>
        </w:rPr>
        <w:drawing>
          <wp:inline distT="0" distB="0" distL="0" distR="0" wp14:anchorId="5C13BBAD" wp14:editId="7C13CB43">
            <wp:extent cx="1596557" cy="1620000"/>
            <wp:effectExtent l="0" t="0" r="3810" b="0"/>
            <wp:docPr id="97" name="Picture 97"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Mapa&#10;&#10;Descrição gerada automaticamente"/>
                    <pic:cNvPicPr/>
                  </pic:nvPicPr>
                  <pic:blipFill>
                    <a:blip r:embed="rId62"/>
                    <a:stretch>
                      <a:fillRect/>
                    </a:stretch>
                  </pic:blipFill>
                  <pic:spPr>
                    <a:xfrm>
                      <a:off x="0" y="0"/>
                      <a:ext cx="1596557" cy="1620000"/>
                    </a:xfrm>
                    <a:prstGeom prst="rect">
                      <a:avLst/>
                    </a:prstGeom>
                  </pic:spPr>
                </pic:pic>
              </a:graphicData>
            </a:graphic>
          </wp:inline>
        </w:drawing>
      </w:r>
      <w:r>
        <w:rPr>
          <w:noProof/>
        </w:rPr>
        <w:drawing>
          <wp:inline distT="0" distB="0" distL="0" distR="0" wp14:anchorId="1E69CD5E" wp14:editId="5BF844B9">
            <wp:extent cx="1697211" cy="1620000"/>
            <wp:effectExtent l="0" t="0" r="0" b="0"/>
            <wp:docPr id="99" name="Picture 99"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Mapa&#10;&#10;Descrição gerada automaticamente"/>
                    <pic:cNvPicPr/>
                  </pic:nvPicPr>
                  <pic:blipFill>
                    <a:blip r:embed="rId63"/>
                    <a:stretch>
                      <a:fillRect/>
                    </a:stretch>
                  </pic:blipFill>
                  <pic:spPr>
                    <a:xfrm>
                      <a:off x="0" y="0"/>
                      <a:ext cx="1697211" cy="1620000"/>
                    </a:xfrm>
                    <a:prstGeom prst="rect">
                      <a:avLst/>
                    </a:prstGeom>
                  </pic:spPr>
                </pic:pic>
              </a:graphicData>
            </a:graphic>
          </wp:inline>
        </w:drawing>
      </w:r>
    </w:p>
    <w:p w14:paraId="538ED6AC" w14:textId="77777777" w:rsidR="00227812" w:rsidRDefault="00227812" w:rsidP="00227812">
      <w:pPr>
        <w:pStyle w:val="FiguraCOMlegenda"/>
      </w:pPr>
      <w:r>
        <w:rPr>
          <w:noProof/>
        </w:rPr>
        <w:drawing>
          <wp:inline distT="0" distB="0" distL="0" distR="0" wp14:anchorId="5E71422D" wp14:editId="3A049170">
            <wp:extent cx="5276215" cy="744220"/>
            <wp:effectExtent l="0" t="0" r="635" b="0"/>
            <wp:docPr id="94" name="Picture 94"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Interface gráfica do usuário, Texto, Aplicativo&#10;&#10;Descrição gerada automaticamente com confiança média"/>
                    <pic:cNvPicPr/>
                  </pic:nvPicPr>
                  <pic:blipFill>
                    <a:blip r:embed="rId64"/>
                    <a:stretch>
                      <a:fillRect/>
                    </a:stretch>
                  </pic:blipFill>
                  <pic:spPr>
                    <a:xfrm>
                      <a:off x="0" y="0"/>
                      <a:ext cx="5276215" cy="744220"/>
                    </a:xfrm>
                    <a:prstGeom prst="rect">
                      <a:avLst/>
                    </a:prstGeom>
                  </pic:spPr>
                </pic:pic>
              </a:graphicData>
            </a:graphic>
          </wp:inline>
        </w:drawing>
      </w:r>
    </w:p>
    <w:p w14:paraId="6FF965CF" w14:textId="38614ED5" w:rsidR="00227812" w:rsidRDefault="00227812" w:rsidP="00EC6E89">
      <w:pPr>
        <w:pStyle w:val="FiguraCOMlegenda"/>
      </w:pPr>
      <w:bookmarkStart w:id="149" w:name="_Toc81983180"/>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27</w:t>
      </w:r>
      <w:r w:rsidRPr="00360370">
        <w:fldChar w:fldCharType="end"/>
      </w:r>
      <w:r>
        <w:t xml:space="preserve"> – Resultados para a área testada </w:t>
      </w:r>
      <w:r w:rsidR="00EC6E89">
        <w:t xml:space="preserve">para </w:t>
      </w:r>
      <w:r>
        <w:t xml:space="preserve">reservatório superior </w:t>
      </w:r>
      <w:r w:rsidR="00EC6E89">
        <w:t>(</w:t>
      </w:r>
      <w:r>
        <w:t>margem esquerda do rio Juba</w:t>
      </w:r>
      <w:r w:rsidR="00EC6E89">
        <w:t>)</w:t>
      </w:r>
      <w:r>
        <w:t>.</w:t>
      </w:r>
      <w:bookmarkEnd w:id="149"/>
    </w:p>
    <w:p w14:paraId="4DC3AC49" w14:textId="77777777" w:rsidR="00227812" w:rsidRDefault="00227812" w:rsidP="00227812">
      <w:r>
        <w:t>Outra opção de busca é feita com um par de potência instalada e tempo armazenamento, para o qual o HERA apresentará os custos para construção de reservatórios em vários pontos dentro de uma área selecionada, como ilustrados nas figuras a seguir. Nesse exemplo buscou-se por reservatórios com 800 MW e 24 horas de armazenamento.</w:t>
      </w:r>
    </w:p>
    <w:p w14:paraId="66B5508C" w14:textId="77777777" w:rsidR="00227812" w:rsidRDefault="00227812" w:rsidP="00227812">
      <w:pPr>
        <w:jc w:val="center"/>
      </w:pPr>
      <w:r>
        <w:rPr>
          <w:noProof/>
        </w:rPr>
        <w:drawing>
          <wp:inline distT="0" distB="0" distL="0" distR="0" wp14:anchorId="5C4C4E67" wp14:editId="6CF97C27">
            <wp:extent cx="4339489" cy="2520950"/>
            <wp:effectExtent l="0" t="0" r="4445" b="0"/>
            <wp:docPr id="77" name="Picture 77" descr="Tela de computador com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la de computador com mapa&#10;&#10;Descrição gerada automaticamente"/>
                    <pic:cNvPicPr/>
                  </pic:nvPicPr>
                  <pic:blipFill rotWithShape="1">
                    <a:blip r:embed="rId65" cstate="print">
                      <a:extLst>
                        <a:ext uri="{28A0092B-C50C-407E-A947-70E740481C1C}">
                          <a14:useLocalDpi xmlns:a14="http://schemas.microsoft.com/office/drawing/2010/main" val="0"/>
                        </a:ext>
                      </a:extLst>
                    </a:blip>
                    <a:srcRect l="26597" t="16924" r="2155" b="9497"/>
                    <a:stretch/>
                  </pic:blipFill>
                  <pic:spPr bwMode="auto">
                    <a:xfrm>
                      <a:off x="0" y="0"/>
                      <a:ext cx="4351824" cy="2528116"/>
                    </a:xfrm>
                    <a:prstGeom prst="rect">
                      <a:avLst/>
                    </a:prstGeom>
                    <a:ln>
                      <a:noFill/>
                    </a:ln>
                    <a:extLst>
                      <a:ext uri="{53640926-AAD7-44D8-BBD7-CCE9431645EC}">
                        <a14:shadowObscured xmlns:a14="http://schemas.microsoft.com/office/drawing/2010/main"/>
                      </a:ext>
                    </a:extLst>
                  </pic:spPr>
                </pic:pic>
              </a:graphicData>
            </a:graphic>
          </wp:inline>
        </w:drawing>
      </w:r>
    </w:p>
    <w:p w14:paraId="54DFF781" w14:textId="0B7E1814" w:rsidR="00227812" w:rsidRDefault="00227812" w:rsidP="00227812">
      <w:pPr>
        <w:pStyle w:val="FiguraCOMlegenda"/>
      </w:pPr>
      <w:bookmarkStart w:id="150" w:name="_Toc81983181"/>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28</w:t>
      </w:r>
      <w:r w:rsidRPr="00360370">
        <w:fldChar w:fldCharType="end"/>
      </w:r>
      <w:r>
        <w:t xml:space="preserve"> – Área </w:t>
      </w:r>
      <w:r w:rsidR="00EA580A">
        <w:t xml:space="preserve">candidata para </w:t>
      </w:r>
      <w:r>
        <w:t>reservatório superior</w:t>
      </w:r>
      <w:r w:rsidR="00EA580A">
        <w:t xml:space="preserve"> de projeto com 800 MW e 24 h.</w:t>
      </w:r>
      <w:bookmarkEnd w:id="150"/>
    </w:p>
    <w:p w14:paraId="7F6E6857" w14:textId="77777777" w:rsidR="00EA580A" w:rsidRDefault="00EA580A" w:rsidP="00722B94"/>
    <w:p w14:paraId="050E16FA" w14:textId="77777777" w:rsidR="00227812" w:rsidRDefault="00227812" w:rsidP="00227812">
      <w:pPr>
        <w:jc w:val="center"/>
      </w:pPr>
      <w:r>
        <w:rPr>
          <w:noProof/>
        </w:rPr>
        <w:lastRenderedPageBreak/>
        <w:drawing>
          <wp:inline distT="0" distB="0" distL="0" distR="0" wp14:anchorId="270E7483" wp14:editId="70988E58">
            <wp:extent cx="4898471" cy="2552700"/>
            <wp:effectExtent l="0" t="0" r="0" b="0"/>
            <wp:docPr id="79" name="Picture 79"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la de computador com jogo&#10;&#10;Descrição gerada automaticamente"/>
                    <pic:cNvPicPr/>
                  </pic:nvPicPr>
                  <pic:blipFill rotWithShape="1">
                    <a:blip r:embed="rId66"/>
                    <a:srcRect t="2781" b="4578"/>
                    <a:stretch/>
                  </pic:blipFill>
                  <pic:spPr bwMode="auto">
                    <a:xfrm>
                      <a:off x="0" y="0"/>
                      <a:ext cx="4946139" cy="2577541"/>
                    </a:xfrm>
                    <a:prstGeom prst="rect">
                      <a:avLst/>
                    </a:prstGeom>
                    <a:ln>
                      <a:noFill/>
                    </a:ln>
                    <a:extLst>
                      <a:ext uri="{53640926-AAD7-44D8-BBD7-CCE9431645EC}">
                        <a14:shadowObscured xmlns:a14="http://schemas.microsoft.com/office/drawing/2010/main"/>
                      </a:ext>
                    </a:extLst>
                  </pic:spPr>
                </pic:pic>
              </a:graphicData>
            </a:graphic>
          </wp:inline>
        </w:drawing>
      </w:r>
    </w:p>
    <w:p w14:paraId="08942DFF" w14:textId="4A9D15B9" w:rsidR="00227812" w:rsidRDefault="00227812" w:rsidP="00227812">
      <w:pPr>
        <w:jc w:val="center"/>
        <w:rPr>
          <w:rFonts w:ascii="Myriad Pro" w:hAnsi="Myriad Pro"/>
          <w:b/>
          <w:bCs/>
          <w:sz w:val="18"/>
          <w:szCs w:val="20"/>
        </w:rPr>
      </w:pPr>
      <w:bookmarkStart w:id="151" w:name="_Toc81983182"/>
      <w:r w:rsidRPr="0030726A">
        <w:rPr>
          <w:rFonts w:ascii="Myriad Pro" w:hAnsi="Myriad Pro"/>
          <w:b/>
          <w:bCs/>
          <w:sz w:val="18"/>
          <w:szCs w:val="20"/>
        </w:rPr>
        <w:t xml:space="preserve">Figura </w:t>
      </w:r>
      <w:r w:rsidRPr="0030726A">
        <w:rPr>
          <w:rFonts w:ascii="Myriad Pro" w:hAnsi="Myriad Pro"/>
          <w:b/>
          <w:bCs/>
          <w:sz w:val="18"/>
          <w:szCs w:val="20"/>
        </w:rPr>
        <w:fldChar w:fldCharType="begin"/>
      </w:r>
      <w:r w:rsidRPr="0030726A">
        <w:rPr>
          <w:rFonts w:ascii="Myriad Pro" w:hAnsi="Myriad Pro"/>
          <w:b/>
          <w:bCs/>
          <w:sz w:val="18"/>
          <w:szCs w:val="20"/>
        </w:rPr>
        <w:instrText xml:space="preserve"> STYLEREF 1 \s </w:instrText>
      </w:r>
      <w:r w:rsidRPr="0030726A">
        <w:rPr>
          <w:rFonts w:ascii="Myriad Pro" w:hAnsi="Myriad Pro"/>
          <w:b/>
          <w:bCs/>
          <w:sz w:val="18"/>
          <w:szCs w:val="20"/>
        </w:rPr>
        <w:fldChar w:fldCharType="separate"/>
      </w:r>
      <w:r w:rsidR="00EA580A">
        <w:rPr>
          <w:rFonts w:ascii="Myriad Pro" w:hAnsi="Myriad Pro"/>
          <w:b/>
          <w:bCs/>
          <w:noProof/>
          <w:sz w:val="18"/>
          <w:szCs w:val="20"/>
        </w:rPr>
        <w:t>5</w:t>
      </w:r>
      <w:r w:rsidRPr="0030726A">
        <w:rPr>
          <w:rFonts w:ascii="Myriad Pro" w:hAnsi="Myriad Pro"/>
          <w:b/>
          <w:bCs/>
          <w:sz w:val="18"/>
          <w:szCs w:val="20"/>
        </w:rPr>
        <w:fldChar w:fldCharType="end"/>
      </w:r>
      <w:r w:rsidRPr="0030726A">
        <w:rPr>
          <w:rFonts w:ascii="Myriad Pro" w:hAnsi="Myriad Pro"/>
          <w:b/>
          <w:bCs/>
          <w:sz w:val="18"/>
          <w:szCs w:val="20"/>
        </w:rPr>
        <w:noBreakHyphen/>
      </w:r>
      <w:r w:rsidRPr="0030726A">
        <w:rPr>
          <w:rFonts w:ascii="Myriad Pro" w:hAnsi="Myriad Pro"/>
          <w:b/>
          <w:bCs/>
          <w:sz w:val="18"/>
          <w:szCs w:val="20"/>
        </w:rPr>
        <w:fldChar w:fldCharType="begin"/>
      </w:r>
      <w:r w:rsidRPr="0030726A">
        <w:rPr>
          <w:rFonts w:ascii="Myriad Pro" w:hAnsi="Myriad Pro"/>
          <w:b/>
          <w:bCs/>
          <w:sz w:val="18"/>
          <w:szCs w:val="20"/>
        </w:rPr>
        <w:instrText xml:space="preserve"> SEQ Figura \* ARABIC \s 1 </w:instrText>
      </w:r>
      <w:r w:rsidRPr="0030726A">
        <w:rPr>
          <w:rFonts w:ascii="Myriad Pro" w:hAnsi="Myriad Pro"/>
          <w:b/>
          <w:bCs/>
          <w:sz w:val="18"/>
          <w:szCs w:val="20"/>
        </w:rPr>
        <w:fldChar w:fldCharType="separate"/>
      </w:r>
      <w:r w:rsidR="00EA580A">
        <w:rPr>
          <w:rFonts w:ascii="Myriad Pro" w:hAnsi="Myriad Pro"/>
          <w:b/>
          <w:bCs/>
          <w:noProof/>
          <w:sz w:val="18"/>
          <w:szCs w:val="20"/>
        </w:rPr>
        <w:t>29</w:t>
      </w:r>
      <w:r w:rsidRPr="0030726A">
        <w:rPr>
          <w:rFonts w:ascii="Myriad Pro" w:hAnsi="Myriad Pro"/>
          <w:b/>
          <w:bCs/>
          <w:sz w:val="18"/>
          <w:szCs w:val="20"/>
        </w:rPr>
        <w:fldChar w:fldCharType="end"/>
      </w:r>
      <w:r w:rsidRPr="0030726A">
        <w:rPr>
          <w:rFonts w:ascii="Myriad Pro" w:hAnsi="Myriad Pro"/>
          <w:b/>
          <w:bCs/>
          <w:sz w:val="18"/>
          <w:szCs w:val="20"/>
        </w:rPr>
        <w:t xml:space="preserve"> – Resultados </w:t>
      </w:r>
      <w:r w:rsidR="00722B94">
        <w:rPr>
          <w:rFonts w:ascii="Myriad Pro" w:hAnsi="Myriad Pro"/>
          <w:b/>
          <w:bCs/>
          <w:sz w:val="18"/>
          <w:szCs w:val="20"/>
        </w:rPr>
        <w:t>n</w:t>
      </w:r>
      <w:r w:rsidRPr="0030726A">
        <w:rPr>
          <w:rFonts w:ascii="Myriad Pro" w:hAnsi="Myriad Pro"/>
          <w:b/>
          <w:bCs/>
          <w:sz w:val="18"/>
          <w:szCs w:val="20"/>
        </w:rPr>
        <w:t xml:space="preserve">a área </w:t>
      </w:r>
      <w:r w:rsidR="00722B94">
        <w:rPr>
          <w:rFonts w:ascii="Myriad Pro" w:hAnsi="Myriad Pro"/>
          <w:b/>
          <w:bCs/>
          <w:sz w:val="18"/>
          <w:szCs w:val="20"/>
        </w:rPr>
        <w:t>candidata à implantação do</w:t>
      </w:r>
      <w:r w:rsidRPr="0030726A">
        <w:rPr>
          <w:rFonts w:ascii="Myriad Pro" w:hAnsi="Myriad Pro"/>
          <w:b/>
          <w:bCs/>
          <w:sz w:val="18"/>
          <w:szCs w:val="20"/>
        </w:rPr>
        <w:t xml:space="preserve"> reservatório superior</w:t>
      </w:r>
      <w:bookmarkEnd w:id="151"/>
    </w:p>
    <w:p w14:paraId="37B53374" w14:textId="77777777" w:rsidR="00227812" w:rsidRDefault="00227812" w:rsidP="00227812">
      <w:pPr>
        <w:jc w:val="center"/>
      </w:pPr>
      <w:r>
        <w:rPr>
          <w:noProof/>
        </w:rPr>
        <w:drawing>
          <wp:inline distT="0" distB="0" distL="0" distR="0" wp14:anchorId="2799AE1F" wp14:editId="4DB9A152">
            <wp:extent cx="4700849" cy="2438400"/>
            <wp:effectExtent l="0" t="0" r="5080" b="0"/>
            <wp:docPr id="80" name="Picture 80"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Mapa&#10;&#10;Descrição gerada automaticamente"/>
                    <pic:cNvPicPr/>
                  </pic:nvPicPr>
                  <pic:blipFill rotWithShape="1">
                    <a:blip r:embed="rId67"/>
                    <a:srcRect t="3423" b="4365"/>
                    <a:stretch/>
                  </pic:blipFill>
                  <pic:spPr bwMode="auto">
                    <a:xfrm>
                      <a:off x="0" y="0"/>
                      <a:ext cx="4708182" cy="2442204"/>
                    </a:xfrm>
                    <a:prstGeom prst="rect">
                      <a:avLst/>
                    </a:prstGeom>
                    <a:ln>
                      <a:noFill/>
                    </a:ln>
                    <a:extLst>
                      <a:ext uri="{53640926-AAD7-44D8-BBD7-CCE9431645EC}">
                        <a14:shadowObscured xmlns:a14="http://schemas.microsoft.com/office/drawing/2010/main"/>
                      </a:ext>
                    </a:extLst>
                  </pic:spPr>
                </pic:pic>
              </a:graphicData>
            </a:graphic>
          </wp:inline>
        </w:drawing>
      </w:r>
    </w:p>
    <w:p w14:paraId="41948B19" w14:textId="3901302F" w:rsidR="00227812" w:rsidRDefault="00227812" w:rsidP="00722B94">
      <w:pPr>
        <w:pStyle w:val="FiguraCOMlegenda"/>
      </w:pPr>
      <w:bookmarkStart w:id="152" w:name="_Toc81983183"/>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30</w:t>
      </w:r>
      <w:r w:rsidRPr="00360370">
        <w:fldChar w:fldCharType="end"/>
      </w:r>
      <w:r>
        <w:t xml:space="preserve"> – Resultados para a área de reservatório superior.</w:t>
      </w:r>
      <w:bookmarkEnd w:id="152"/>
    </w:p>
    <w:p w14:paraId="01D93480" w14:textId="77777777" w:rsidR="00227812" w:rsidRDefault="00227812" w:rsidP="00227812">
      <w:pPr>
        <w:pStyle w:val="Ttulo2"/>
      </w:pPr>
      <w:bookmarkStart w:id="153" w:name="_Toc81844344"/>
      <w:bookmarkStart w:id="154" w:name="_Toc81990745"/>
      <w:r>
        <w:t>Lajeado</w:t>
      </w:r>
      <w:bookmarkEnd w:id="153"/>
      <w:bookmarkEnd w:id="154"/>
    </w:p>
    <w:p w14:paraId="04BFB8CB" w14:textId="77777777" w:rsidR="00227812" w:rsidRDefault="00227812" w:rsidP="00227812">
      <w:r>
        <w:t>Este estudo de caso envolve a construção de um reservatório no Ribeirão Lajeado, que operaria em conjunto com o reservatório existente da UHE Lajeado, no rio Tocantins. Esse esquema envolve, portanto, dois reservatórios de ciclo aberto, e possui armazenamento sazonal.</w:t>
      </w:r>
    </w:p>
    <w:p w14:paraId="4A20F041" w14:textId="77777777" w:rsidR="00227812" w:rsidRDefault="00227812" w:rsidP="00227812">
      <w:r>
        <w:t xml:space="preserve">O reservatório da UHE Lajeado (reservatório inferior) foi simulado no nível 217 metros, nível que resultou em uma área alagada visualmente parecida com a existente. </w:t>
      </w:r>
    </w:p>
    <w:p w14:paraId="6CADDA66" w14:textId="77777777" w:rsidR="00227812" w:rsidRDefault="00227812" w:rsidP="00227812">
      <w:pPr>
        <w:jc w:val="center"/>
      </w:pPr>
      <w:r>
        <w:rPr>
          <w:noProof/>
        </w:rPr>
        <w:lastRenderedPageBreak/>
        <w:drawing>
          <wp:inline distT="0" distB="0" distL="0" distR="0" wp14:anchorId="656E9A42" wp14:editId="5F20BD27">
            <wp:extent cx="2336800" cy="2336800"/>
            <wp:effectExtent l="0" t="0" r="6350" b="6350"/>
            <wp:docPr id="27" name="Picture 27"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la de computador com texto preto sobre fundo branco&#10;&#10;Descrição gerada automaticamente"/>
                    <pic:cNvPicPr/>
                  </pic:nvPicPr>
                  <pic:blipFill rotWithShape="1">
                    <a:blip r:embed="rId68"/>
                    <a:srcRect l="22626" t="11767" r="33084" b="9499"/>
                    <a:stretch/>
                  </pic:blipFill>
                  <pic:spPr bwMode="auto">
                    <a:xfrm>
                      <a:off x="0" y="0"/>
                      <a:ext cx="2336800" cy="2336800"/>
                    </a:xfrm>
                    <a:prstGeom prst="rect">
                      <a:avLst/>
                    </a:prstGeom>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06055F95" wp14:editId="17308583">
            <wp:extent cx="2349202" cy="2336400"/>
            <wp:effectExtent l="0" t="0" r="0" b="6985"/>
            <wp:docPr id="32" name="Picture 32"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a&#10;&#10;Descrição gerada automaticamente"/>
                    <pic:cNvPicPr/>
                  </pic:nvPicPr>
                  <pic:blipFill rotWithShape="1">
                    <a:blip r:embed="rId69"/>
                    <a:srcRect l="25274" t="12408" r="30557" b="9500"/>
                    <a:stretch/>
                  </pic:blipFill>
                  <pic:spPr bwMode="auto">
                    <a:xfrm>
                      <a:off x="0" y="0"/>
                      <a:ext cx="2349202" cy="2336400"/>
                    </a:xfrm>
                    <a:prstGeom prst="rect">
                      <a:avLst/>
                    </a:prstGeom>
                    <a:ln>
                      <a:noFill/>
                    </a:ln>
                    <a:extLst>
                      <a:ext uri="{53640926-AAD7-44D8-BBD7-CCE9431645EC}">
                        <a14:shadowObscured xmlns:a14="http://schemas.microsoft.com/office/drawing/2010/main"/>
                      </a:ext>
                    </a:extLst>
                  </pic:spPr>
                </pic:pic>
              </a:graphicData>
            </a:graphic>
          </wp:inline>
        </w:drawing>
      </w:r>
    </w:p>
    <w:p w14:paraId="64A06214" w14:textId="6C7EA18D" w:rsidR="00227812" w:rsidRDefault="00227812" w:rsidP="00227812">
      <w:pPr>
        <w:pStyle w:val="FiguraLegenda"/>
        <w:spacing w:before="0"/>
      </w:pPr>
      <w:bookmarkStart w:id="155" w:name="_Toc81983184"/>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31</w:t>
      </w:r>
      <w:r w:rsidRPr="00360370">
        <w:fldChar w:fldCharType="end"/>
      </w:r>
      <w:r>
        <w:t xml:space="preserve"> – Imagens de satélite </w:t>
      </w:r>
      <w:r w:rsidR="00722B94">
        <w:t>da</w:t>
      </w:r>
      <w:r>
        <w:t xml:space="preserve"> UHE Lajeado (</w:t>
      </w:r>
      <w:proofErr w:type="spellStart"/>
      <w:r>
        <w:t>esq</w:t>
      </w:r>
      <w:proofErr w:type="spellEnd"/>
      <w:r>
        <w:t>) e área simulada pelo HERA (</w:t>
      </w:r>
      <w:proofErr w:type="spellStart"/>
      <w:r>
        <w:t>dir</w:t>
      </w:r>
      <w:proofErr w:type="spellEnd"/>
      <w:r>
        <w:t>).</w:t>
      </w:r>
      <w:bookmarkEnd w:id="155"/>
    </w:p>
    <w:p w14:paraId="77DF902C" w14:textId="7A2B2186" w:rsidR="00227812" w:rsidRDefault="00227812" w:rsidP="00227812">
      <w:r>
        <w:t xml:space="preserve">No Ribeirão Lajeado há uma PCH existente (PCH </w:t>
      </w:r>
      <w:proofErr w:type="spellStart"/>
      <w:r>
        <w:t>Lageado</w:t>
      </w:r>
      <w:proofErr w:type="spellEnd"/>
      <w:r>
        <w:t>, 1</w:t>
      </w:r>
      <w:r w:rsidR="00722B94">
        <w:t>,</w:t>
      </w:r>
      <w:r>
        <w:t>8</w:t>
      </w:r>
      <w:r w:rsidR="00722B94">
        <w:t xml:space="preserve"> M</w:t>
      </w:r>
      <w:r>
        <w:t xml:space="preserve">W). O sítio identificado como potencial para a construção da barragem para o reservatório superior da UHR encontra-se a montante, e não interfere com a PCH existente. Mais a montante há uma cachoeira, que dependendo do nível d’água selecionado para o reservatório superior, pode ser preservada ou afetada. </w:t>
      </w:r>
    </w:p>
    <w:p w14:paraId="56AAF24D" w14:textId="77777777" w:rsidR="00227812" w:rsidRDefault="00227812" w:rsidP="00227812"/>
    <w:p w14:paraId="771E59CC" w14:textId="77777777" w:rsidR="00227812" w:rsidRDefault="00227812" w:rsidP="00227812">
      <w:pPr>
        <w:pStyle w:val="FiguraCOMlegenda"/>
      </w:pPr>
      <w:r>
        <w:rPr>
          <w:noProof/>
        </w:rPr>
        <mc:AlternateContent>
          <mc:Choice Requires="wps">
            <w:drawing>
              <wp:anchor distT="45720" distB="45720" distL="114300" distR="114300" simplePos="0" relativeHeight="251682816" behindDoc="0" locked="0" layoutInCell="1" allowOverlap="1" wp14:anchorId="3B7EB6C6" wp14:editId="0736AF03">
                <wp:simplePos x="0" y="0"/>
                <wp:positionH relativeFrom="column">
                  <wp:posOffset>3606800</wp:posOffset>
                </wp:positionH>
                <wp:positionV relativeFrom="paragraph">
                  <wp:posOffset>889635</wp:posOffset>
                </wp:positionV>
                <wp:extent cx="1073150" cy="140462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1404620"/>
                        </a:xfrm>
                        <a:prstGeom prst="rect">
                          <a:avLst/>
                        </a:prstGeom>
                        <a:noFill/>
                        <a:ln w="9525">
                          <a:noFill/>
                          <a:miter lim="800000"/>
                          <a:headEnd/>
                          <a:tailEnd/>
                        </a:ln>
                      </wps:spPr>
                      <wps:txbx>
                        <w:txbxContent>
                          <w:p w14:paraId="300D89E9" w14:textId="77777777" w:rsidR="00227812" w:rsidRPr="00935954" w:rsidRDefault="00227812" w:rsidP="00227812">
                            <w:pPr>
                              <w:spacing w:before="0" w:line="240" w:lineRule="auto"/>
                              <w:jc w:val="center"/>
                              <w:rPr>
                                <w:rFonts w:ascii="Myriad Pro" w:hAnsi="Myriad Pro"/>
                                <w:sz w:val="18"/>
                                <w:szCs w:val="20"/>
                                <w:lang w:val="en-US"/>
                              </w:rPr>
                            </w:pPr>
                            <w:r w:rsidRPr="00CC2B9D">
                              <w:rPr>
                                <w:rFonts w:ascii="Myriad Pro" w:hAnsi="Myriad Pro"/>
                                <w:sz w:val="18"/>
                                <w:szCs w:val="20"/>
                              </w:rPr>
                              <w:t>Cachoeira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7EB6C6" id="Text Box 2" o:spid="_x0000_s1041" type="#_x0000_t202" style="position:absolute;left:0;text-align:left;margin-left:284pt;margin-top:70.05pt;width:84.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" filled="f" stroked="f">
                <v:textbox style="mso-fit-shape-to-text:t">
                  <w:txbxContent>
                    <w:p w14:paraId="300D89E9" w14:textId="77777777" w:rsidR="00227812" w:rsidRPr="00935954" w:rsidRDefault="00227812" w:rsidP="00227812">
                      <w:pPr>
                        <w:spacing w:before="0" w:line="240" w:lineRule="auto"/>
                        <w:jc w:val="center"/>
                        <w:rPr>
                          <w:rFonts w:ascii="Myriad Pro" w:hAnsi="Myriad Pro"/>
                          <w:sz w:val="18"/>
                          <w:szCs w:val="20"/>
                          <w:lang w:val="en-US"/>
                        </w:rPr>
                      </w:pPr>
                      <w:r w:rsidRPr="00CC2B9D">
                        <w:rPr>
                          <w:rFonts w:ascii="Myriad Pro" w:hAnsi="Myriad Pro"/>
                          <w:sz w:val="18"/>
                          <w:szCs w:val="20"/>
                        </w:rPr>
                        <w:t>Cachoeira</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7E4BAD7" wp14:editId="7CE09F25">
                <wp:simplePos x="0" y="0"/>
                <wp:positionH relativeFrom="column">
                  <wp:posOffset>3727450</wp:posOffset>
                </wp:positionH>
                <wp:positionV relativeFrom="paragraph">
                  <wp:posOffset>379095</wp:posOffset>
                </wp:positionV>
                <wp:extent cx="419100" cy="463550"/>
                <wp:effectExtent l="0" t="0" r="0" b="0"/>
                <wp:wrapNone/>
                <wp:docPr id="22" name="Oval 7"/>
                <wp:cNvGraphicFramePr/>
                <a:graphic xmlns:a="http://schemas.openxmlformats.org/drawingml/2006/main">
                  <a:graphicData uri="http://schemas.microsoft.com/office/word/2010/wordprocessingShape">
                    <wps:wsp>
                      <wps:cNvSpPr/>
                      <wps:spPr>
                        <a:xfrm>
                          <a:off x="0" y="0"/>
                          <a:ext cx="419100" cy="463550"/>
                        </a:xfrm>
                        <a:prstGeom prst="ellipse">
                          <a:avLst/>
                        </a:prstGeom>
                        <a:solidFill>
                          <a:srgbClr val="4F81BD">
                            <a:alpha val="30196"/>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D5F19" id="Oval 7" o:spid="_x0000_s1026" style="position:absolute;margin-left:293.5pt;margin-top:29.85pt;width:33pt;height:3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" fillcolor="#4f81bd" stroked="f" strokeweight="2pt">
                <v:fill opacity="19789f"/>
              </v:oval>
            </w:pict>
          </mc:Fallback>
        </mc:AlternateContent>
      </w:r>
      <w:r>
        <w:rPr>
          <w:noProof/>
        </w:rPr>
        <mc:AlternateContent>
          <mc:Choice Requires="wps">
            <w:drawing>
              <wp:anchor distT="45720" distB="45720" distL="114300" distR="114300" simplePos="0" relativeHeight="251679744" behindDoc="0" locked="0" layoutInCell="1" allowOverlap="1" wp14:anchorId="504654DD" wp14:editId="35327708">
                <wp:simplePos x="0" y="0"/>
                <wp:positionH relativeFrom="column">
                  <wp:posOffset>1803400</wp:posOffset>
                </wp:positionH>
                <wp:positionV relativeFrom="paragraph">
                  <wp:posOffset>156210</wp:posOffset>
                </wp:positionV>
                <wp:extent cx="1073150" cy="1404620"/>
                <wp:effectExtent l="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1404620"/>
                        </a:xfrm>
                        <a:prstGeom prst="rect">
                          <a:avLst/>
                        </a:prstGeom>
                        <a:noFill/>
                        <a:ln w="9525">
                          <a:noFill/>
                          <a:miter lim="800000"/>
                          <a:headEnd/>
                          <a:tailEnd/>
                        </a:ln>
                      </wps:spPr>
                      <wps:txbx>
                        <w:txbxContent>
                          <w:p w14:paraId="7EA85622" w14:textId="77777777" w:rsidR="00227812" w:rsidRPr="00935954" w:rsidRDefault="00227812" w:rsidP="00227812">
                            <w:pPr>
                              <w:spacing w:before="0" w:line="240" w:lineRule="auto"/>
                              <w:jc w:val="center"/>
                              <w:rPr>
                                <w:rFonts w:ascii="Myriad Pro" w:hAnsi="Myriad Pro"/>
                                <w:sz w:val="18"/>
                                <w:szCs w:val="20"/>
                                <w:lang w:val="en-US"/>
                              </w:rPr>
                            </w:pPr>
                            <w:r>
                              <w:rPr>
                                <w:rFonts w:ascii="Myriad Pro" w:hAnsi="Myriad Pro"/>
                                <w:sz w:val="18"/>
                                <w:szCs w:val="20"/>
                                <w:lang w:val="en-US"/>
                              </w:rPr>
                              <w:t xml:space="preserve">Site </w:t>
                            </w:r>
                            <w:r w:rsidRPr="00935954">
                              <w:rPr>
                                <w:rFonts w:ascii="Myriad Pro" w:hAnsi="Myriad Pro"/>
                                <w:sz w:val="18"/>
                                <w:szCs w:val="20"/>
                              </w:rPr>
                              <w:t>potencial</w:t>
                            </w:r>
                            <w:r>
                              <w:rPr>
                                <w:rFonts w:ascii="Myriad Pro" w:hAnsi="Myriad Pro"/>
                                <w:sz w:val="18"/>
                                <w:szCs w:val="20"/>
                                <w:lang w:val="en-US"/>
                              </w:rPr>
                              <w:t xml:space="preserve"> para UHR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4654DD" id="_x0000_s1042" type="#_x0000_t202" style="position:absolute;left:0;text-align:left;margin-left:142pt;margin-top:12.3pt;width:84.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" filled="f" stroked="f">
                <v:textbox style="mso-fit-shape-to-text:t">
                  <w:txbxContent>
                    <w:p w14:paraId="7EA85622" w14:textId="77777777" w:rsidR="00227812" w:rsidRPr="00935954" w:rsidRDefault="00227812" w:rsidP="00227812">
                      <w:pPr>
                        <w:spacing w:before="0" w:line="240" w:lineRule="auto"/>
                        <w:jc w:val="center"/>
                        <w:rPr>
                          <w:rFonts w:ascii="Myriad Pro" w:hAnsi="Myriad Pro"/>
                          <w:sz w:val="18"/>
                          <w:szCs w:val="20"/>
                          <w:lang w:val="en-US"/>
                        </w:rPr>
                      </w:pPr>
                      <w:r>
                        <w:rPr>
                          <w:rFonts w:ascii="Myriad Pro" w:hAnsi="Myriad Pro"/>
                          <w:sz w:val="18"/>
                          <w:szCs w:val="20"/>
                          <w:lang w:val="en-US"/>
                        </w:rPr>
                        <w:t xml:space="preserve">Site </w:t>
                      </w:r>
                      <w:r w:rsidRPr="00935954">
                        <w:rPr>
                          <w:rFonts w:ascii="Myriad Pro" w:hAnsi="Myriad Pro"/>
                          <w:sz w:val="18"/>
                          <w:szCs w:val="20"/>
                        </w:rPr>
                        <w:t>potencial</w:t>
                      </w:r>
                      <w:r>
                        <w:rPr>
                          <w:rFonts w:ascii="Myriad Pro" w:hAnsi="Myriad Pro"/>
                          <w:sz w:val="18"/>
                          <w:szCs w:val="20"/>
                          <w:lang w:val="en-US"/>
                        </w:rPr>
                        <w:t xml:space="preserve"> para UHR</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6C0D3217" wp14:editId="5147816F">
                <wp:simplePos x="0" y="0"/>
                <wp:positionH relativeFrom="column">
                  <wp:posOffset>2368550</wp:posOffset>
                </wp:positionH>
                <wp:positionV relativeFrom="paragraph">
                  <wp:posOffset>512445</wp:posOffset>
                </wp:positionV>
                <wp:extent cx="76200" cy="285750"/>
                <wp:effectExtent l="0" t="0" r="76200" b="57150"/>
                <wp:wrapNone/>
                <wp:docPr id="24" name="Straight Arrow Connector 12"/>
                <wp:cNvGraphicFramePr/>
                <a:graphic xmlns:a="http://schemas.openxmlformats.org/drawingml/2006/main">
                  <a:graphicData uri="http://schemas.microsoft.com/office/word/2010/wordprocessingShape">
                    <wps:wsp>
                      <wps:cNvCnPr/>
                      <wps:spPr>
                        <a:xfrm>
                          <a:off x="0" y="0"/>
                          <a:ext cx="76200" cy="285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0700C" id="Straight Arrow Connector 12" o:spid="_x0000_s1026" type="#_x0000_t32" style="position:absolute;margin-left:186.5pt;margin-top:40.35pt;width:6pt;height: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" strokecolor="black [3040]">
                <v:stroke endarrow="block"/>
              </v:shape>
            </w:pict>
          </mc:Fallback>
        </mc:AlternateContent>
      </w:r>
      <w:r>
        <w:rPr>
          <w:noProof/>
        </w:rPr>
        <mc:AlternateContent>
          <mc:Choice Requires="wps">
            <w:drawing>
              <wp:anchor distT="0" distB="0" distL="114300" distR="114300" simplePos="0" relativeHeight="251678720" behindDoc="0" locked="0" layoutInCell="1" allowOverlap="1" wp14:anchorId="3F3D5A83" wp14:editId="2FC62F9A">
                <wp:simplePos x="0" y="0"/>
                <wp:positionH relativeFrom="column">
                  <wp:posOffset>1765300</wp:posOffset>
                </wp:positionH>
                <wp:positionV relativeFrom="paragraph">
                  <wp:posOffset>791845</wp:posOffset>
                </wp:positionV>
                <wp:extent cx="387350" cy="127000"/>
                <wp:effectExtent l="0" t="0" r="69850" b="63500"/>
                <wp:wrapNone/>
                <wp:docPr id="25" name="Straight Arrow Connector 21"/>
                <wp:cNvGraphicFramePr/>
                <a:graphic xmlns:a="http://schemas.openxmlformats.org/drawingml/2006/main">
                  <a:graphicData uri="http://schemas.microsoft.com/office/word/2010/wordprocessingShape">
                    <wps:wsp>
                      <wps:cNvCnPr/>
                      <wps:spPr>
                        <a:xfrm>
                          <a:off x="0" y="0"/>
                          <a:ext cx="387350" cy="127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AF369C" id="Straight Arrow Connector 21" o:spid="_x0000_s1026" type="#_x0000_t32" style="position:absolute;margin-left:139pt;margin-top:62.35pt;width:30.5pt;height:10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" strokecolor="black [3040]">
                <v:stroke endarrow="block"/>
              </v:shape>
            </w:pict>
          </mc:Fallback>
        </mc:AlternateContent>
      </w:r>
      <w:r>
        <w:rPr>
          <w:noProof/>
        </w:rPr>
        <mc:AlternateContent>
          <mc:Choice Requires="wps">
            <w:drawing>
              <wp:anchor distT="45720" distB="45720" distL="114300" distR="114300" simplePos="0" relativeHeight="251677696" behindDoc="0" locked="0" layoutInCell="1" allowOverlap="1" wp14:anchorId="611D02E1" wp14:editId="31046D12">
                <wp:simplePos x="0" y="0"/>
                <wp:positionH relativeFrom="column">
                  <wp:posOffset>863600</wp:posOffset>
                </wp:positionH>
                <wp:positionV relativeFrom="paragraph">
                  <wp:posOffset>633095</wp:posOffset>
                </wp:positionV>
                <wp:extent cx="107315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150" cy="1404620"/>
                        </a:xfrm>
                        <a:prstGeom prst="rect">
                          <a:avLst/>
                        </a:prstGeom>
                        <a:noFill/>
                        <a:ln w="9525">
                          <a:noFill/>
                          <a:miter lim="800000"/>
                          <a:headEnd/>
                          <a:tailEnd/>
                        </a:ln>
                      </wps:spPr>
                      <wps:txbx>
                        <w:txbxContent>
                          <w:p w14:paraId="05360898" w14:textId="77777777" w:rsidR="00227812" w:rsidRPr="00935954" w:rsidRDefault="00227812" w:rsidP="00227812">
                            <w:pPr>
                              <w:spacing w:before="0" w:line="240" w:lineRule="auto"/>
                              <w:jc w:val="center"/>
                              <w:rPr>
                                <w:rFonts w:ascii="Myriad Pro" w:hAnsi="Myriad Pro"/>
                                <w:sz w:val="18"/>
                                <w:szCs w:val="20"/>
                                <w:lang w:val="en-US"/>
                              </w:rPr>
                            </w:pPr>
                            <w:r w:rsidRPr="00935954">
                              <w:rPr>
                                <w:rFonts w:ascii="Myriad Pro" w:hAnsi="Myriad Pro"/>
                                <w:sz w:val="18"/>
                                <w:szCs w:val="20"/>
                              </w:rPr>
                              <w:t xml:space="preserve">PCH </w:t>
                            </w:r>
                            <w:proofErr w:type="spellStart"/>
                            <w:r w:rsidRPr="00935954">
                              <w:rPr>
                                <w:rFonts w:ascii="Myriad Pro" w:hAnsi="Myriad Pro"/>
                                <w:sz w:val="18"/>
                                <w:szCs w:val="20"/>
                              </w:rPr>
                              <w:t>Lageado</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1D02E1" id="_x0000_s1043" type="#_x0000_t202" style="position:absolute;left:0;text-align:left;margin-left:68pt;margin-top:49.85pt;width:84.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" filled="f" stroked="f">
                <v:textbox style="mso-fit-shape-to-text:t">
                  <w:txbxContent>
                    <w:p w14:paraId="05360898" w14:textId="77777777" w:rsidR="00227812" w:rsidRPr="00935954" w:rsidRDefault="00227812" w:rsidP="00227812">
                      <w:pPr>
                        <w:spacing w:before="0" w:line="240" w:lineRule="auto"/>
                        <w:jc w:val="center"/>
                        <w:rPr>
                          <w:rFonts w:ascii="Myriad Pro" w:hAnsi="Myriad Pro"/>
                          <w:sz w:val="18"/>
                          <w:szCs w:val="20"/>
                          <w:lang w:val="en-US"/>
                        </w:rPr>
                      </w:pPr>
                      <w:r w:rsidRPr="00935954">
                        <w:rPr>
                          <w:rFonts w:ascii="Myriad Pro" w:hAnsi="Myriad Pro"/>
                          <w:sz w:val="18"/>
                          <w:szCs w:val="20"/>
                        </w:rPr>
                        <w:t xml:space="preserve">PCH </w:t>
                      </w:r>
                      <w:proofErr w:type="spellStart"/>
                      <w:r w:rsidRPr="00935954">
                        <w:rPr>
                          <w:rFonts w:ascii="Myriad Pro" w:hAnsi="Myriad Pro"/>
                          <w:sz w:val="18"/>
                          <w:szCs w:val="20"/>
                        </w:rPr>
                        <w:t>Lageado</w:t>
                      </w:r>
                      <w:proofErr w:type="spellEnd"/>
                    </w:p>
                  </w:txbxContent>
                </v:textbox>
              </v:shape>
            </w:pict>
          </mc:Fallback>
        </mc:AlternateContent>
      </w:r>
      <w:r>
        <w:rPr>
          <w:noProof/>
        </w:rPr>
        <w:drawing>
          <wp:inline distT="0" distB="0" distL="0" distR="0" wp14:anchorId="11D924A2" wp14:editId="525F0D34">
            <wp:extent cx="5060950" cy="1835150"/>
            <wp:effectExtent l="0" t="0" r="6350" b="0"/>
            <wp:docPr id="76" name="Picture 22" descr="Interface gráfica do usuário, Aplicativ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2" descr="Interface gráfica do usuário, Aplicativo, Gráfico de linhas&#10;&#10;Descrição gerada automaticamente"/>
                    <pic:cNvPicPr/>
                  </pic:nvPicPr>
                  <pic:blipFill rotWithShape="1">
                    <a:blip r:embed="rId70"/>
                    <a:srcRect l="17211" t="24391" r="18763" b="34336"/>
                    <a:stretch/>
                  </pic:blipFill>
                  <pic:spPr bwMode="auto">
                    <a:xfrm>
                      <a:off x="0" y="0"/>
                      <a:ext cx="5069934" cy="18384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6267E18A" w14:textId="2EF21FC5" w:rsidR="00227812" w:rsidRDefault="00227812" w:rsidP="00227812">
      <w:pPr>
        <w:pStyle w:val="FiguraLegenda"/>
        <w:spacing w:before="0"/>
      </w:pPr>
      <w:bookmarkStart w:id="156" w:name="_Toc81983185"/>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32</w:t>
      </w:r>
      <w:r w:rsidRPr="00360370">
        <w:fldChar w:fldCharType="end"/>
      </w:r>
      <w:r>
        <w:t xml:space="preserve"> – Perfil do </w:t>
      </w:r>
      <w:r w:rsidRPr="00797C06">
        <w:t>Ribeirão Lajeado</w:t>
      </w:r>
      <w:r>
        <w:t>.</w:t>
      </w:r>
      <w:bookmarkEnd w:id="156"/>
    </w:p>
    <w:p w14:paraId="464463D8" w14:textId="77777777" w:rsidR="00227812" w:rsidRDefault="00227812" w:rsidP="00227812">
      <w:r>
        <w:t>Diversas combinações entre potência e tempo de armazenamento foram simuladas, resultando em diferentes níveis d’água e volumes de armazenamento para o reservatório superior. Os resultados serão apresentados no próximo relatório de progresso.</w:t>
      </w:r>
    </w:p>
    <w:p w14:paraId="48B720D9" w14:textId="77777777" w:rsidR="00227812" w:rsidRPr="007730AC" w:rsidRDefault="00227812" w:rsidP="00227812">
      <w:pPr>
        <w:pStyle w:val="FiguraCOMlegenda"/>
        <w:rPr>
          <w:b w:val="0"/>
          <w:bCs/>
        </w:rPr>
      </w:pPr>
      <w:r w:rsidRPr="00324CBA">
        <w:rPr>
          <w:noProof/>
        </w:rPr>
        <w:lastRenderedPageBreak/>
        <w:drawing>
          <wp:anchor distT="0" distB="0" distL="114300" distR="114300" simplePos="0" relativeHeight="251683840" behindDoc="0" locked="0" layoutInCell="1" allowOverlap="1" wp14:anchorId="238A6021" wp14:editId="0E969C78">
            <wp:simplePos x="0" y="0"/>
            <wp:positionH relativeFrom="column">
              <wp:posOffset>6350</wp:posOffset>
            </wp:positionH>
            <wp:positionV relativeFrom="paragraph">
              <wp:posOffset>46355</wp:posOffset>
            </wp:positionV>
            <wp:extent cx="2247094" cy="1803400"/>
            <wp:effectExtent l="0" t="0" r="1270" b="6350"/>
            <wp:wrapNone/>
            <wp:docPr id="78" name="Picture 24"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4" descr="Gráfico, Gráfico de linhas&#10;&#10;Descrição gerada automaticamente"/>
                    <pic:cNvPicPr/>
                  </pic:nvPicPr>
                  <pic:blipFill>
                    <a:blip r:embed="rId71">
                      <a:extLst>
                        <a:ext uri="{28A0092B-C50C-407E-A947-70E740481C1C}">
                          <a14:useLocalDpi xmlns:a14="http://schemas.microsoft.com/office/drawing/2010/main" val="0"/>
                        </a:ext>
                      </a:extLst>
                    </a:blip>
                    <a:stretch>
                      <a:fillRect/>
                    </a:stretch>
                  </pic:blipFill>
                  <pic:spPr>
                    <a:xfrm>
                      <a:off x="0" y="0"/>
                      <a:ext cx="2247094" cy="1803400"/>
                    </a:xfrm>
                    <a:prstGeom prst="rect">
                      <a:avLst/>
                    </a:prstGeom>
                  </pic:spPr>
                </pic:pic>
              </a:graphicData>
            </a:graphic>
            <wp14:sizeRelH relativeFrom="page">
              <wp14:pctWidth>0</wp14:pctWidth>
            </wp14:sizeRelH>
            <wp14:sizeRelV relativeFrom="page">
              <wp14:pctHeight>0</wp14:pctHeight>
            </wp14:sizeRelV>
          </wp:anchor>
        </w:drawing>
      </w:r>
    </w:p>
    <w:p w14:paraId="3473F455" w14:textId="77777777" w:rsidR="00227812" w:rsidRDefault="00227812" w:rsidP="00227812">
      <w:pPr>
        <w:pStyle w:val="FiguraCOMlegenda"/>
      </w:pPr>
    </w:p>
    <w:p w14:paraId="5F713000" w14:textId="77777777" w:rsidR="00227812" w:rsidRDefault="00227812" w:rsidP="00227812">
      <w:pPr>
        <w:pStyle w:val="FiguraCOMlegenda"/>
        <w:rPr>
          <w:b w:val="0"/>
          <w:bCs/>
        </w:rPr>
      </w:pPr>
    </w:p>
    <w:p w14:paraId="144B6903" w14:textId="77777777" w:rsidR="00227812" w:rsidRDefault="00227812" w:rsidP="00227812">
      <w:pPr>
        <w:pStyle w:val="FiguraCOMlegenda"/>
        <w:rPr>
          <w:b w:val="0"/>
          <w:bCs/>
        </w:rPr>
      </w:pPr>
      <w:r>
        <w:rPr>
          <w:noProof/>
        </w:rPr>
        <w:drawing>
          <wp:inline distT="0" distB="0" distL="0" distR="0" wp14:anchorId="42FD7033" wp14:editId="0FC62EBF">
            <wp:extent cx="4447540" cy="3563277"/>
            <wp:effectExtent l="0" t="0" r="0" b="0"/>
            <wp:docPr id="81" name="Picture 23"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3" descr="Mapa&#10;&#10;Descrição gerada automaticamente"/>
                    <pic:cNvPicPr/>
                  </pic:nvPicPr>
                  <pic:blipFill>
                    <a:blip r:embed="rId72"/>
                    <a:stretch>
                      <a:fillRect/>
                    </a:stretch>
                  </pic:blipFill>
                  <pic:spPr>
                    <a:xfrm>
                      <a:off x="0" y="0"/>
                      <a:ext cx="4455137" cy="3569363"/>
                    </a:xfrm>
                    <a:prstGeom prst="rect">
                      <a:avLst/>
                    </a:prstGeom>
                  </pic:spPr>
                </pic:pic>
              </a:graphicData>
            </a:graphic>
          </wp:inline>
        </w:drawing>
      </w:r>
    </w:p>
    <w:p w14:paraId="2C0858FB" w14:textId="03592DEF" w:rsidR="00227812" w:rsidRDefault="00227812" w:rsidP="00227812">
      <w:pPr>
        <w:pStyle w:val="FiguraLegenda"/>
        <w:spacing w:before="0"/>
      </w:pPr>
      <w:bookmarkStart w:id="157" w:name="_Toc81983186"/>
      <w:r w:rsidRPr="00360370">
        <w:t xml:space="preserve">Figura </w:t>
      </w:r>
      <w:r w:rsidRPr="00360370">
        <w:fldChar w:fldCharType="begin"/>
      </w:r>
      <w:r w:rsidRPr="00360370">
        <w:instrText xml:space="preserve"> STYLEREF 1 \s </w:instrText>
      </w:r>
      <w:r w:rsidRPr="00360370">
        <w:fldChar w:fldCharType="separate"/>
      </w:r>
      <w:r w:rsidR="00EA580A">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EA580A">
        <w:rPr>
          <w:noProof/>
        </w:rPr>
        <w:t>33</w:t>
      </w:r>
      <w:r w:rsidRPr="00360370">
        <w:fldChar w:fldCharType="end"/>
      </w:r>
      <w:r>
        <w:t xml:space="preserve"> – Exemplo de reservatório superior.</w:t>
      </w:r>
      <w:bookmarkEnd w:id="157"/>
    </w:p>
    <w:p w14:paraId="4811A21B" w14:textId="63B21148" w:rsidR="00722B94" w:rsidRDefault="00722B94">
      <w:pPr>
        <w:spacing w:before="0" w:line="240" w:lineRule="auto"/>
        <w:jc w:val="left"/>
      </w:pPr>
      <w:r>
        <w:br w:type="page"/>
      </w:r>
    </w:p>
    <w:p w14:paraId="0B174BDB" w14:textId="38BFABC0" w:rsidR="00FB018D" w:rsidRDefault="00023BA1" w:rsidP="00DB56EE">
      <w:pPr>
        <w:pStyle w:val="Ttulo1"/>
      </w:pPr>
      <w:bookmarkStart w:id="158" w:name="_Toc81990746"/>
      <w:r>
        <w:lastRenderedPageBreak/>
        <w:t xml:space="preserve">Contribuições </w:t>
      </w:r>
      <w:r w:rsidR="000F2AE2">
        <w:t>e</w:t>
      </w:r>
      <w:r>
        <w:t>xternas</w:t>
      </w:r>
      <w:r w:rsidR="00895E21">
        <w:t xml:space="preserve"> e próximos passos</w:t>
      </w:r>
      <w:bookmarkEnd w:id="158"/>
    </w:p>
    <w:p w14:paraId="17C5C23D" w14:textId="77777777" w:rsidR="00DB56EE" w:rsidRDefault="00DB56EE" w:rsidP="00FB018D">
      <w:pPr>
        <w:pStyle w:val="Ttulo2"/>
      </w:pPr>
      <w:bookmarkStart w:id="159" w:name="_Toc81990747"/>
      <w:r>
        <w:t>Produção científica</w:t>
      </w:r>
      <w:bookmarkEnd w:id="159"/>
    </w:p>
    <w:p w14:paraId="1BD6C970" w14:textId="02218FD1" w:rsidR="00CF0064" w:rsidRPr="002E1823" w:rsidRDefault="00396CC8" w:rsidP="00CF0064">
      <w:r w:rsidRPr="005F2539">
        <w:t>Sobre o</w:t>
      </w:r>
      <w:r w:rsidR="00CF0064" w:rsidRPr="005F2539">
        <w:t xml:space="preserve"> artigo submetido para a </w:t>
      </w:r>
      <w:proofErr w:type="spellStart"/>
      <w:r w:rsidR="00CF0064" w:rsidRPr="005F2539">
        <w:rPr>
          <w:i/>
          <w:iCs/>
        </w:rPr>
        <w:t>Water</w:t>
      </w:r>
      <w:proofErr w:type="spellEnd"/>
      <w:r w:rsidR="00CF0064" w:rsidRPr="005F2539">
        <w:rPr>
          <w:i/>
          <w:iCs/>
        </w:rPr>
        <w:t xml:space="preserve"> </w:t>
      </w:r>
      <w:proofErr w:type="spellStart"/>
      <w:r w:rsidR="00CF0064" w:rsidRPr="005F2539">
        <w:rPr>
          <w:i/>
          <w:iCs/>
        </w:rPr>
        <w:t>Resources</w:t>
      </w:r>
      <w:proofErr w:type="spellEnd"/>
      <w:r w:rsidR="00CF0064" w:rsidRPr="005F2539">
        <w:rPr>
          <w:i/>
          <w:iCs/>
        </w:rPr>
        <w:t xml:space="preserve"> </w:t>
      </w:r>
      <w:proofErr w:type="spellStart"/>
      <w:r w:rsidR="00CF0064" w:rsidRPr="005F2539">
        <w:rPr>
          <w:i/>
          <w:iCs/>
        </w:rPr>
        <w:t>Research</w:t>
      </w:r>
      <w:proofErr w:type="spellEnd"/>
      <w:r w:rsidR="00CF0064" w:rsidRPr="005F2539">
        <w:t xml:space="preserve">, inscrito sob o número 2020WR028625 e intitulado </w:t>
      </w:r>
      <w:proofErr w:type="spellStart"/>
      <w:r w:rsidR="00CF0064" w:rsidRPr="005F2539">
        <w:rPr>
          <w:i/>
          <w:iCs/>
        </w:rPr>
        <w:t>An</w:t>
      </w:r>
      <w:proofErr w:type="spellEnd"/>
      <w:r w:rsidR="00CF0064" w:rsidRPr="005F2539">
        <w:rPr>
          <w:i/>
          <w:iCs/>
        </w:rPr>
        <w:t xml:space="preserve"> </w:t>
      </w:r>
      <w:proofErr w:type="spellStart"/>
      <w:r w:rsidR="00CF0064" w:rsidRPr="005F2539">
        <w:rPr>
          <w:i/>
          <w:iCs/>
        </w:rPr>
        <w:t>integer</w:t>
      </w:r>
      <w:proofErr w:type="spellEnd"/>
      <w:r w:rsidR="00CF0064" w:rsidRPr="005F2539">
        <w:rPr>
          <w:i/>
          <w:iCs/>
        </w:rPr>
        <w:t xml:space="preserve"> </w:t>
      </w:r>
      <w:proofErr w:type="spellStart"/>
      <w:r w:rsidR="00CF0064" w:rsidRPr="005F2539">
        <w:rPr>
          <w:i/>
          <w:iCs/>
        </w:rPr>
        <w:t>programming</w:t>
      </w:r>
      <w:proofErr w:type="spellEnd"/>
      <w:r w:rsidR="00CF0064" w:rsidRPr="005F2539">
        <w:rPr>
          <w:i/>
          <w:iCs/>
        </w:rPr>
        <w:t xml:space="preserve"> model for </w:t>
      </w:r>
      <w:proofErr w:type="spellStart"/>
      <w:r w:rsidR="00CF0064" w:rsidRPr="005F2539">
        <w:rPr>
          <w:i/>
          <w:iCs/>
        </w:rPr>
        <w:t>the</w:t>
      </w:r>
      <w:proofErr w:type="spellEnd"/>
      <w:r w:rsidR="00CF0064" w:rsidRPr="005F2539">
        <w:rPr>
          <w:i/>
          <w:iCs/>
        </w:rPr>
        <w:t xml:space="preserve"> </w:t>
      </w:r>
      <w:proofErr w:type="spellStart"/>
      <w:r w:rsidR="00CF0064" w:rsidRPr="005F2539">
        <w:rPr>
          <w:i/>
          <w:iCs/>
        </w:rPr>
        <w:t>selection</w:t>
      </w:r>
      <w:proofErr w:type="spellEnd"/>
      <w:r w:rsidR="00CF0064" w:rsidRPr="005F2539">
        <w:rPr>
          <w:i/>
          <w:iCs/>
        </w:rPr>
        <w:t xml:space="preserve"> </w:t>
      </w:r>
      <w:proofErr w:type="spellStart"/>
      <w:r w:rsidR="00CF0064" w:rsidRPr="005F2539">
        <w:rPr>
          <w:i/>
          <w:iCs/>
        </w:rPr>
        <w:t>of</w:t>
      </w:r>
      <w:proofErr w:type="spellEnd"/>
      <w:r w:rsidR="00CF0064" w:rsidRPr="005F2539">
        <w:rPr>
          <w:i/>
          <w:iCs/>
        </w:rPr>
        <w:t xml:space="preserve"> </w:t>
      </w:r>
      <w:proofErr w:type="spellStart"/>
      <w:r w:rsidR="00CF0064" w:rsidRPr="005F2539">
        <w:rPr>
          <w:i/>
          <w:iCs/>
        </w:rPr>
        <w:t>pumped-hydro</w:t>
      </w:r>
      <w:proofErr w:type="spellEnd"/>
      <w:r w:rsidR="00CF0064" w:rsidRPr="005F2539">
        <w:rPr>
          <w:i/>
          <w:iCs/>
        </w:rPr>
        <w:t xml:space="preserve"> </w:t>
      </w:r>
      <w:proofErr w:type="spellStart"/>
      <w:r w:rsidR="00CF0064" w:rsidRPr="005F2539">
        <w:rPr>
          <w:i/>
          <w:iCs/>
        </w:rPr>
        <w:t>storage</w:t>
      </w:r>
      <w:proofErr w:type="spellEnd"/>
      <w:r w:rsidR="00CF0064" w:rsidRPr="005F2539">
        <w:rPr>
          <w:i/>
          <w:iCs/>
        </w:rPr>
        <w:t xml:space="preserve"> </w:t>
      </w:r>
      <w:proofErr w:type="spellStart"/>
      <w:r w:rsidR="00CF0064" w:rsidRPr="005F2539">
        <w:rPr>
          <w:i/>
          <w:iCs/>
        </w:rPr>
        <w:t>project</w:t>
      </w:r>
      <w:proofErr w:type="spellEnd"/>
      <w:r w:rsidR="00CF0064" w:rsidRPr="005F2539">
        <w:t xml:space="preserve">, </w:t>
      </w:r>
      <w:r w:rsidRPr="005F2539">
        <w:t>as análises dos revisores indicaram a necessidade de revisões, a serem apresentadas até 20 de setembro. A equipe de coautores está implementando as alterações solicitadas e preparando documentos para esclarecimentos adicionais aos revisores</w:t>
      </w:r>
      <w:r w:rsidR="00CF0064" w:rsidRPr="005F2539">
        <w:t>.</w:t>
      </w:r>
    </w:p>
    <w:p w14:paraId="75684EE1" w14:textId="5BB51BAB" w:rsidR="00396CC8" w:rsidRPr="005F2539" w:rsidRDefault="00396CC8" w:rsidP="00CF0064">
      <w:r w:rsidRPr="005F2539">
        <w:t>O</w:t>
      </w:r>
      <w:r w:rsidR="00742129" w:rsidRPr="005F2539">
        <w:t xml:space="preserve">s </w:t>
      </w:r>
      <w:r w:rsidR="00CF0064" w:rsidRPr="005F2539">
        <w:t xml:space="preserve">três resumos </w:t>
      </w:r>
      <w:r w:rsidR="00227D04" w:rsidRPr="005F2539">
        <w:t>submetidos a</w:t>
      </w:r>
      <w:r w:rsidR="00CF0064" w:rsidRPr="005F2539">
        <w:t>o XXVI SNPTEE (Seminário Nacional de Produção e Transmissão de Energia Elétrica), a ser realizado de 15 a 18 de maio de 2022 no Rio de Janeiro</w:t>
      </w:r>
      <w:r w:rsidR="00742129" w:rsidRPr="005F2539">
        <w:t>,</w:t>
      </w:r>
      <w:r w:rsidR="00CF0064" w:rsidRPr="005F2539">
        <w:t xml:space="preserve"> </w:t>
      </w:r>
      <w:r w:rsidRPr="005F2539">
        <w:t xml:space="preserve">foram aprovados. </w:t>
      </w:r>
      <w:r w:rsidR="000344BD" w:rsidRPr="005F2539">
        <w:t>Os respectivos Informes Técnicos estão em elaboração e têm que ser apresentados até 15/09.</w:t>
      </w:r>
    </w:p>
    <w:p w14:paraId="19FA7C85" w14:textId="4EF3AE08" w:rsidR="00CF0064" w:rsidRPr="005F2539" w:rsidRDefault="00396CC8" w:rsidP="00CF0064">
      <w:r w:rsidRPr="005F2539">
        <w:t>Conforme apresentado no RT3, os títulos dos trabalhos são os seguintes:</w:t>
      </w:r>
    </w:p>
    <w:p w14:paraId="1DCA4104" w14:textId="3DA7161C" w:rsidR="00396CC8" w:rsidRPr="005F2539" w:rsidRDefault="00396CC8" w:rsidP="00891B36">
      <w:pPr>
        <w:numPr>
          <w:ilvl w:val="2"/>
          <w:numId w:val="8"/>
        </w:numPr>
        <w:tabs>
          <w:tab w:val="clear" w:pos="2160"/>
        </w:tabs>
        <w:ind w:left="1134" w:hanging="567"/>
        <w:rPr>
          <w:i/>
          <w:iCs/>
        </w:rPr>
      </w:pPr>
      <w:r w:rsidRPr="005F2539">
        <w:rPr>
          <w:i/>
          <w:iCs/>
        </w:rPr>
        <w:t>Identificação de locais para a construção de projetos de usinas hidrelétricas reversíveis.</w:t>
      </w:r>
    </w:p>
    <w:p w14:paraId="732CF71D" w14:textId="4E07FA20" w:rsidR="00396CC8" w:rsidRPr="005F2539" w:rsidRDefault="00396CC8" w:rsidP="00891B36">
      <w:pPr>
        <w:numPr>
          <w:ilvl w:val="2"/>
          <w:numId w:val="8"/>
        </w:numPr>
        <w:tabs>
          <w:tab w:val="clear" w:pos="2160"/>
        </w:tabs>
        <w:ind w:left="1134" w:hanging="567"/>
        <w:rPr>
          <w:i/>
          <w:iCs/>
        </w:rPr>
      </w:pPr>
      <w:r w:rsidRPr="005F2539">
        <w:rPr>
          <w:i/>
          <w:iCs/>
        </w:rPr>
        <w:t>Desafios Regulatórios para inserção das Usinas Hidrelétricas Reversíveis no Brasil.</w:t>
      </w:r>
    </w:p>
    <w:p w14:paraId="1F110A60" w14:textId="76DBAEBF" w:rsidR="00396CC8" w:rsidRPr="005F2539" w:rsidRDefault="00396CC8" w:rsidP="00891B36">
      <w:pPr>
        <w:numPr>
          <w:ilvl w:val="2"/>
          <w:numId w:val="8"/>
        </w:numPr>
        <w:tabs>
          <w:tab w:val="clear" w:pos="2160"/>
        </w:tabs>
        <w:ind w:left="1134" w:hanging="567"/>
      </w:pPr>
      <w:r w:rsidRPr="005F2539">
        <w:rPr>
          <w:i/>
          <w:iCs/>
        </w:rPr>
        <w:t>A perspectiva socioambiental na seleção de sistemas de armazenamento de energia para o sistema elétrico de potência: uma abordagem multicritério.</w:t>
      </w:r>
    </w:p>
    <w:p w14:paraId="7E7492E8" w14:textId="77777777" w:rsidR="00023BA1" w:rsidRPr="00DF5D97" w:rsidRDefault="005B459F" w:rsidP="00023BA1">
      <w:pPr>
        <w:pStyle w:val="Ttulo2"/>
      </w:pPr>
      <w:bookmarkStart w:id="160" w:name="_Toc81990748"/>
      <w:r w:rsidRPr="00DF5D97">
        <w:t>Participação no Fórum do IHA</w:t>
      </w:r>
      <w:bookmarkEnd w:id="160"/>
    </w:p>
    <w:p w14:paraId="405E3912" w14:textId="77777777" w:rsidR="001D0F34" w:rsidRDefault="00895E21" w:rsidP="00430D62">
      <w:r>
        <w:t xml:space="preserve">Uma apresentação dos desenvolvimentos deste P&amp;D será feita ao </w:t>
      </w:r>
      <w:proofErr w:type="spellStart"/>
      <w:r w:rsidRPr="00DB2890">
        <w:rPr>
          <w:i/>
          <w:iCs/>
        </w:rPr>
        <w:t>International</w:t>
      </w:r>
      <w:proofErr w:type="spellEnd"/>
      <w:r w:rsidRPr="00DB2890">
        <w:rPr>
          <w:i/>
          <w:iCs/>
        </w:rPr>
        <w:t xml:space="preserve"> </w:t>
      </w:r>
      <w:proofErr w:type="spellStart"/>
      <w:r w:rsidRPr="00DB2890">
        <w:rPr>
          <w:i/>
          <w:iCs/>
        </w:rPr>
        <w:t>Hydropower</w:t>
      </w:r>
      <w:proofErr w:type="spellEnd"/>
      <w:r w:rsidRPr="00DB2890">
        <w:rPr>
          <w:i/>
          <w:iCs/>
        </w:rPr>
        <w:t xml:space="preserve"> </w:t>
      </w:r>
      <w:proofErr w:type="spellStart"/>
      <w:r w:rsidRPr="00DB2890">
        <w:rPr>
          <w:i/>
          <w:iCs/>
        </w:rPr>
        <w:t>Association</w:t>
      </w:r>
      <w:proofErr w:type="spellEnd"/>
      <w:r>
        <w:t>, que tem tido uma forte contribuição para o tema das usinas reversíveis, através de workshops e grupos de trabalho.</w:t>
      </w:r>
      <w:r w:rsidR="001D0F34">
        <w:t xml:space="preserve"> </w:t>
      </w:r>
    </w:p>
    <w:p w14:paraId="543D1107" w14:textId="77777777" w:rsidR="0034591C" w:rsidRDefault="0034591C" w:rsidP="00895E21">
      <w:pPr>
        <w:pStyle w:val="Ttulo2"/>
      </w:pPr>
      <w:bookmarkStart w:id="161" w:name="_Toc81990749"/>
      <w:r>
        <w:t>Próximas atividades e d</w:t>
      </w:r>
      <w:r w:rsidR="00EA5B0A">
        <w:t>esafios</w:t>
      </w:r>
      <w:bookmarkEnd w:id="161"/>
    </w:p>
    <w:p w14:paraId="281B4C83" w14:textId="55D9F525" w:rsidR="00916453" w:rsidRDefault="00916453" w:rsidP="00916453">
      <w:bookmarkStart w:id="162" w:name="_Toc52541519"/>
      <w:r>
        <w:t xml:space="preserve">Como mencionado </w:t>
      </w:r>
      <w:r w:rsidRPr="002E1823">
        <w:t>nos relatórios de acompanhamento</w:t>
      </w:r>
      <w:r w:rsidR="00BD50F9">
        <w:t xml:space="preserve"> anteriores</w:t>
      </w:r>
      <w:r w:rsidRPr="002E1823">
        <w:t xml:space="preserve">, não há histórico de </w:t>
      </w:r>
      <w:r>
        <w:t xml:space="preserve">desenvolvimento de </w:t>
      </w:r>
      <w:r w:rsidRPr="002E1823">
        <w:t>projetos de UHR</w:t>
      </w:r>
      <w:r w:rsidRPr="00895E21">
        <w:t xml:space="preserve"> </w:t>
      </w:r>
      <w:r w:rsidRPr="002E1823">
        <w:t>no Brasil</w:t>
      </w:r>
      <w:r>
        <w:t>.</w:t>
      </w:r>
      <w:r w:rsidRPr="002E1823">
        <w:t xml:space="preserve"> </w:t>
      </w:r>
      <w:r>
        <w:t xml:space="preserve">Assim, </w:t>
      </w:r>
      <w:r w:rsidRPr="002E1823">
        <w:t xml:space="preserve">a pesquisa documental relacionada aos componentes específicos dessas usinas é bastante limitada. </w:t>
      </w:r>
    </w:p>
    <w:p w14:paraId="693B66BC" w14:textId="57974966" w:rsidR="00916453" w:rsidRDefault="00916453" w:rsidP="00916453">
      <w:r w:rsidRPr="00BD50F9">
        <w:t xml:space="preserve">Para contornar esta limitação foi encaminhada carta (Anexo A do RT3) às empresas solicitando empenho nesse apoio. </w:t>
      </w:r>
      <w:r w:rsidR="00225D2D" w:rsidRPr="00BD50F9">
        <w:t>Neste sentido</w:t>
      </w:r>
      <w:r w:rsidRPr="00BD50F9">
        <w:t>, conforme relatado no capítulo 6.3</w:t>
      </w:r>
      <w:r w:rsidR="00225D2D" w:rsidRPr="00BD50F9">
        <w:t xml:space="preserve"> do RT4, no trimestre anterior foram realizadas reuniões com equipe internacional da EDF e com fabricantes de equipamento da </w:t>
      </w:r>
      <w:proofErr w:type="spellStart"/>
      <w:r w:rsidR="00225D2D" w:rsidRPr="00BD50F9">
        <w:t>Andritz</w:t>
      </w:r>
      <w:proofErr w:type="spellEnd"/>
      <w:r w:rsidR="00225D2D" w:rsidRPr="00BD50F9">
        <w:t xml:space="preserve"> e da GE. Nos últimos meses, os contatos avançaram apenas com a equipe técnica nacional da GE que participou de reunião com a PSR em 30 de junho, quando tomaram conhecimento do projeto de P&amp;D e das necessidades gerais relacionadas ao desenvolvimento do módulo de engenharia. Novas reuniões devem acontecer em setembro para tratar de assuntos mais específicos relacionados a critérios para a fase de </w:t>
      </w:r>
      <w:proofErr w:type="spellStart"/>
      <w:r w:rsidR="00225D2D" w:rsidRPr="00BD50F9">
        <w:rPr>
          <w:i/>
          <w:iCs/>
        </w:rPr>
        <w:t>screening</w:t>
      </w:r>
      <w:proofErr w:type="spellEnd"/>
      <w:r w:rsidR="00225D2D" w:rsidRPr="00BD50F9">
        <w:t xml:space="preserve"> e para o aprimoramento das soluções nas planilhas de dimensionamento utilizadas pelo HERA.</w:t>
      </w:r>
      <w:r w:rsidR="001320FC">
        <w:t xml:space="preserve"> </w:t>
      </w:r>
    </w:p>
    <w:p w14:paraId="61E7BE72" w14:textId="2EE8C234" w:rsidR="001320FC" w:rsidRDefault="001320FC" w:rsidP="00916453">
      <w:r w:rsidRPr="001559F1">
        <w:t>Enviamos um documento solicitando as principais demandas d</w:t>
      </w:r>
      <w:r w:rsidR="003F1A16" w:rsidRPr="001559F1">
        <w:t xml:space="preserve">a pesquisa </w:t>
      </w:r>
      <w:r w:rsidRPr="001559F1">
        <w:t xml:space="preserve">para que possamos montar planilhas de dimensionamento das usinas </w:t>
      </w:r>
      <w:r w:rsidR="003F1A16" w:rsidRPr="001559F1">
        <w:t xml:space="preserve">nos mesmos moldes das planilhas dos estudos de inventário de usinas hidrelétricas convencionais. Tais como critérios para posicionamento </w:t>
      </w:r>
      <w:r w:rsidR="003F1A16" w:rsidRPr="001559F1">
        <w:lastRenderedPageBreak/>
        <w:t>da tomada d´água e seu dimensionamento, posicionamento do grupo de bombas e seu pré-dimensionamento.</w:t>
      </w:r>
      <w:r w:rsidR="003F1A16">
        <w:t xml:space="preserve"> </w:t>
      </w:r>
    </w:p>
    <w:p w14:paraId="326F0016" w14:textId="70DF5189" w:rsidR="00747301" w:rsidRPr="001559F1" w:rsidRDefault="00747301" w:rsidP="00916453">
      <w:r w:rsidRPr="00875A6C">
        <w:t>Por se tratar de dados sensíveis/confidenciais, a PSR tentará elaborar</w:t>
      </w:r>
      <w:r w:rsidR="00C723CD" w:rsidRPr="00875A6C">
        <w:t>,</w:t>
      </w:r>
      <w:r w:rsidRPr="00875A6C">
        <w:t xml:space="preserve"> </w:t>
      </w:r>
      <w:r w:rsidR="00C723CD" w:rsidRPr="00875A6C">
        <w:t xml:space="preserve">após a consulta aos fabricantes e técnicos consultados, </w:t>
      </w:r>
      <w:r w:rsidRPr="00875A6C">
        <w:t>um documento com intervalos de valores para alguns aspectos importantes na concepção de usinas hidrelétricas reversíveis, para posterior avaliação das equipes de EDF e CTG.</w:t>
      </w:r>
    </w:p>
    <w:p w14:paraId="14B39246" w14:textId="16622598" w:rsidR="00763E96" w:rsidRPr="0000191E" w:rsidRDefault="00763E96" w:rsidP="00763E96">
      <w:r w:rsidRPr="00BD50F9">
        <w:t xml:space="preserve">Como alternativa à falta de referências, para </w:t>
      </w:r>
      <w:r w:rsidR="00BD50F9" w:rsidRPr="00BD50F9">
        <w:t xml:space="preserve">avançar com </w:t>
      </w:r>
      <w:r w:rsidRPr="00BD50F9">
        <w:t xml:space="preserve">o desenvolvimento das soluções de engenharia no contexto da abordagem </w:t>
      </w:r>
      <w:proofErr w:type="spellStart"/>
      <w:r w:rsidRPr="00BD50F9">
        <w:rPr>
          <w:i/>
          <w:iCs/>
        </w:rPr>
        <w:t>bottom-up</w:t>
      </w:r>
      <w:proofErr w:type="spellEnd"/>
      <w:r w:rsidRPr="00BD50F9">
        <w:t xml:space="preserve">, sujeita à aprovação dos cooperados, </w:t>
      </w:r>
      <w:r w:rsidR="00241578" w:rsidRPr="00BD50F9">
        <w:t>está sendo negociada a participação</w:t>
      </w:r>
      <w:r w:rsidRPr="00BD50F9">
        <w:t xml:space="preserve"> de um grupo de especialistas para a adaptação de critérios de projeto de usinas convencionais para reversíveis, além da elaboração de soluções simplificadas de projeto</w:t>
      </w:r>
      <w:r w:rsidR="001101CA" w:rsidRPr="00BD50F9">
        <w:t xml:space="preserve"> para o módulo de engenharia</w:t>
      </w:r>
      <w:r w:rsidR="00241578" w:rsidRPr="00BD50F9">
        <w:t>, se possível, nos moldes das diretrizes do Manual de Inventário Hidrelétrico.</w:t>
      </w:r>
    </w:p>
    <w:p w14:paraId="518209F8" w14:textId="758E8C62" w:rsidR="001101CA" w:rsidRPr="00BD50F9" w:rsidRDefault="00916453" w:rsidP="00916453">
      <w:r w:rsidRPr="00BD50F9">
        <w:t xml:space="preserve">As atividades já iniciadas para a concepção metodológica terão também prosseguimento, assim como a definição dos critérios gerais </w:t>
      </w:r>
      <w:r w:rsidR="001101CA" w:rsidRPr="00BD50F9">
        <w:t xml:space="preserve">para as ferramentas de </w:t>
      </w:r>
      <w:proofErr w:type="spellStart"/>
      <w:r w:rsidR="001101CA" w:rsidRPr="00BD50F9">
        <w:rPr>
          <w:i/>
          <w:iCs/>
        </w:rPr>
        <w:t>screening</w:t>
      </w:r>
      <w:proofErr w:type="spellEnd"/>
      <w:r w:rsidR="001101CA" w:rsidRPr="00BD50F9">
        <w:t xml:space="preserve"> e as planilhas do módulo de engenharia, além d</w:t>
      </w:r>
      <w:r w:rsidRPr="00BD50F9">
        <w:t xml:space="preserve">e </w:t>
      </w:r>
      <w:r w:rsidR="001101CA" w:rsidRPr="00BD50F9">
        <w:t>aspectos</w:t>
      </w:r>
      <w:r w:rsidRPr="00BD50F9">
        <w:t xml:space="preserve"> de otimização dentro da abordagem </w:t>
      </w:r>
      <w:r w:rsidRPr="00BD50F9">
        <w:rPr>
          <w:i/>
          <w:iCs/>
        </w:rPr>
        <w:t>top-</w:t>
      </w:r>
      <w:proofErr w:type="spellStart"/>
      <w:r w:rsidRPr="00BD50F9">
        <w:rPr>
          <w:i/>
          <w:iCs/>
        </w:rPr>
        <w:t>down</w:t>
      </w:r>
      <w:proofErr w:type="spellEnd"/>
      <w:r w:rsidRPr="00BD50F9">
        <w:t>. Da mesma forma, as atividades relacionadas ao desenvolvimento do modelo computacional continuarão a ter enfoque importante no próximo trimestre, bem como os estudos de casos já iniciados.</w:t>
      </w:r>
    </w:p>
    <w:p w14:paraId="78AC7B9E" w14:textId="50F93268" w:rsidR="001101CA" w:rsidRPr="005E6547" w:rsidRDefault="00BD50F9" w:rsidP="00916453">
      <w:r w:rsidRPr="00BD50F9">
        <w:t>Os</w:t>
      </w:r>
      <w:r w:rsidR="001101CA" w:rsidRPr="00BD50F9">
        <w:t xml:space="preserve"> estudos de caso atende</w:t>
      </w:r>
      <w:r w:rsidRPr="00BD50F9">
        <w:t>m</w:t>
      </w:r>
      <w:r w:rsidR="001101CA" w:rsidRPr="00BD50F9">
        <w:t xml:space="preserve"> </w:t>
      </w:r>
      <w:r w:rsidR="00425F0E" w:rsidRPr="00BD50F9">
        <w:t>aos testes de funcionalidade exigidos pela ANEEL. No entanto, ainda são aguardadas orientações das cooperadas, além de informações básicas, relacionadas aos estudos de interesse específico de cada u</w:t>
      </w:r>
      <w:r w:rsidR="00425F0E" w:rsidRPr="005E6547">
        <w:t>ma das empresas.</w:t>
      </w:r>
    </w:p>
    <w:p w14:paraId="0E6516A8" w14:textId="7B45A028" w:rsidR="00E17BD9" w:rsidRPr="000344BD" w:rsidRDefault="00916453" w:rsidP="00916453">
      <w:r w:rsidRPr="005E6547">
        <w:t>Conforme mencionado no item 3.2.1.</w:t>
      </w:r>
      <w:r w:rsidR="00D47BFF" w:rsidRPr="005E6547">
        <w:t>2</w:t>
      </w:r>
      <w:r w:rsidR="00425F0E" w:rsidRPr="005E6547">
        <w:t xml:space="preserve"> do RT4</w:t>
      </w:r>
      <w:r w:rsidRPr="005E6547">
        <w:t xml:space="preserve">, </w:t>
      </w:r>
      <w:r w:rsidRPr="005E6547">
        <w:rPr>
          <w:lang w:val="pt"/>
        </w:rPr>
        <w:t>as três propostas regulatórias apresentadas devem ser discutidas com os representantes dos agentes envolvidos no processo, incluindo os órgãos de planejamento (EPE e ONS), bem como os órgãos reguladores do mercado de energia (ANEEL e ANP).</w:t>
      </w:r>
      <w:r w:rsidR="00425F0E" w:rsidRPr="005E6547">
        <w:rPr>
          <w:lang w:val="pt"/>
        </w:rPr>
        <w:t xml:space="preserve"> Esse debate poderia fazer parte do </w:t>
      </w:r>
      <w:r w:rsidR="00425F0E" w:rsidRPr="005E6547">
        <w:rPr>
          <w:i/>
          <w:iCs/>
          <w:lang w:val="pt"/>
        </w:rPr>
        <w:t>workshop</w:t>
      </w:r>
      <w:r w:rsidR="00425F0E" w:rsidRPr="005E6547">
        <w:rPr>
          <w:lang w:val="pt"/>
        </w:rPr>
        <w:t xml:space="preserve"> previsto no cronograma de atividades para o próximo trimestre, a ser combinado entre os interessados.</w:t>
      </w:r>
      <w:r w:rsidR="00241578" w:rsidRPr="005E6547">
        <w:rPr>
          <w:lang w:val="pt"/>
        </w:rPr>
        <w:t xml:space="preserve"> Essa atividade é relevante </w:t>
      </w:r>
      <w:r w:rsidR="005E6547" w:rsidRPr="005E6547">
        <w:rPr>
          <w:lang w:val="pt"/>
        </w:rPr>
        <w:t>na</w:t>
      </w:r>
      <w:r w:rsidR="00241578" w:rsidRPr="005E6547">
        <w:rPr>
          <w:lang w:val="pt"/>
        </w:rPr>
        <w:t xml:space="preserve"> defini</w:t>
      </w:r>
      <w:r w:rsidR="005E6547" w:rsidRPr="005E6547">
        <w:rPr>
          <w:lang w:val="pt"/>
        </w:rPr>
        <w:t>ção</w:t>
      </w:r>
      <w:r w:rsidR="00241578" w:rsidRPr="005E6547">
        <w:rPr>
          <w:lang w:val="pt"/>
        </w:rPr>
        <w:t xml:space="preserve"> </w:t>
      </w:r>
      <w:r w:rsidR="005E6547" w:rsidRPr="005E6547">
        <w:rPr>
          <w:lang w:val="pt"/>
        </w:rPr>
        <w:t xml:space="preserve">de </w:t>
      </w:r>
      <w:r w:rsidR="00241578" w:rsidRPr="005E6547">
        <w:rPr>
          <w:lang w:val="pt"/>
        </w:rPr>
        <w:t>critérios relacionados à viabilização das reversíveis a partir da remuneração dos serviços prestados por essas usinas.</w:t>
      </w:r>
      <w:r w:rsidR="00241578">
        <w:rPr>
          <w:lang w:val="pt"/>
        </w:rPr>
        <w:t xml:space="preserve"> </w:t>
      </w:r>
      <w:r w:rsidR="00E17BD9" w:rsidRPr="000344BD">
        <w:rPr>
          <w:noProof/>
        </w:rPr>
        <w:br w:type="page"/>
      </w:r>
    </w:p>
    <w:p w14:paraId="5722D451" w14:textId="19AB1E2C" w:rsidR="0034591C" w:rsidRDefault="0034591C" w:rsidP="0034591C">
      <w:pPr>
        <w:pStyle w:val="Ttulo1"/>
        <w:rPr>
          <w:noProof/>
        </w:rPr>
      </w:pPr>
      <w:bookmarkStart w:id="163" w:name="_Toc81990750"/>
      <w:r w:rsidRPr="00C05851">
        <w:rPr>
          <w:noProof/>
        </w:rPr>
        <w:lastRenderedPageBreak/>
        <w:t>Referênc</w:t>
      </w:r>
      <w:r>
        <w:rPr>
          <w:noProof/>
        </w:rPr>
        <w:t>ias</w:t>
      </w:r>
      <w:bookmarkEnd w:id="162"/>
      <w:r w:rsidR="00862FAE">
        <w:rPr>
          <w:noProof/>
        </w:rPr>
        <w:t xml:space="preserve"> bibliográficas</w:t>
      </w:r>
      <w:bookmarkEnd w:id="163"/>
      <w:r w:rsidR="0015082E">
        <w:rPr>
          <w:noProof/>
        </w:rPr>
        <w:t xml:space="preserve"> </w:t>
      </w:r>
    </w:p>
    <w:p w14:paraId="4F7B634C" w14:textId="0DC199A1" w:rsidR="00357A1C" w:rsidRPr="00BF6A2E" w:rsidRDefault="00042AC8" w:rsidP="00357A1C">
      <w:pPr>
        <w:widowControl w:val="0"/>
        <w:autoSpaceDE w:val="0"/>
        <w:autoSpaceDN w:val="0"/>
        <w:adjustRightInd w:val="0"/>
        <w:spacing w:before="160" w:line="240" w:lineRule="atLeast"/>
        <w:rPr>
          <w:noProof/>
          <w:lang w:val="en-US"/>
        </w:rPr>
      </w:pPr>
      <w:r w:rsidRPr="00BF6A2E">
        <w:rPr>
          <w:highlight w:val="magenta"/>
        </w:rPr>
        <w:fldChar w:fldCharType="begin" w:fldLock="1"/>
      </w:r>
      <w:r w:rsidRPr="00BF6A2E">
        <w:rPr>
          <w:highlight w:val="magenta"/>
          <w:lang w:val="en-US"/>
        </w:rPr>
        <w:instrText xml:space="preserve">ADDIN Mendeley Bibliography CSL_BIBLIOGRAPHY </w:instrText>
      </w:r>
      <w:r w:rsidRPr="00BF6A2E">
        <w:rPr>
          <w:highlight w:val="magenta"/>
        </w:rPr>
        <w:fldChar w:fldCharType="separate"/>
      </w:r>
      <w:r w:rsidR="00357A1C" w:rsidRPr="00BF6A2E">
        <w:rPr>
          <w:noProof/>
          <w:lang w:val="en-US"/>
        </w:rPr>
        <w:t xml:space="preserve">ANDRADE, T. et al. An integer programming model for the selection of pumped-hydro storage projects. arXiv preprint arXiv …, 2020. </w:t>
      </w:r>
    </w:p>
    <w:p w14:paraId="4B9D4C6D" w14:textId="77777777" w:rsidR="00357A1C" w:rsidRPr="00BF6A2E" w:rsidRDefault="00357A1C" w:rsidP="00357A1C">
      <w:pPr>
        <w:widowControl w:val="0"/>
        <w:autoSpaceDE w:val="0"/>
        <w:autoSpaceDN w:val="0"/>
        <w:adjustRightInd w:val="0"/>
        <w:spacing w:before="160" w:line="240" w:lineRule="atLeast"/>
        <w:rPr>
          <w:noProof/>
          <w:lang w:val="en-US"/>
        </w:rPr>
      </w:pPr>
      <w:r w:rsidRPr="00BF6A2E">
        <w:rPr>
          <w:noProof/>
          <w:lang w:val="en-US"/>
        </w:rPr>
        <w:t xml:space="preserve">ELECTRIC POWER RESEARCH INSTITUTE. Quantifying the Value of Hydropower in the Electric Grid: Plant Cost Elements. p. 1–162, 2011. </w:t>
      </w:r>
    </w:p>
    <w:p w14:paraId="6C89C810" w14:textId="3F530AAA" w:rsidR="00357A1C" w:rsidRPr="0062441A" w:rsidRDefault="00357A1C" w:rsidP="00357A1C">
      <w:pPr>
        <w:widowControl w:val="0"/>
        <w:autoSpaceDE w:val="0"/>
        <w:autoSpaceDN w:val="0"/>
        <w:adjustRightInd w:val="0"/>
        <w:spacing w:before="160" w:line="240" w:lineRule="atLeast"/>
        <w:rPr>
          <w:noProof/>
        </w:rPr>
      </w:pPr>
      <w:r w:rsidRPr="00BF6A2E">
        <w:rPr>
          <w:noProof/>
          <w:lang w:val="en-US"/>
        </w:rPr>
        <w:t xml:space="preserve">FISHER, R. K. </w:t>
      </w:r>
      <w:r w:rsidRPr="00BF6A2E">
        <w:rPr>
          <w:i/>
          <w:iCs/>
          <w:noProof/>
          <w:lang w:val="en-US"/>
        </w:rPr>
        <w:t>et al</w:t>
      </w:r>
      <w:r w:rsidRPr="00BF6A2E">
        <w:rPr>
          <w:noProof/>
          <w:lang w:val="en-US"/>
        </w:rPr>
        <w:t>. A Comparison of Advanced Pumped Storage Equipment Drivers in the US and Europe</w:t>
      </w:r>
      <w:r w:rsidR="00BF6A2E" w:rsidRPr="00BF6A2E">
        <w:rPr>
          <w:noProof/>
          <w:lang w:val="en-US"/>
        </w:rPr>
        <w:t xml:space="preserve">. </w:t>
      </w:r>
      <w:r w:rsidRPr="0062441A">
        <w:rPr>
          <w:noProof/>
        </w:rPr>
        <w:t xml:space="preserve">September 2014, 2012. </w:t>
      </w:r>
    </w:p>
    <w:p w14:paraId="61A43403" w14:textId="44538667" w:rsidR="00264FD5" w:rsidRPr="00745F42" w:rsidRDefault="00264FD5" w:rsidP="00264FD5">
      <w:pPr>
        <w:spacing w:line="240" w:lineRule="auto"/>
        <w:rPr>
          <w:noProof/>
          <w:lang w:val="en-US"/>
        </w:rPr>
      </w:pPr>
      <w:r w:rsidRPr="00745F42">
        <w:rPr>
          <w:noProof/>
        </w:rPr>
        <w:t xml:space="preserve">INSTITUTO ACENDE BRASIL. Custos socioambientais em hidrelétricas. VII Seminário de Energia – Ideias sustentáveis e eficiência energética. </w:t>
      </w:r>
      <w:r w:rsidRPr="00745F42">
        <w:rPr>
          <w:noProof/>
          <w:lang w:val="en-US"/>
        </w:rPr>
        <w:t>Cuiabá, maio 2017.</w:t>
      </w:r>
    </w:p>
    <w:p w14:paraId="7CCCFF2D" w14:textId="04A01636" w:rsidR="00357A1C" w:rsidRPr="00BF6A2E" w:rsidRDefault="00357A1C" w:rsidP="00357A1C">
      <w:pPr>
        <w:widowControl w:val="0"/>
        <w:autoSpaceDE w:val="0"/>
        <w:autoSpaceDN w:val="0"/>
        <w:adjustRightInd w:val="0"/>
        <w:spacing w:before="160" w:line="240" w:lineRule="atLeast"/>
        <w:rPr>
          <w:noProof/>
        </w:rPr>
      </w:pPr>
      <w:r w:rsidRPr="00BF6A2E">
        <w:rPr>
          <w:noProof/>
          <w:lang w:val="en-US"/>
        </w:rPr>
        <w:t xml:space="preserve">KELMAN, R.; HARRISON, D. Integrating Renewables with Pumped Hydro Storage in Brazil: a Case Study. </w:t>
      </w:r>
      <w:r w:rsidRPr="00BF6A2E">
        <w:rPr>
          <w:noProof/>
        </w:rPr>
        <w:t xml:space="preserve">2019. </w:t>
      </w:r>
    </w:p>
    <w:p w14:paraId="5F665ACE" w14:textId="77777777" w:rsidR="00357A1C" w:rsidRPr="00BF6A2E" w:rsidRDefault="00357A1C" w:rsidP="00357A1C">
      <w:pPr>
        <w:widowControl w:val="0"/>
        <w:autoSpaceDE w:val="0"/>
        <w:autoSpaceDN w:val="0"/>
        <w:adjustRightInd w:val="0"/>
        <w:spacing w:before="160" w:line="240" w:lineRule="atLeast"/>
        <w:rPr>
          <w:noProof/>
        </w:rPr>
      </w:pPr>
      <w:r w:rsidRPr="00BF6A2E">
        <w:rPr>
          <w:noProof/>
        </w:rPr>
        <w:t xml:space="preserve">LAMAS, B. V. Modelo Hidrodinâmico Computacional do Reservatório de Sobradinho. 2018. </w:t>
      </w:r>
    </w:p>
    <w:p w14:paraId="74B67B9B" w14:textId="6FCCE9FB" w:rsidR="00357A1C" w:rsidRPr="00BF6A2E" w:rsidRDefault="00357A1C" w:rsidP="00357A1C">
      <w:pPr>
        <w:widowControl w:val="0"/>
        <w:autoSpaceDE w:val="0"/>
        <w:autoSpaceDN w:val="0"/>
        <w:adjustRightInd w:val="0"/>
        <w:spacing w:before="160" w:line="240" w:lineRule="atLeast"/>
        <w:rPr>
          <w:noProof/>
        </w:rPr>
      </w:pPr>
      <w:r w:rsidRPr="00BF6A2E">
        <w:rPr>
          <w:noProof/>
        </w:rPr>
        <w:t xml:space="preserve">MME; CCEE. Relatório de apoio ao Workshop de Lastro e Energia - CCEE/EPE. p. 153, 2019. </w:t>
      </w:r>
    </w:p>
    <w:p w14:paraId="17B0E34B" w14:textId="77777777" w:rsidR="00357A1C" w:rsidRPr="00BF6A2E" w:rsidRDefault="00357A1C" w:rsidP="00357A1C">
      <w:pPr>
        <w:widowControl w:val="0"/>
        <w:autoSpaceDE w:val="0"/>
        <w:autoSpaceDN w:val="0"/>
        <w:adjustRightInd w:val="0"/>
        <w:spacing w:before="160" w:line="240" w:lineRule="atLeast"/>
        <w:rPr>
          <w:noProof/>
        </w:rPr>
      </w:pPr>
      <w:r w:rsidRPr="00BF6A2E">
        <w:rPr>
          <w:noProof/>
        </w:rPr>
        <w:t xml:space="preserve">MME; CEPEL. Manual de Inventário Hidroelétrico de Bacias Hidrográficas. [s.l: s.n.]. </w:t>
      </w:r>
    </w:p>
    <w:p w14:paraId="780C82FE" w14:textId="77777777" w:rsidR="00357A1C" w:rsidRPr="00BF6A2E" w:rsidRDefault="00357A1C" w:rsidP="00357A1C">
      <w:pPr>
        <w:widowControl w:val="0"/>
        <w:autoSpaceDE w:val="0"/>
        <w:autoSpaceDN w:val="0"/>
        <w:adjustRightInd w:val="0"/>
        <w:spacing w:before="160" w:line="240" w:lineRule="atLeast"/>
        <w:rPr>
          <w:noProof/>
          <w:lang w:val="en-US"/>
        </w:rPr>
      </w:pPr>
      <w:r w:rsidRPr="00BF6A2E">
        <w:rPr>
          <w:noProof/>
        </w:rPr>
        <w:t xml:space="preserve">MUNDIAL, B. Licenciamento Ambiental de Empreendimentos Hidrelétricos no Brasil: Uma Contribuição para o Debate. </w:t>
      </w:r>
      <w:r w:rsidRPr="00BF6A2E">
        <w:rPr>
          <w:noProof/>
          <w:lang w:val="en-US"/>
        </w:rPr>
        <w:t xml:space="preserve">Relatório Síntese, p. 32, 2008. </w:t>
      </w:r>
    </w:p>
    <w:p w14:paraId="130A46CF" w14:textId="77777777" w:rsidR="00357A1C" w:rsidRPr="00BF6A2E" w:rsidRDefault="00357A1C" w:rsidP="00357A1C">
      <w:pPr>
        <w:widowControl w:val="0"/>
        <w:autoSpaceDE w:val="0"/>
        <w:autoSpaceDN w:val="0"/>
        <w:adjustRightInd w:val="0"/>
        <w:spacing w:before="160" w:line="240" w:lineRule="atLeast"/>
        <w:rPr>
          <w:noProof/>
          <w:lang w:val="en-US"/>
        </w:rPr>
      </w:pPr>
      <w:r w:rsidRPr="00BF6A2E">
        <w:rPr>
          <w:noProof/>
          <w:lang w:val="en-US"/>
        </w:rPr>
        <w:t xml:space="preserve">YAMAZAKI, D. </w:t>
      </w:r>
      <w:r w:rsidRPr="00BF6A2E">
        <w:rPr>
          <w:i/>
          <w:iCs/>
          <w:noProof/>
          <w:lang w:val="en-US"/>
        </w:rPr>
        <w:t>et al</w:t>
      </w:r>
      <w:r w:rsidRPr="00BF6A2E">
        <w:rPr>
          <w:noProof/>
          <w:lang w:val="en-US"/>
        </w:rPr>
        <w:t xml:space="preserve">. A high-accuracy map of global terrain elevations. Geophysical Research Letters, v. 44, n. 11, p. 5844–5853, 2017. </w:t>
      </w:r>
    </w:p>
    <w:p w14:paraId="0C4B227C" w14:textId="77777777" w:rsidR="00357A1C" w:rsidRPr="00BF6A2E" w:rsidRDefault="00357A1C" w:rsidP="00357A1C">
      <w:pPr>
        <w:widowControl w:val="0"/>
        <w:autoSpaceDE w:val="0"/>
        <w:autoSpaceDN w:val="0"/>
        <w:adjustRightInd w:val="0"/>
        <w:spacing w:before="160" w:line="240" w:lineRule="atLeast"/>
        <w:rPr>
          <w:noProof/>
        </w:rPr>
      </w:pPr>
      <w:r w:rsidRPr="00BF6A2E">
        <w:rPr>
          <w:noProof/>
          <w:lang w:val="en-US"/>
        </w:rPr>
        <w:t xml:space="preserve">YAMAZAKI, D. </w:t>
      </w:r>
      <w:r w:rsidRPr="00BF6A2E">
        <w:rPr>
          <w:i/>
          <w:iCs/>
          <w:noProof/>
          <w:lang w:val="en-US"/>
        </w:rPr>
        <w:t>et al</w:t>
      </w:r>
      <w:r w:rsidRPr="00BF6A2E">
        <w:rPr>
          <w:noProof/>
          <w:lang w:val="en-US"/>
        </w:rPr>
        <w:t xml:space="preserve">. MERIT Hydro: A High-Resolution Global Hydrography Map Based on Latest Topography Dataset. </w:t>
      </w:r>
      <w:r w:rsidRPr="00BF6A2E">
        <w:rPr>
          <w:noProof/>
        </w:rPr>
        <w:t xml:space="preserve">Water Resources Research, v. 55, n. 6, p. 5053–5073, 2019. </w:t>
      </w:r>
    </w:p>
    <w:p w14:paraId="04ABEB26" w14:textId="75838A33" w:rsidR="00734D4E" w:rsidRPr="00BF6A2E" w:rsidRDefault="00042AC8" w:rsidP="00B9566B">
      <w:r w:rsidRPr="00BF6A2E">
        <w:rPr>
          <w:highlight w:val="magenta"/>
        </w:rPr>
        <w:fldChar w:fldCharType="end"/>
      </w:r>
      <w:r w:rsidR="00734D4E" w:rsidRPr="00BF6A2E">
        <w:br w:type="page"/>
      </w:r>
    </w:p>
    <w:p w14:paraId="5268BFEF" w14:textId="7FD9AAB5" w:rsidR="00DB55C4" w:rsidRDefault="00DB55C4" w:rsidP="00DB55C4">
      <w:pPr>
        <w:pStyle w:val="Ttulo1"/>
        <w:rPr>
          <w:noProof/>
        </w:rPr>
      </w:pPr>
      <w:bookmarkStart w:id="164" w:name="_Toc81990751"/>
      <w:r w:rsidRPr="00FB462D">
        <w:rPr>
          <w:noProof/>
        </w:rPr>
        <w:lastRenderedPageBreak/>
        <w:t>A</w:t>
      </w:r>
      <w:r w:rsidR="00D7136C" w:rsidRPr="00FB462D">
        <w:rPr>
          <w:noProof/>
        </w:rPr>
        <w:t>nexos</w:t>
      </w:r>
      <w:bookmarkEnd w:id="164"/>
    </w:p>
    <w:p w14:paraId="40C3D3BF" w14:textId="5AB701E0" w:rsidR="00734D4E" w:rsidRPr="005E6547" w:rsidRDefault="00734D4E" w:rsidP="00BA6603">
      <w:pPr>
        <w:rPr>
          <w:i/>
          <w:iCs/>
        </w:rPr>
      </w:pPr>
      <w:r w:rsidRPr="005E6547">
        <w:rPr>
          <w:b/>
          <w:bCs/>
        </w:rPr>
        <w:t xml:space="preserve">Anexo </w:t>
      </w:r>
      <w:r w:rsidR="00DB55C4" w:rsidRPr="005E6547">
        <w:rPr>
          <w:b/>
          <w:bCs/>
        </w:rPr>
        <w:t>A</w:t>
      </w:r>
      <w:r w:rsidRPr="005E6547">
        <w:rPr>
          <w:b/>
          <w:bCs/>
        </w:rPr>
        <w:t>:</w:t>
      </w:r>
      <w:r w:rsidRPr="005E6547">
        <w:t xml:space="preserve"> </w:t>
      </w:r>
      <w:r w:rsidR="005D18F8" w:rsidRPr="005E6547">
        <w:t>Fluxograma de procedimentos de dimensionamento de uma UHR (</w:t>
      </w:r>
      <w:r w:rsidR="005D18F8" w:rsidRPr="005E6547">
        <w:rPr>
          <w:i/>
          <w:iCs/>
        </w:rPr>
        <w:t>workflow</w:t>
      </w:r>
      <w:r w:rsidR="005D18F8" w:rsidRPr="005E6547">
        <w:t>)</w:t>
      </w:r>
    </w:p>
    <w:p w14:paraId="1FF4CBD2" w14:textId="068A4FEC" w:rsidR="00010912" w:rsidRPr="005E6547" w:rsidRDefault="00635A30" w:rsidP="00BA6603">
      <w:r w:rsidRPr="005E6547">
        <w:rPr>
          <w:b/>
          <w:bCs/>
        </w:rPr>
        <w:t xml:space="preserve">Anexo </w:t>
      </w:r>
      <w:r w:rsidR="0094555B" w:rsidRPr="005E6547">
        <w:rPr>
          <w:b/>
          <w:bCs/>
        </w:rPr>
        <w:t>B</w:t>
      </w:r>
      <w:r w:rsidRPr="005E6547">
        <w:rPr>
          <w:b/>
          <w:bCs/>
        </w:rPr>
        <w:t>:</w:t>
      </w:r>
      <w:r w:rsidRPr="005E6547">
        <w:t xml:space="preserve"> </w:t>
      </w:r>
      <w:r w:rsidR="0047650A" w:rsidRPr="005E6547">
        <w:t xml:space="preserve">Planilha </w:t>
      </w:r>
      <w:r w:rsidR="00E8035E" w:rsidRPr="005E6547">
        <w:t xml:space="preserve">preliminar </w:t>
      </w:r>
      <w:r w:rsidR="0047650A" w:rsidRPr="005E6547">
        <w:t>de dimensionamento do circuito de adução com túnel e Francis reversível (</w:t>
      </w:r>
      <w:r w:rsidR="0047650A" w:rsidRPr="005E6547">
        <w:rPr>
          <w:i/>
          <w:iCs/>
        </w:rPr>
        <w:t>hera_tunnel_rf.xls</w:t>
      </w:r>
      <w:r w:rsidR="0047650A" w:rsidRPr="005E6547">
        <w:t>)</w:t>
      </w:r>
    </w:p>
    <w:p w14:paraId="220BBAD7" w14:textId="5B0FA0F9" w:rsidR="00345127" w:rsidRPr="0015082E" w:rsidRDefault="0094555B" w:rsidP="0094555B">
      <w:pPr>
        <w:rPr>
          <w:strike/>
        </w:rPr>
      </w:pPr>
      <w:r w:rsidRPr="005E6547">
        <w:rPr>
          <w:b/>
          <w:bCs/>
        </w:rPr>
        <w:t>Anexo C:</w:t>
      </w:r>
      <w:r w:rsidRPr="005E6547">
        <w:t xml:space="preserve"> Planilha preliminar de dimensionamento do vertedouro (</w:t>
      </w:r>
      <w:r w:rsidRPr="005E6547">
        <w:rPr>
          <w:i/>
          <w:iCs/>
        </w:rPr>
        <w:t>hera_spillway.xls</w:t>
      </w:r>
      <w:r w:rsidRPr="005E6547">
        <w:t>)</w:t>
      </w:r>
      <w:r>
        <w:t xml:space="preserve"> </w:t>
      </w:r>
    </w:p>
    <w:p w14:paraId="3B4A4173" w14:textId="6D9D141D" w:rsidR="005D6543" w:rsidRDefault="005D6543" w:rsidP="00E8035E"/>
    <w:p w14:paraId="387804D9" w14:textId="04EF1280" w:rsidR="00A11F08" w:rsidRPr="005D18F8" w:rsidRDefault="00A11F08" w:rsidP="00BA6603">
      <w:pPr>
        <w:rPr>
          <w:i/>
          <w:iCs/>
        </w:rPr>
      </w:pPr>
    </w:p>
    <w:p w14:paraId="6F5EDC09" w14:textId="77777777" w:rsidR="00A11F08" w:rsidRPr="005D18F8" w:rsidRDefault="00A11F08">
      <w:pPr>
        <w:spacing w:before="0" w:line="240" w:lineRule="auto"/>
        <w:jc w:val="left"/>
        <w:rPr>
          <w:i/>
          <w:iCs/>
        </w:rPr>
      </w:pPr>
      <w:r w:rsidRPr="005D18F8">
        <w:rPr>
          <w:i/>
          <w:iCs/>
        </w:rPr>
        <w:br w:type="page"/>
      </w:r>
    </w:p>
    <w:p w14:paraId="38408C3B" w14:textId="77777777" w:rsidR="00FB462D" w:rsidRDefault="00A11F08" w:rsidP="003324F0">
      <w:pPr>
        <w:rPr>
          <w:rFonts w:ascii="Myriad Pro" w:hAnsi="Myriad Pro" w:cs="Arial"/>
          <w:b/>
          <w:bCs/>
          <w:kern w:val="32"/>
          <w:sz w:val="25"/>
          <w:szCs w:val="32"/>
        </w:rPr>
      </w:pPr>
      <w:r w:rsidRPr="00A11F08">
        <w:rPr>
          <w:rFonts w:ascii="Myriad Pro" w:hAnsi="Myriad Pro" w:cs="Arial"/>
          <w:b/>
          <w:bCs/>
          <w:kern w:val="32"/>
          <w:sz w:val="25"/>
          <w:szCs w:val="32"/>
        </w:rPr>
        <w:lastRenderedPageBreak/>
        <w:t>ANEXO A</w:t>
      </w:r>
      <w:r w:rsidR="009C264E">
        <w:rPr>
          <w:rFonts w:ascii="Myriad Pro" w:hAnsi="Myriad Pro" w:cs="Arial"/>
          <w:b/>
          <w:bCs/>
          <w:kern w:val="32"/>
          <w:sz w:val="25"/>
          <w:szCs w:val="32"/>
        </w:rPr>
        <w:t xml:space="preserve">: </w:t>
      </w:r>
    </w:p>
    <w:p w14:paraId="461CD729" w14:textId="313ACFBE" w:rsidR="003324F0" w:rsidRDefault="00FB462D" w:rsidP="003324F0">
      <w:r w:rsidRPr="00FB462D">
        <w:t>Fluxograma de procedimentos de dimensionamento de uma UHR (</w:t>
      </w:r>
      <w:r w:rsidRPr="00FB462D">
        <w:rPr>
          <w:i/>
          <w:iCs/>
        </w:rPr>
        <w:t>workflow</w:t>
      </w:r>
      <w:r w:rsidRPr="00FB462D">
        <w:t>)</w:t>
      </w:r>
    </w:p>
    <w:p w14:paraId="67A7C22D" w14:textId="7C334097" w:rsidR="008756F0" w:rsidRDefault="008756F0" w:rsidP="004A15E6">
      <w:pPr>
        <w:rPr>
          <w:i/>
          <w:iCs/>
        </w:rPr>
      </w:pPr>
    </w:p>
    <w:p w14:paraId="5541C9AE" w14:textId="77777777" w:rsidR="00010912" w:rsidRPr="009C264E" w:rsidRDefault="00010912" w:rsidP="004A15E6">
      <w:pPr>
        <w:rPr>
          <w:i/>
          <w:iCs/>
        </w:rPr>
      </w:pPr>
    </w:p>
    <w:p w14:paraId="29D11423" w14:textId="77777777" w:rsidR="008756F0" w:rsidRPr="009C264E" w:rsidRDefault="008756F0" w:rsidP="004A15E6">
      <w:pPr>
        <w:rPr>
          <w:i/>
          <w:iCs/>
        </w:rPr>
      </w:pPr>
    </w:p>
    <w:p w14:paraId="54FE49BF" w14:textId="77777777" w:rsidR="008756F0" w:rsidRPr="009C264E" w:rsidRDefault="008756F0" w:rsidP="004A15E6">
      <w:pPr>
        <w:rPr>
          <w:i/>
          <w:iCs/>
        </w:rPr>
      </w:pPr>
    </w:p>
    <w:p w14:paraId="3A6005B8" w14:textId="77777777" w:rsidR="008756F0" w:rsidRPr="009C264E" w:rsidRDefault="008756F0" w:rsidP="004A15E6">
      <w:pPr>
        <w:rPr>
          <w:i/>
          <w:iCs/>
        </w:rPr>
      </w:pPr>
    </w:p>
    <w:p w14:paraId="10C83BD0" w14:textId="77777777" w:rsidR="008756F0" w:rsidRPr="009C264E" w:rsidRDefault="008756F0" w:rsidP="004A15E6">
      <w:pPr>
        <w:rPr>
          <w:i/>
          <w:iCs/>
        </w:rPr>
      </w:pPr>
    </w:p>
    <w:p w14:paraId="6CAB577A" w14:textId="77777777" w:rsidR="008756F0" w:rsidRPr="009C264E" w:rsidRDefault="008756F0" w:rsidP="004A15E6">
      <w:pPr>
        <w:rPr>
          <w:i/>
          <w:iCs/>
        </w:rPr>
      </w:pPr>
    </w:p>
    <w:p w14:paraId="0447D703" w14:textId="77777777" w:rsidR="008756F0" w:rsidRPr="009C264E" w:rsidRDefault="008756F0" w:rsidP="004A15E6">
      <w:pPr>
        <w:rPr>
          <w:i/>
          <w:iCs/>
        </w:rPr>
      </w:pPr>
    </w:p>
    <w:p w14:paraId="531052F3" w14:textId="77777777" w:rsidR="008756F0" w:rsidRPr="009C264E" w:rsidRDefault="008756F0" w:rsidP="004A15E6">
      <w:pPr>
        <w:rPr>
          <w:i/>
          <w:iCs/>
        </w:rPr>
      </w:pPr>
    </w:p>
    <w:p w14:paraId="344B0B58" w14:textId="77777777" w:rsidR="008756F0" w:rsidRPr="009C264E" w:rsidRDefault="008756F0" w:rsidP="004A15E6">
      <w:pPr>
        <w:rPr>
          <w:i/>
          <w:iCs/>
        </w:rPr>
      </w:pPr>
    </w:p>
    <w:p w14:paraId="3DFF0B5B" w14:textId="77777777" w:rsidR="008756F0" w:rsidRPr="009C264E" w:rsidRDefault="008756F0" w:rsidP="004A15E6">
      <w:pPr>
        <w:rPr>
          <w:i/>
          <w:iCs/>
        </w:rPr>
      </w:pPr>
    </w:p>
    <w:p w14:paraId="7C637A78" w14:textId="77777777" w:rsidR="008756F0" w:rsidRPr="009C264E" w:rsidRDefault="008756F0" w:rsidP="004A15E6">
      <w:pPr>
        <w:rPr>
          <w:i/>
          <w:iCs/>
        </w:rPr>
      </w:pPr>
    </w:p>
    <w:p w14:paraId="0F5E5AB0" w14:textId="77777777" w:rsidR="008756F0" w:rsidRPr="009C264E" w:rsidRDefault="008756F0" w:rsidP="004A15E6">
      <w:pPr>
        <w:rPr>
          <w:i/>
          <w:iCs/>
        </w:rPr>
      </w:pPr>
    </w:p>
    <w:p w14:paraId="31C9C69D" w14:textId="77777777" w:rsidR="008756F0" w:rsidRPr="009C264E" w:rsidRDefault="008756F0" w:rsidP="004A15E6">
      <w:pPr>
        <w:rPr>
          <w:i/>
          <w:iCs/>
        </w:rPr>
      </w:pPr>
    </w:p>
    <w:p w14:paraId="24D5431D" w14:textId="77777777" w:rsidR="008756F0" w:rsidRPr="009C264E" w:rsidRDefault="008756F0" w:rsidP="004A15E6">
      <w:pPr>
        <w:rPr>
          <w:i/>
          <w:iCs/>
        </w:rPr>
      </w:pPr>
    </w:p>
    <w:p w14:paraId="4B6C92DC" w14:textId="77777777" w:rsidR="00010912" w:rsidRDefault="00010912" w:rsidP="004A15E6">
      <w:pPr>
        <w:sectPr w:rsidR="00010912" w:rsidSect="001D7080">
          <w:headerReference w:type="default" r:id="rId73"/>
          <w:footerReference w:type="default" r:id="rId74"/>
          <w:headerReference w:type="first" r:id="rId75"/>
          <w:pgSz w:w="11909" w:h="16834" w:code="9"/>
          <w:pgMar w:top="1973" w:right="1800" w:bottom="1699" w:left="1800" w:header="792" w:footer="1008" w:gutter="0"/>
          <w:cols w:space="720"/>
          <w:docGrid w:linePitch="360"/>
        </w:sectPr>
      </w:pPr>
    </w:p>
    <w:p w14:paraId="0E3F2C8E" w14:textId="7DE69480" w:rsidR="00FB462D" w:rsidRDefault="006E2829" w:rsidP="006E2829">
      <w:pPr>
        <w:rPr>
          <w:rFonts w:ascii="Myriad Pro" w:hAnsi="Myriad Pro" w:cs="Arial"/>
          <w:b/>
          <w:bCs/>
          <w:kern w:val="32"/>
          <w:sz w:val="25"/>
          <w:szCs w:val="32"/>
        </w:rPr>
      </w:pPr>
      <w:r w:rsidRPr="00A11F08">
        <w:rPr>
          <w:rFonts w:ascii="Myriad Pro" w:hAnsi="Myriad Pro" w:cs="Arial"/>
          <w:b/>
          <w:bCs/>
          <w:kern w:val="32"/>
          <w:sz w:val="25"/>
          <w:szCs w:val="32"/>
        </w:rPr>
        <w:lastRenderedPageBreak/>
        <w:t xml:space="preserve">ANEXO </w:t>
      </w:r>
      <w:r w:rsidR="00066C12">
        <w:rPr>
          <w:rFonts w:ascii="Myriad Pro" w:hAnsi="Myriad Pro" w:cs="Arial"/>
          <w:b/>
          <w:bCs/>
          <w:kern w:val="32"/>
          <w:sz w:val="25"/>
          <w:szCs w:val="32"/>
        </w:rPr>
        <w:t>B</w:t>
      </w:r>
      <w:r>
        <w:rPr>
          <w:rFonts w:ascii="Myriad Pro" w:hAnsi="Myriad Pro" w:cs="Arial"/>
          <w:b/>
          <w:bCs/>
          <w:kern w:val="32"/>
          <w:sz w:val="25"/>
          <w:szCs w:val="32"/>
        </w:rPr>
        <w:t xml:space="preserve">: </w:t>
      </w:r>
    </w:p>
    <w:p w14:paraId="309128A5" w14:textId="1B650A0C" w:rsidR="000471DB" w:rsidRPr="00FB462D" w:rsidRDefault="00FB462D" w:rsidP="006E2829">
      <w:pPr>
        <w:rPr>
          <w:rFonts w:ascii="Myriad Pro" w:hAnsi="Myriad Pro" w:cs="Arial"/>
          <w:b/>
          <w:bCs/>
          <w:kern w:val="32"/>
          <w:sz w:val="25"/>
          <w:szCs w:val="32"/>
        </w:rPr>
      </w:pPr>
      <w:r w:rsidRPr="00FB462D">
        <w:t>Planilha preliminar de dimensionamento do circuito de adução com túnel e Francis reversível (</w:t>
      </w:r>
      <w:r w:rsidRPr="00FB462D">
        <w:rPr>
          <w:i/>
          <w:iCs/>
        </w:rPr>
        <w:t>hera_tunnel_rf.xls</w:t>
      </w:r>
      <w:r w:rsidRPr="00FB462D">
        <w:t>)</w:t>
      </w:r>
    </w:p>
    <w:p w14:paraId="4D8CCC1D" w14:textId="77777777" w:rsidR="006E2829" w:rsidRDefault="006E2829" w:rsidP="006E2829">
      <w:r>
        <w:t xml:space="preserve"> </w:t>
      </w:r>
    </w:p>
    <w:p w14:paraId="2D7F6408" w14:textId="77777777" w:rsidR="006E2829" w:rsidRPr="00010912" w:rsidRDefault="006E2829" w:rsidP="006E2829">
      <w:pPr>
        <w:rPr>
          <w:rFonts w:ascii="Myriad Pro" w:hAnsi="Myriad Pro" w:cs="Arial"/>
          <w:b/>
          <w:bCs/>
          <w:kern w:val="32"/>
          <w:sz w:val="25"/>
          <w:szCs w:val="32"/>
        </w:rPr>
      </w:pPr>
    </w:p>
    <w:p w14:paraId="0B2D452D" w14:textId="77777777" w:rsidR="008756F0" w:rsidRPr="00010912" w:rsidRDefault="008756F0" w:rsidP="004A15E6"/>
    <w:p w14:paraId="62C380A6" w14:textId="77777777" w:rsidR="008756F0" w:rsidRPr="00010912" w:rsidRDefault="008756F0" w:rsidP="004A15E6"/>
    <w:p w14:paraId="012B4E14" w14:textId="77777777" w:rsidR="006E2829" w:rsidRPr="00010912" w:rsidRDefault="006E2829">
      <w:pPr>
        <w:spacing w:before="0" w:line="240" w:lineRule="auto"/>
        <w:jc w:val="left"/>
        <w:rPr>
          <w:i/>
          <w:iCs/>
        </w:rPr>
      </w:pPr>
      <w:r w:rsidRPr="00010912">
        <w:rPr>
          <w:i/>
          <w:iCs/>
        </w:rPr>
        <w:br w:type="page"/>
      </w:r>
    </w:p>
    <w:p w14:paraId="68F0CBC1" w14:textId="3C4E687C" w:rsidR="00FB462D" w:rsidRDefault="0038717D" w:rsidP="004A15E6">
      <w:pPr>
        <w:rPr>
          <w:rFonts w:ascii="Myriad Pro" w:hAnsi="Myriad Pro" w:cs="Arial"/>
          <w:b/>
          <w:bCs/>
          <w:kern w:val="32"/>
          <w:sz w:val="25"/>
          <w:szCs w:val="32"/>
        </w:rPr>
      </w:pPr>
      <w:r w:rsidRPr="00A11F08">
        <w:rPr>
          <w:rFonts w:ascii="Myriad Pro" w:hAnsi="Myriad Pro" w:cs="Arial"/>
          <w:b/>
          <w:bCs/>
          <w:kern w:val="32"/>
          <w:sz w:val="25"/>
          <w:szCs w:val="32"/>
        </w:rPr>
        <w:lastRenderedPageBreak/>
        <w:t xml:space="preserve">ANEXO </w:t>
      </w:r>
      <w:r w:rsidR="00066C12">
        <w:rPr>
          <w:rFonts w:ascii="Myriad Pro" w:hAnsi="Myriad Pro" w:cs="Arial"/>
          <w:b/>
          <w:bCs/>
          <w:kern w:val="32"/>
          <w:sz w:val="25"/>
          <w:szCs w:val="32"/>
        </w:rPr>
        <w:t>C</w:t>
      </w:r>
      <w:r>
        <w:rPr>
          <w:rFonts w:ascii="Myriad Pro" w:hAnsi="Myriad Pro" w:cs="Arial"/>
          <w:b/>
          <w:bCs/>
          <w:kern w:val="32"/>
          <w:sz w:val="25"/>
          <w:szCs w:val="32"/>
        </w:rPr>
        <w:t xml:space="preserve">: </w:t>
      </w:r>
    </w:p>
    <w:p w14:paraId="1A1D976D" w14:textId="14BCAAB3" w:rsidR="00FB462D" w:rsidRDefault="00066C12" w:rsidP="004A15E6">
      <w:r w:rsidRPr="00066C12">
        <w:t>Planilha preliminar de dimensionamento do vertedouro (hera_spillway.xls)</w:t>
      </w:r>
    </w:p>
    <w:p w14:paraId="72205BE4" w14:textId="391E2866" w:rsidR="00FB462D" w:rsidRDefault="00FB462D">
      <w:pPr>
        <w:spacing w:before="0" w:line="240" w:lineRule="auto"/>
        <w:jc w:val="left"/>
      </w:pPr>
    </w:p>
    <w:sectPr w:rsidR="00FB462D" w:rsidSect="006E2829">
      <w:pgSz w:w="11909" w:h="16834" w:code="9"/>
      <w:pgMar w:top="1699" w:right="1800" w:bottom="1973" w:left="1800" w:header="792"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51D7E" w14:textId="77777777" w:rsidR="00B17C8A" w:rsidRDefault="00B17C8A">
      <w:r>
        <w:separator/>
      </w:r>
    </w:p>
  </w:endnote>
  <w:endnote w:type="continuationSeparator" w:id="0">
    <w:p w14:paraId="0FED9EDF" w14:textId="77777777" w:rsidR="00B17C8A" w:rsidRDefault="00B17C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nion">
    <w:altName w:val="Calibri"/>
    <w:panose1 w:val="02000503000000000000"/>
    <w:charset w:val="00"/>
    <w:family w:val="modern"/>
    <w:notTrueType/>
    <w:pitch w:val="variable"/>
    <w:sig w:usb0="800000AF" w:usb1="40000048" w:usb2="00000000" w:usb3="00000000" w:csb0="00000001" w:csb1="00000000"/>
  </w:font>
  <w:font w:name="Myriad Pro">
    <w:altName w:val="Segoe UI"/>
    <w:panose1 w:val="020B0503030403020204"/>
    <w:charset w:val="00"/>
    <w:family w:val="swiss"/>
    <w:notTrueType/>
    <w:pitch w:val="variable"/>
    <w:sig w:usb0="A00002AF" w:usb1="50002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2624" w14:textId="77777777" w:rsidR="006E02E7" w:rsidRDefault="006E02E7" w:rsidP="00047B9A">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5FB20ED" w14:textId="77777777" w:rsidR="006E02E7" w:rsidRDefault="006E02E7" w:rsidP="003130FC">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321055"/>
      <w:docPartObj>
        <w:docPartGallery w:val="Page Numbers (Bottom of Page)"/>
        <w:docPartUnique/>
      </w:docPartObj>
    </w:sdtPr>
    <w:sdtEndPr/>
    <w:sdtContent>
      <w:p w14:paraId="4E40A131" w14:textId="77777777" w:rsidR="006E02E7" w:rsidRDefault="006E02E7">
        <w:pPr>
          <w:pStyle w:val="Rodap"/>
          <w:jc w:val="right"/>
        </w:pPr>
        <w:r>
          <w:fldChar w:fldCharType="begin"/>
        </w:r>
        <w:r>
          <w:instrText>PAGE   \* MERGEFORMAT</w:instrText>
        </w:r>
        <w:r>
          <w:fldChar w:fldCharType="separate"/>
        </w:r>
        <w:r>
          <w:rPr>
            <w:noProof/>
          </w:rPr>
          <w:t>i</w:t>
        </w:r>
        <w:r>
          <w:rPr>
            <w:noProof/>
          </w:rPr>
          <w:fldChar w:fldCharType="end"/>
        </w:r>
      </w:p>
    </w:sdtContent>
  </w:sdt>
  <w:p w14:paraId="2074BA55" w14:textId="77777777" w:rsidR="006E02E7" w:rsidRDefault="006E02E7" w:rsidP="003130FC">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61F8C" w14:textId="69996CAF" w:rsidR="006E02E7" w:rsidRDefault="00FA1805" w:rsidP="00207DFF">
    <w:pPr>
      <w:pStyle w:val="Rodape"/>
      <w:ind w:right="119"/>
    </w:pPr>
    <w:r>
      <w:rPr>
        <w:noProof/>
        <w:lang w:eastAsia="pt-BR"/>
      </w:rPr>
      <mc:AlternateContent>
        <mc:Choice Requires="wps">
          <w:drawing>
            <wp:anchor distT="0" distB="0" distL="114300" distR="114300" simplePos="0" relativeHeight="251657728" behindDoc="1" locked="0" layoutInCell="1" allowOverlap="1" wp14:anchorId="714247E6" wp14:editId="72EF839F">
              <wp:simplePos x="0" y="0"/>
              <wp:positionH relativeFrom="column">
                <wp:posOffset>0</wp:posOffset>
              </wp:positionH>
              <wp:positionV relativeFrom="paragraph">
                <wp:posOffset>-3175</wp:posOffset>
              </wp:positionV>
              <wp:extent cx="5278755" cy="230505"/>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22B6CB1" id="Rectangle 2" o:spid="_x0000_s1026" style="position:absolute;margin-left:0;margin-top:-.25pt;width:415.65pt;height:1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" fillcolor="#959596" stroked="f">
              <v:textbox style="mso-fit-shape-to-text:t"/>
            </v:rect>
          </w:pict>
        </mc:Fallback>
      </mc:AlternateContent>
    </w:r>
    <w:r w:rsidR="006E02E7">
      <w:rPr>
        <w:noProof/>
        <w:lang w:eastAsia="pt-BR"/>
      </w:rPr>
      <w:drawing>
        <wp:anchor distT="0" distB="0" distL="114300" distR="114300" simplePos="0" relativeHeight="251658752" behindDoc="1" locked="0" layoutInCell="1" allowOverlap="1" wp14:anchorId="16CD23BD" wp14:editId="56E0D3C3">
          <wp:simplePos x="0" y="0"/>
          <wp:positionH relativeFrom="column">
            <wp:posOffset>82550</wp:posOffset>
          </wp:positionH>
          <wp:positionV relativeFrom="paragraph">
            <wp:posOffset>53340</wp:posOffset>
          </wp:positionV>
          <wp:extent cx="294640" cy="123825"/>
          <wp:effectExtent l="0" t="0" r="0" b="9525"/>
          <wp:wrapNone/>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anchor>
      </w:drawing>
    </w:r>
    <w:r w:rsidR="006E02E7">
      <w:fldChar w:fldCharType="begin"/>
    </w:r>
    <w:r w:rsidR="006E02E7">
      <w:instrText xml:space="preserve"> PAGE   \* MERGEFORMAT </w:instrText>
    </w:r>
    <w:r w:rsidR="006E02E7">
      <w:fldChar w:fldCharType="separate"/>
    </w:r>
    <w:r w:rsidR="006E02E7">
      <w:rPr>
        <w:noProof/>
      </w:rPr>
      <w:t>40</w:t>
    </w:r>
    <w:r w:rsidR="006E02E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C9347" w14:textId="77777777" w:rsidR="00B17C8A" w:rsidRDefault="00B17C8A">
      <w:r>
        <w:separator/>
      </w:r>
    </w:p>
  </w:footnote>
  <w:footnote w:type="continuationSeparator" w:id="0">
    <w:p w14:paraId="7AEAD8C0" w14:textId="77777777" w:rsidR="00B17C8A" w:rsidRDefault="00B17C8A">
      <w:r>
        <w:continuationSeparator/>
      </w:r>
    </w:p>
  </w:footnote>
  <w:footnote w:id="1">
    <w:p w14:paraId="0A28D255" w14:textId="77777777" w:rsidR="006E02E7" w:rsidRPr="00B95FF1" w:rsidRDefault="006E02E7" w:rsidP="002F4860">
      <w:pPr>
        <w:pStyle w:val="Textodenotaderodap"/>
      </w:pPr>
      <w:r w:rsidRPr="00B95FF1">
        <w:rPr>
          <w:rStyle w:val="Refdenotaderodap"/>
        </w:rPr>
        <w:footnoteRef/>
      </w:r>
      <w:r w:rsidRPr="00B95FF1">
        <w:t xml:space="preserve"> </w:t>
      </w:r>
      <w:hyperlink r:id="rId1" w:history="1">
        <w:r w:rsidRPr="00B95FF1">
          <w:rPr>
            <w:rStyle w:val="Hyperlink"/>
            <w:color w:val="auto"/>
            <w:u w:val="none"/>
          </w:rPr>
          <w:t>www.psr-inc.com/softwares-en/?current=p4040</w:t>
        </w:r>
      </w:hyperlink>
    </w:p>
  </w:footnote>
  <w:footnote w:id="2">
    <w:p w14:paraId="5B19CF55" w14:textId="77777777" w:rsidR="006E02E7" w:rsidRPr="00B95FF1" w:rsidRDefault="006E02E7" w:rsidP="002F4860">
      <w:pPr>
        <w:pStyle w:val="Textodenotaderodap"/>
      </w:pPr>
      <w:r w:rsidRPr="00B95FF1">
        <w:rPr>
          <w:rStyle w:val="Refdenotaderodap"/>
        </w:rPr>
        <w:footnoteRef/>
      </w:r>
      <w:r w:rsidRPr="00B95FF1">
        <w:t xml:space="preserve"> </w:t>
      </w:r>
      <w:hyperlink r:id="rId2" w:history="1">
        <w:r w:rsidRPr="00B95FF1">
          <w:rPr>
            <w:rStyle w:val="Hyperlink"/>
            <w:color w:val="auto"/>
            <w:u w:val="none"/>
          </w:rPr>
          <w:t>www.psr-inc.com/softwares-en/hera</w:t>
        </w:r>
      </w:hyperlink>
      <w:r w:rsidRPr="00B95FF1">
        <w:rPr>
          <w:rStyle w:val="Hyperlink"/>
          <w:color w:val="auto"/>
          <w:u w:val="none"/>
        </w:rPr>
        <w:t xml:space="preserve"> </w:t>
      </w:r>
      <w:r w:rsidRPr="00B95FF1">
        <w:t xml:space="preserve"> </w:t>
      </w:r>
    </w:p>
  </w:footnote>
  <w:footnote w:id="3">
    <w:p w14:paraId="58461BB7" w14:textId="77777777" w:rsidR="001E6D64" w:rsidRPr="001D0CF1" w:rsidRDefault="001E6D64" w:rsidP="001E6D64">
      <w:pPr>
        <w:pStyle w:val="Notaderodap"/>
      </w:pPr>
      <w:r w:rsidRPr="00511B35">
        <w:rPr>
          <w:rStyle w:val="Refdenotaderodap"/>
        </w:rPr>
        <w:footnoteRef/>
      </w:r>
      <w:r w:rsidRPr="001D0CF1">
        <w:t xml:space="preserve"> http://mapas.mma.gov.br/i3geo/mma/openlayers.htm?2v04o1ka41cjpu8683he1lctv2</w:t>
      </w:r>
    </w:p>
  </w:footnote>
  <w:footnote w:id="4">
    <w:p w14:paraId="14A22CDA" w14:textId="77777777" w:rsidR="001E6D64" w:rsidRDefault="001E6D64" w:rsidP="001E6D64">
      <w:pPr>
        <w:pStyle w:val="Notaderodap"/>
      </w:pPr>
      <w:r w:rsidRPr="00511B35">
        <w:rPr>
          <w:rStyle w:val="Refdenotaderodap"/>
        </w:rPr>
        <w:footnoteRef/>
      </w:r>
      <w:r>
        <w:t xml:space="preserve"> </w:t>
      </w:r>
      <w:r w:rsidRPr="00466093">
        <w:t>https://maps.csr.ufmg.br/</w:t>
      </w:r>
    </w:p>
  </w:footnote>
  <w:footnote w:id="5">
    <w:p w14:paraId="224912C8" w14:textId="77777777" w:rsidR="00B47A55" w:rsidRDefault="00B47A55" w:rsidP="00B47A55">
      <w:pPr>
        <w:pStyle w:val="Textodenotaderodap"/>
      </w:pPr>
      <w:r w:rsidRPr="00511B35">
        <w:rPr>
          <w:rStyle w:val="Refdenotaderodap"/>
        </w:rPr>
        <w:footnoteRef/>
      </w:r>
      <w:r>
        <w:t xml:space="preserve"> </w:t>
      </w:r>
      <w:r w:rsidRPr="00DA2F4A">
        <w:t>https://geosgb.cprm.gov.br/geosgb/downloads.html</w:t>
      </w:r>
    </w:p>
  </w:footnote>
  <w:footnote w:id="6">
    <w:p w14:paraId="51CB8EFC" w14:textId="77777777" w:rsidR="002B5D22" w:rsidRDefault="002B5D22" w:rsidP="002B5D22">
      <w:pPr>
        <w:pStyle w:val="Textodenotaderodap"/>
      </w:pPr>
      <w:r w:rsidRPr="00511B35">
        <w:rPr>
          <w:rStyle w:val="Refdenotaderodap"/>
        </w:rPr>
        <w:footnoteRef/>
      </w:r>
      <w:r>
        <w:t xml:space="preserve"> </w:t>
      </w:r>
      <w:r w:rsidRPr="007A329E">
        <w:t>https://www.gov.br/infraestrutura/pt-br/assuntos/dados-de-transportes/bit/bitmodosmapas</w:t>
      </w:r>
    </w:p>
  </w:footnote>
  <w:footnote w:id="7">
    <w:p w14:paraId="09393F74" w14:textId="77777777" w:rsidR="002B5D22" w:rsidRDefault="002B5D22" w:rsidP="002B5D22">
      <w:pPr>
        <w:pStyle w:val="Textodenotaderodap"/>
      </w:pPr>
      <w:r w:rsidRPr="00511B35">
        <w:rPr>
          <w:rStyle w:val="Refdenotaderodap"/>
        </w:rPr>
        <w:footnoteRef/>
      </w:r>
      <w:r>
        <w:t xml:space="preserve"> </w:t>
      </w:r>
      <w:r w:rsidRPr="00D13574">
        <w:t>https://gisepeprd2.epe.gov.br/WebMapEPE/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4EAE5" w14:textId="77777777" w:rsidR="006E02E7" w:rsidRDefault="006E02E7">
    <w:pPr>
      <w:pStyle w:val="Cabealho"/>
    </w:pPr>
    <w:r>
      <w:rPr>
        <w:noProof/>
        <w:lang w:eastAsia="pt-BR"/>
      </w:rPr>
      <w:drawing>
        <wp:inline distT="0" distB="0" distL="0" distR="0" wp14:anchorId="419D1D4D" wp14:editId="4379DC07">
          <wp:extent cx="901700" cy="291413"/>
          <wp:effectExtent l="0" t="0" r="0" b="0"/>
          <wp:docPr id="120"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34FAD634" wp14:editId="15F864AE">
          <wp:extent cx="733425" cy="222904"/>
          <wp:effectExtent l="0" t="0" r="0" b="5715"/>
          <wp:docPr id="121" name="Imagem 12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753B2E3D" wp14:editId="7A69E1DA">
          <wp:extent cx="996950" cy="331376"/>
          <wp:effectExtent l="0" t="0" r="0" b="0"/>
          <wp:docPr id="122"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4B0A6699" wp14:editId="690EE5E7">
          <wp:extent cx="660400" cy="247497"/>
          <wp:effectExtent l="0" t="0" r="6350" b="635"/>
          <wp:docPr id="123"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59F4520B" w14:textId="77777777" w:rsidR="006E02E7" w:rsidRDefault="006E02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54696" w14:textId="77777777" w:rsidR="006E02E7" w:rsidRDefault="006E02E7">
    <w:pPr>
      <w:pStyle w:val="Cabealho"/>
    </w:pPr>
    <w:r>
      <w:rPr>
        <w:noProof/>
        <w:lang w:eastAsia="pt-BR"/>
      </w:rPr>
      <w:drawing>
        <wp:inline distT="0" distB="0" distL="0" distR="0" wp14:anchorId="7B96C574" wp14:editId="6221DA9D">
          <wp:extent cx="905256" cy="292608"/>
          <wp:effectExtent l="0" t="0" r="0" b="0"/>
          <wp:docPr id="124"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5256" cy="292608"/>
                  </a:xfrm>
                  <a:prstGeom prst="rect">
                    <a:avLst/>
                  </a:prstGeom>
                </pic:spPr>
              </pic:pic>
            </a:graphicData>
          </a:graphic>
        </wp:inline>
      </w:drawing>
    </w:r>
    <w:r>
      <w:rPr>
        <w:noProof/>
        <w:lang w:eastAsia="pt-BR"/>
      </w:rPr>
      <w:drawing>
        <wp:anchor distT="0" distB="0" distL="114300" distR="114300" simplePos="0" relativeHeight="251657216" behindDoc="1" locked="0" layoutInCell="1" allowOverlap="1" wp14:anchorId="47CCB365" wp14:editId="130AF4EC">
          <wp:simplePos x="0" y="0"/>
          <wp:positionH relativeFrom="column">
            <wp:posOffset>-1140460</wp:posOffset>
          </wp:positionH>
          <wp:positionV relativeFrom="paragraph">
            <wp:posOffset>1579575</wp:posOffset>
          </wp:positionV>
          <wp:extent cx="7558644" cy="8643908"/>
          <wp:effectExtent l="0" t="0" r="4445" b="5080"/>
          <wp:wrapNone/>
          <wp:docPr id="125" name="Picture 26" descr="A picture containing photo, plane, group,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hoto, plane, group, table&#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7558644" cy="8643908"/>
                  </a:xfrm>
                  <a:prstGeom prst="rect">
                    <a:avLst/>
                  </a:prstGeom>
                </pic:spPr>
              </pic:pic>
            </a:graphicData>
          </a:graphic>
        </wp:anchor>
      </w:drawing>
    </w:r>
    <w:r>
      <w:t xml:space="preserve">                  </w:t>
    </w:r>
    <w:r>
      <w:rPr>
        <w:noProof/>
        <w:lang w:eastAsia="pt-BR"/>
      </w:rPr>
      <w:drawing>
        <wp:inline distT="0" distB="0" distL="0" distR="0" wp14:anchorId="2662C34C" wp14:editId="35EB11FA">
          <wp:extent cx="733425" cy="222904"/>
          <wp:effectExtent l="0" t="0" r="0" b="5715"/>
          <wp:docPr id="126" name="Imagem 126"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3">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161D75B8" wp14:editId="0339DBC7">
          <wp:extent cx="1005840" cy="201168"/>
          <wp:effectExtent l="0" t="0" r="3810" b="8890"/>
          <wp:docPr id="127" name="Picture 2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rawing&#10;&#10;Description automatically generated"/>
                  <pic:cNvPicPr/>
                </pic:nvPicPr>
                <pic:blipFill rotWithShape="1">
                  <a:blip r:embed="rId4">
                    <a:extLst>
                      <a:ext uri="{28A0092B-C50C-407E-A947-70E740481C1C}">
                        <a14:useLocalDpi xmlns:a14="http://schemas.microsoft.com/office/drawing/2010/main" val="0"/>
                      </a:ext>
                    </a:extLst>
                  </a:blip>
                  <a:srcRect t="18310" b="18687"/>
                  <a:stretch/>
                </pic:blipFill>
                <pic:spPr bwMode="auto">
                  <a:xfrm>
                    <a:off x="0" y="0"/>
                    <a:ext cx="1005840" cy="2011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pt-BR"/>
      </w:rPr>
      <w:drawing>
        <wp:inline distT="0" distB="0" distL="0" distR="0" wp14:anchorId="5DB12327" wp14:editId="6F9E8268">
          <wp:extent cx="704088" cy="265176"/>
          <wp:effectExtent l="0" t="0" r="1270" b="1905"/>
          <wp:docPr id="192"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04088" cy="265176"/>
                  </a:xfrm>
                  <a:prstGeom prst="rect">
                    <a:avLst/>
                  </a:prstGeom>
                </pic:spPr>
              </pic:pic>
            </a:graphicData>
          </a:graphic>
        </wp:inline>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28A6A" w14:textId="77777777" w:rsidR="006E02E7" w:rsidRDefault="006E02E7">
    <w:pPr>
      <w:pStyle w:val="Cabealho"/>
    </w:pPr>
    <w:r>
      <w:rPr>
        <w:noProof/>
        <w:lang w:eastAsia="pt-BR"/>
      </w:rPr>
      <w:drawing>
        <wp:inline distT="0" distB="0" distL="0" distR="0" wp14:anchorId="64600DBE" wp14:editId="53FC221E">
          <wp:extent cx="901700" cy="291413"/>
          <wp:effectExtent l="0" t="0" r="0" b="0"/>
          <wp:docPr id="52"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0AB5A88D" wp14:editId="760FDFEB">
          <wp:extent cx="733425" cy="222904"/>
          <wp:effectExtent l="0" t="0" r="0" b="5715"/>
          <wp:docPr id="53" name="Imagem 5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5A0E2B23" wp14:editId="6C99C5CA">
          <wp:extent cx="996950" cy="331376"/>
          <wp:effectExtent l="0" t="0" r="0" b="0"/>
          <wp:docPr id="54"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6245BBAF" wp14:editId="283E1898">
          <wp:extent cx="660400" cy="247497"/>
          <wp:effectExtent l="0" t="0" r="6350" b="635"/>
          <wp:docPr id="55"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68D4D25C" w14:textId="77777777" w:rsidR="006E02E7" w:rsidRDefault="006E02E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13791" w14:textId="77777777" w:rsidR="006E02E7" w:rsidRPr="007714F4" w:rsidRDefault="006E02E7" w:rsidP="007714F4">
    <w:pPr>
      <w:pStyle w:val="Cabeco"/>
      <w:rPr>
        <w:lang w:val="en-US"/>
      </w:rPr>
    </w:pPr>
    <w:r w:rsidRPr="007714F4">
      <w:rPr>
        <w:highlight w:val="yellow"/>
        <w:lang w:val="en-US"/>
      </w:rPr>
      <w:t>título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69869290"/>
    <w:lvl w:ilvl="0">
      <w:start w:val="1"/>
      <w:numFmt w:val="decimal"/>
      <w:pStyle w:val="Numerada3"/>
      <w:lvlText w:val="%1."/>
      <w:lvlJc w:val="left"/>
      <w:pPr>
        <w:tabs>
          <w:tab w:val="num" w:pos="1080"/>
        </w:tabs>
        <w:ind w:left="1080" w:hanging="360"/>
      </w:pPr>
    </w:lvl>
  </w:abstractNum>
  <w:abstractNum w:abstractNumId="1" w15:restartNumberingAfterBreak="0">
    <w:nsid w:val="09762568"/>
    <w:multiLevelType w:val="hybridMultilevel"/>
    <w:tmpl w:val="7E76E35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15A22BDA"/>
    <w:multiLevelType w:val="hybridMultilevel"/>
    <w:tmpl w:val="26FE4802"/>
    <w:lvl w:ilvl="0" w:tplc="FABEDE1A">
      <w:start w:val="1"/>
      <w:numFmt w:val="bullet"/>
      <w:lvlText w:val="•"/>
      <w:lvlJc w:val="left"/>
      <w:pPr>
        <w:tabs>
          <w:tab w:val="num" w:pos="720"/>
        </w:tabs>
        <w:ind w:left="720" w:hanging="360"/>
      </w:pPr>
      <w:rPr>
        <w:rFonts w:ascii="Arial" w:hAnsi="Arial" w:hint="default"/>
      </w:rPr>
    </w:lvl>
    <w:lvl w:ilvl="1" w:tplc="3008F096" w:tentative="1">
      <w:start w:val="1"/>
      <w:numFmt w:val="bullet"/>
      <w:lvlText w:val="•"/>
      <w:lvlJc w:val="left"/>
      <w:pPr>
        <w:tabs>
          <w:tab w:val="num" w:pos="1440"/>
        </w:tabs>
        <w:ind w:left="1440" w:hanging="360"/>
      </w:pPr>
      <w:rPr>
        <w:rFonts w:ascii="Arial" w:hAnsi="Arial" w:hint="default"/>
      </w:rPr>
    </w:lvl>
    <w:lvl w:ilvl="2" w:tplc="6B3661B4">
      <w:start w:val="1"/>
      <w:numFmt w:val="bullet"/>
      <w:lvlText w:val="•"/>
      <w:lvlJc w:val="left"/>
      <w:pPr>
        <w:tabs>
          <w:tab w:val="num" w:pos="2160"/>
        </w:tabs>
        <w:ind w:left="2160" w:hanging="360"/>
      </w:pPr>
      <w:rPr>
        <w:rFonts w:ascii="Arial" w:hAnsi="Arial" w:hint="default"/>
      </w:rPr>
    </w:lvl>
    <w:lvl w:ilvl="3" w:tplc="B636CBEE" w:tentative="1">
      <w:start w:val="1"/>
      <w:numFmt w:val="bullet"/>
      <w:lvlText w:val="•"/>
      <w:lvlJc w:val="left"/>
      <w:pPr>
        <w:tabs>
          <w:tab w:val="num" w:pos="2880"/>
        </w:tabs>
        <w:ind w:left="2880" w:hanging="360"/>
      </w:pPr>
      <w:rPr>
        <w:rFonts w:ascii="Arial" w:hAnsi="Arial" w:hint="default"/>
      </w:rPr>
    </w:lvl>
    <w:lvl w:ilvl="4" w:tplc="18E6B272" w:tentative="1">
      <w:start w:val="1"/>
      <w:numFmt w:val="bullet"/>
      <w:lvlText w:val="•"/>
      <w:lvlJc w:val="left"/>
      <w:pPr>
        <w:tabs>
          <w:tab w:val="num" w:pos="3600"/>
        </w:tabs>
        <w:ind w:left="3600" w:hanging="360"/>
      </w:pPr>
      <w:rPr>
        <w:rFonts w:ascii="Arial" w:hAnsi="Arial" w:hint="default"/>
      </w:rPr>
    </w:lvl>
    <w:lvl w:ilvl="5" w:tplc="34F88782" w:tentative="1">
      <w:start w:val="1"/>
      <w:numFmt w:val="bullet"/>
      <w:lvlText w:val="•"/>
      <w:lvlJc w:val="left"/>
      <w:pPr>
        <w:tabs>
          <w:tab w:val="num" w:pos="4320"/>
        </w:tabs>
        <w:ind w:left="4320" w:hanging="360"/>
      </w:pPr>
      <w:rPr>
        <w:rFonts w:ascii="Arial" w:hAnsi="Arial" w:hint="default"/>
      </w:rPr>
    </w:lvl>
    <w:lvl w:ilvl="6" w:tplc="F13AE706" w:tentative="1">
      <w:start w:val="1"/>
      <w:numFmt w:val="bullet"/>
      <w:lvlText w:val="•"/>
      <w:lvlJc w:val="left"/>
      <w:pPr>
        <w:tabs>
          <w:tab w:val="num" w:pos="5040"/>
        </w:tabs>
        <w:ind w:left="5040" w:hanging="360"/>
      </w:pPr>
      <w:rPr>
        <w:rFonts w:ascii="Arial" w:hAnsi="Arial" w:hint="default"/>
      </w:rPr>
    </w:lvl>
    <w:lvl w:ilvl="7" w:tplc="62909A4E" w:tentative="1">
      <w:start w:val="1"/>
      <w:numFmt w:val="bullet"/>
      <w:lvlText w:val="•"/>
      <w:lvlJc w:val="left"/>
      <w:pPr>
        <w:tabs>
          <w:tab w:val="num" w:pos="5760"/>
        </w:tabs>
        <w:ind w:left="5760" w:hanging="360"/>
      </w:pPr>
      <w:rPr>
        <w:rFonts w:ascii="Arial" w:hAnsi="Arial" w:hint="default"/>
      </w:rPr>
    </w:lvl>
    <w:lvl w:ilvl="8" w:tplc="41A8197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D0B71DD"/>
    <w:multiLevelType w:val="hybridMultilevel"/>
    <w:tmpl w:val="0952D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C32597"/>
    <w:multiLevelType w:val="multilevel"/>
    <w:tmpl w:val="EE54943E"/>
    <w:styleLink w:val="StyleBulleted"/>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89D2BD7"/>
    <w:multiLevelType w:val="hybridMultilevel"/>
    <w:tmpl w:val="4034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EA655F"/>
    <w:multiLevelType w:val="multilevel"/>
    <w:tmpl w:val="79785656"/>
    <w:styleLink w:val="StyleNumbered"/>
    <w:lvl w:ilvl="0">
      <w:start w:val="1"/>
      <w:numFmt w:val="decimal"/>
      <w:lvlText w:val="%1."/>
      <w:lvlJc w:val="left"/>
      <w:pPr>
        <w:tabs>
          <w:tab w:val="num" w:pos="360"/>
        </w:tabs>
        <w:ind w:left="600" w:hanging="240"/>
      </w:pPr>
      <w:rPr>
        <w:rFonts w:ascii="Minion" w:hAnsi="Minion"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3E37008D"/>
    <w:multiLevelType w:val="hybridMultilevel"/>
    <w:tmpl w:val="EE6077F0"/>
    <w:lvl w:ilvl="0" w:tplc="58FADC66">
      <w:start w:val="1"/>
      <w:numFmt w:val="decimal"/>
      <w:lvlText w:val="%1."/>
      <w:lvlJc w:val="left"/>
      <w:pPr>
        <w:ind w:left="1170" w:hanging="360"/>
      </w:pPr>
      <w:rPr>
        <w:rFonts w:hint="default"/>
      </w:rPr>
    </w:lvl>
    <w:lvl w:ilvl="1" w:tplc="04160019" w:tentative="1">
      <w:start w:val="1"/>
      <w:numFmt w:val="lowerLetter"/>
      <w:lvlText w:val="%2."/>
      <w:lvlJc w:val="left"/>
      <w:pPr>
        <w:ind w:left="1890" w:hanging="360"/>
      </w:pPr>
    </w:lvl>
    <w:lvl w:ilvl="2" w:tplc="0416001B" w:tentative="1">
      <w:start w:val="1"/>
      <w:numFmt w:val="lowerRoman"/>
      <w:lvlText w:val="%3."/>
      <w:lvlJc w:val="right"/>
      <w:pPr>
        <w:ind w:left="2610" w:hanging="180"/>
      </w:pPr>
    </w:lvl>
    <w:lvl w:ilvl="3" w:tplc="0416000F" w:tentative="1">
      <w:start w:val="1"/>
      <w:numFmt w:val="decimal"/>
      <w:lvlText w:val="%4."/>
      <w:lvlJc w:val="left"/>
      <w:pPr>
        <w:ind w:left="3330" w:hanging="360"/>
      </w:pPr>
    </w:lvl>
    <w:lvl w:ilvl="4" w:tplc="04160019" w:tentative="1">
      <w:start w:val="1"/>
      <w:numFmt w:val="lowerLetter"/>
      <w:lvlText w:val="%5."/>
      <w:lvlJc w:val="left"/>
      <w:pPr>
        <w:ind w:left="4050" w:hanging="360"/>
      </w:pPr>
    </w:lvl>
    <w:lvl w:ilvl="5" w:tplc="0416001B" w:tentative="1">
      <w:start w:val="1"/>
      <w:numFmt w:val="lowerRoman"/>
      <w:lvlText w:val="%6."/>
      <w:lvlJc w:val="right"/>
      <w:pPr>
        <w:ind w:left="4770" w:hanging="180"/>
      </w:pPr>
    </w:lvl>
    <w:lvl w:ilvl="6" w:tplc="0416000F" w:tentative="1">
      <w:start w:val="1"/>
      <w:numFmt w:val="decimal"/>
      <w:lvlText w:val="%7."/>
      <w:lvlJc w:val="left"/>
      <w:pPr>
        <w:ind w:left="5490" w:hanging="360"/>
      </w:pPr>
    </w:lvl>
    <w:lvl w:ilvl="7" w:tplc="04160019" w:tentative="1">
      <w:start w:val="1"/>
      <w:numFmt w:val="lowerLetter"/>
      <w:lvlText w:val="%8."/>
      <w:lvlJc w:val="left"/>
      <w:pPr>
        <w:ind w:left="6210" w:hanging="360"/>
      </w:pPr>
    </w:lvl>
    <w:lvl w:ilvl="8" w:tplc="0416001B" w:tentative="1">
      <w:start w:val="1"/>
      <w:numFmt w:val="lowerRoman"/>
      <w:lvlText w:val="%9."/>
      <w:lvlJc w:val="right"/>
      <w:pPr>
        <w:ind w:left="6930" w:hanging="180"/>
      </w:pPr>
    </w:lvl>
  </w:abstractNum>
  <w:abstractNum w:abstractNumId="8" w15:restartNumberingAfterBreak="0">
    <w:nsid w:val="42334D7A"/>
    <w:multiLevelType w:val="singleLevel"/>
    <w:tmpl w:val="E2D478A8"/>
    <w:lvl w:ilvl="0">
      <w:start w:val="1"/>
      <w:numFmt w:val="lowerRoman"/>
      <w:pStyle w:val="Styleiii"/>
      <w:lvlText w:val="%1."/>
      <w:lvlJc w:val="right"/>
      <w:pPr>
        <w:tabs>
          <w:tab w:val="num" w:pos="360"/>
        </w:tabs>
        <w:ind w:left="680" w:hanging="80"/>
      </w:pPr>
      <w:rPr>
        <w:rFonts w:hint="default"/>
        <w:sz w:val="22"/>
      </w:rPr>
    </w:lvl>
  </w:abstractNum>
  <w:abstractNum w:abstractNumId="9" w15:restartNumberingAfterBreak="0">
    <w:nsid w:val="44756D03"/>
    <w:multiLevelType w:val="hybridMultilevel"/>
    <w:tmpl w:val="D9DC85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A3632E0"/>
    <w:multiLevelType w:val="hybridMultilevel"/>
    <w:tmpl w:val="041E3E0E"/>
    <w:lvl w:ilvl="0" w:tplc="D7F219A4">
      <w:start w:val="1"/>
      <w:numFmt w:val="lowerLetter"/>
      <w:lvlText w:val="%1)"/>
      <w:lvlJc w:val="left"/>
      <w:pPr>
        <w:ind w:left="1170" w:hanging="360"/>
      </w:pPr>
      <w:rPr>
        <w:rFonts w:hint="default"/>
      </w:rPr>
    </w:lvl>
    <w:lvl w:ilvl="1" w:tplc="04160019" w:tentative="1">
      <w:start w:val="1"/>
      <w:numFmt w:val="lowerLetter"/>
      <w:lvlText w:val="%2."/>
      <w:lvlJc w:val="left"/>
      <w:pPr>
        <w:ind w:left="1890" w:hanging="360"/>
      </w:pPr>
    </w:lvl>
    <w:lvl w:ilvl="2" w:tplc="0416001B" w:tentative="1">
      <w:start w:val="1"/>
      <w:numFmt w:val="lowerRoman"/>
      <w:lvlText w:val="%3."/>
      <w:lvlJc w:val="right"/>
      <w:pPr>
        <w:ind w:left="2610" w:hanging="180"/>
      </w:pPr>
    </w:lvl>
    <w:lvl w:ilvl="3" w:tplc="0416000F" w:tentative="1">
      <w:start w:val="1"/>
      <w:numFmt w:val="decimal"/>
      <w:lvlText w:val="%4."/>
      <w:lvlJc w:val="left"/>
      <w:pPr>
        <w:ind w:left="3330" w:hanging="360"/>
      </w:pPr>
    </w:lvl>
    <w:lvl w:ilvl="4" w:tplc="04160019" w:tentative="1">
      <w:start w:val="1"/>
      <w:numFmt w:val="lowerLetter"/>
      <w:lvlText w:val="%5."/>
      <w:lvlJc w:val="left"/>
      <w:pPr>
        <w:ind w:left="4050" w:hanging="360"/>
      </w:pPr>
    </w:lvl>
    <w:lvl w:ilvl="5" w:tplc="0416001B" w:tentative="1">
      <w:start w:val="1"/>
      <w:numFmt w:val="lowerRoman"/>
      <w:lvlText w:val="%6."/>
      <w:lvlJc w:val="right"/>
      <w:pPr>
        <w:ind w:left="4770" w:hanging="180"/>
      </w:pPr>
    </w:lvl>
    <w:lvl w:ilvl="6" w:tplc="0416000F" w:tentative="1">
      <w:start w:val="1"/>
      <w:numFmt w:val="decimal"/>
      <w:lvlText w:val="%7."/>
      <w:lvlJc w:val="left"/>
      <w:pPr>
        <w:ind w:left="5490" w:hanging="360"/>
      </w:pPr>
    </w:lvl>
    <w:lvl w:ilvl="7" w:tplc="04160019" w:tentative="1">
      <w:start w:val="1"/>
      <w:numFmt w:val="lowerLetter"/>
      <w:lvlText w:val="%8."/>
      <w:lvlJc w:val="left"/>
      <w:pPr>
        <w:ind w:left="6210" w:hanging="360"/>
      </w:pPr>
    </w:lvl>
    <w:lvl w:ilvl="8" w:tplc="0416001B" w:tentative="1">
      <w:start w:val="1"/>
      <w:numFmt w:val="lowerRoman"/>
      <w:lvlText w:val="%9."/>
      <w:lvlJc w:val="right"/>
      <w:pPr>
        <w:ind w:left="6930" w:hanging="180"/>
      </w:pPr>
    </w:lvl>
  </w:abstractNum>
  <w:abstractNum w:abstractNumId="11" w15:restartNumberingAfterBreak="0">
    <w:nsid w:val="55C24BDD"/>
    <w:multiLevelType w:val="hybridMultilevel"/>
    <w:tmpl w:val="0A605240"/>
    <w:lvl w:ilvl="0" w:tplc="7A88214E">
      <w:start w:val="1"/>
      <w:numFmt w:val="lowerLetter"/>
      <w:pStyle w:val="Stylea"/>
      <w:lvlText w:val="%1."/>
      <w:lvlJc w:val="left"/>
      <w:pPr>
        <w:tabs>
          <w:tab w:val="num" w:pos="360"/>
        </w:tabs>
        <w:ind w:left="600" w:hanging="2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6D59438B"/>
    <w:multiLevelType w:val="hybridMultilevel"/>
    <w:tmpl w:val="C6FEB678"/>
    <w:lvl w:ilvl="0" w:tplc="1688DA2A">
      <w:numFmt w:val="bullet"/>
      <w:lvlText w:val="•"/>
      <w:lvlJc w:val="left"/>
      <w:pPr>
        <w:ind w:left="2007" w:hanging="360"/>
      </w:pPr>
      <w:rPr>
        <w:rFonts w:ascii="Times New Roman" w:eastAsia="Times New Roman" w:hAnsi="Times New Roman" w:cs="Times New Roman" w:hint="default"/>
      </w:rPr>
    </w:lvl>
    <w:lvl w:ilvl="1" w:tplc="04160003">
      <w:start w:val="1"/>
      <w:numFmt w:val="bullet"/>
      <w:lvlText w:val="o"/>
      <w:lvlJc w:val="left"/>
      <w:pPr>
        <w:ind w:left="2727" w:hanging="360"/>
      </w:pPr>
      <w:rPr>
        <w:rFonts w:ascii="Courier New" w:hAnsi="Courier New" w:cs="Courier New" w:hint="default"/>
      </w:rPr>
    </w:lvl>
    <w:lvl w:ilvl="2" w:tplc="04160005" w:tentative="1">
      <w:start w:val="1"/>
      <w:numFmt w:val="bullet"/>
      <w:lvlText w:val=""/>
      <w:lvlJc w:val="left"/>
      <w:pPr>
        <w:ind w:left="3447" w:hanging="360"/>
      </w:pPr>
      <w:rPr>
        <w:rFonts w:ascii="Wingdings" w:hAnsi="Wingdings" w:hint="default"/>
      </w:rPr>
    </w:lvl>
    <w:lvl w:ilvl="3" w:tplc="04160001" w:tentative="1">
      <w:start w:val="1"/>
      <w:numFmt w:val="bullet"/>
      <w:lvlText w:val=""/>
      <w:lvlJc w:val="left"/>
      <w:pPr>
        <w:ind w:left="4167" w:hanging="360"/>
      </w:pPr>
      <w:rPr>
        <w:rFonts w:ascii="Symbol" w:hAnsi="Symbol" w:hint="default"/>
      </w:rPr>
    </w:lvl>
    <w:lvl w:ilvl="4" w:tplc="04160003" w:tentative="1">
      <w:start w:val="1"/>
      <w:numFmt w:val="bullet"/>
      <w:lvlText w:val="o"/>
      <w:lvlJc w:val="left"/>
      <w:pPr>
        <w:ind w:left="4887" w:hanging="360"/>
      </w:pPr>
      <w:rPr>
        <w:rFonts w:ascii="Courier New" w:hAnsi="Courier New" w:cs="Courier New" w:hint="default"/>
      </w:rPr>
    </w:lvl>
    <w:lvl w:ilvl="5" w:tplc="04160005" w:tentative="1">
      <w:start w:val="1"/>
      <w:numFmt w:val="bullet"/>
      <w:lvlText w:val=""/>
      <w:lvlJc w:val="left"/>
      <w:pPr>
        <w:ind w:left="5607" w:hanging="360"/>
      </w:pPr>
      <w:rPr>
        <w:rFonts w:ascii="Wingdings" w:hAnsi="Wingdings" w:hint="default"/>
      </w:rPr>
    </w:lvl>
    <w:lvl w:ilvl="6" w:tplc="04160001" w:tentative="1">
      <w:start w:val="1"/>
      <w:numFmt w:val="bullet"/>
      <w:lvlText w:val=""/>
      <w:lvlJc w:val="left"/>
      <w:pPr>
        <w:ind w:left="6327" w:hanging="360"/>
      </w:pPr>
      <w:rPr>
        <w:rFonts w:ascii="Symbol" w:hAnsi="Symbol" w:hint="default"/>
      </w:rPr>
    </w:lvl>
    <w:lvl w:ilvl="7" w:tplc="04160003" w:tentative="1">
      <w:start w:val="1"/>
      <w:numFmt w:val="bullet"/>
      <w:lvlText w:val="o"/>
      <w:lvlJc w:val="left"/>
      <w:pPr>
        <w:ind w:left="7047" w:hanging="360"/>
      </w:pPr>
      <w:rPr>
        <w:rFonts w:ascii="Courier New" w:hAnsi="Courier New" w:cs="Courier New" w:hint="default"/>
      </w:rPr>
    </w:lvl>
    <w:lvl w:ilvl="8" w:tplc="04160005" w:tentative="1">
      <w:start w:val="1"/>
      <w:numFmt w:val="bullet"/>
      <w:lvlText w:val=""/>
      <w:lvlJc w:val="left"/>
      <w:pPr>
        <w:ind w:left="7767" w:hanging="360"/>
      </w:pPr>
      <w:rPr>
        <w:rFonts w:ascii="Wingdings" w:hAnsi="Wingdings" w:hint="default"/>
      </w:rPr>
    </w:lvl>
  </w:abstractNum>
  <w:abstractNum w:abstractNumId="13" w15:restartNumberingAfterBreak="0">
    <w:nsid w:val="7CA62DE0"/>
    <w:multiLevelType w:val="hybridMultilevel"/>
    <w:tmpl w:val="3290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B6082E"/>
    <w:multiLevelType w:val="multilevel"/>
    <w:tmpl w:val="8768454E"/>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b/>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4"/>
  </w:num>
  <w:num w:numId="2">
    <w:abstractNumId w:val="6"/>
  </w:num>
  <w:num w:numId="3">
    <w:abstractNumId w:val="8"/>
  </w:num>
  <w:num w:numId="4">
    <w:abstractNumId w:val="11"/>
  </w:num>
  <w:num w:numId="5">
    <w:abstractNumId w:val="14"/>
  </w:num>
  <w:num w:numId="6">
    <w:abstractNumId w:val="1"/>
  </w:num>
  <w:num w:numId="7">
    <w:abstractNumId w:val="0"/>
  </w:num>
  <w:num w:numId="8">
    <w:abstractNumId w:val="2"/>
  </w:num>
  <w:num w:numId="9">
    <w:abstractNumId w:val="12"/>
  </w:num>
  <w:num w:numId="10">
    <w:abstractNumId w:val="5"/>
  </w:num>
  <w:num w:numId="11">
    <w:abstractNumId w:val="7"/>
  </w:num>
  <w:num w:numId="12">
    <w:abstractNumId w:val="10"/>
  </w:num>
  <w:num w:numId="13">
    <w:abstractNumId w:val="9"/>
  </w:num>
  <w:num w:numId="14">
    <w:abstractNumId w:val="13"/>
  </w:num>
  <w:num w:numId="15">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425"/>
  <w:drawingGridHorizontalSpacing w:val="110"/>
  <w:displayHorizontalDrawingGridEvery w:val="2"/>
  <w:noPunctuationKerning/>
  <w:characterSpacingControl w:val="doNotCompress"/>
  <w:hdrShapeDefaults>
    <o:shapedefaults v:ext="edit" spidmax="10241"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3tTQ1NzK2NDYwMTdU0lEKTi0uzszPAykwrAUAulDrfiwAAAA="/>
  </w:docVars>
  <w:rsids>
    <w:rsidRoot w:val="00A23EC9"/>
    <w:rsid w:val="0000072A"/>
    <w:rsid w:val="0000191E"/>
    <w:rsid w:val="000023CA"/>
    <w:rsid w:val="00003FD4"/>
    <w:rsid w:val="000043E6"/>
    <w:rsid w:val="00007CFA"/>
    <w:rsid w:val="00010912"/>
    <w:rsid w:val="0001248B"/>
    <w:rsid w:val="0001342E"/>
    <w:rsid w:val="00013AF5"/>
    <w:rsid w:val="00014332"/>
    <w:rsid w:val="000148F1"/>
    <w:rsid w:val="0001664C"/>
    <w:rsid w:val="0001710B"/>
    <w:rsid w:val="000174A0"/>
    <w:rsid w:val="0002004A"/>
    <w:rsid w:val="00020889"/>
    <w:rsid w:val="00020EC6"/>
    <w:rsid w:val="000237F6"/>
    <w:rsid w:val="00023BA1"/>
    <w:rsid w:val="000272E5"/>
    <w:rsid w:val="00027425"/>
    <w:rsid w:val="000276EF"/>
    <w:rsid w:val="00032E4E"/>
    <w:rsid w:val="000335F2"/>
    <w:rsid w:val="00033927"/>
    <w:rsid w:val="000344BD"/>
    <w:rsid w:val="000362E3"/>
    <w:rsid w:val="000426D8"/>
    <w:rsid w:val="00042AC8"/>
    <w:rsid w:val="00042DD9"/>
    <w:rsid w:val="00044190"/>
    <w:rsid w:val="0004563E"/>
    <w:rsid w:val="000456AE"/>
    <w:rsid w:val="00046EC3"/>
    <w:rsid w:val="000471A4"/>
    <w:rsid w:val="000471DB"/>
    <w:rsid w:val="00047B9A"/>
    <w:rsid w:val="00053448"/>
    <w:rsid w:val="00055B75"/>
    <w:rsid w:val="000565AA"/>
    <w:rsid w:val="000600BA"/>
    <w:rsid w:val="000611F8"/>
    <w:rsid w:val="00061C5A"/>
    <w:rsid w:val="00062948"/>
    <w:rsid w:val="00066C12"/>
    <w:rsid w:val="000722A6"/>
    <w:rsid w:val="00072AB6"/>
    <w:rsid w:val="00072C30"/>
    <w:rsid w:val="00072E70"/>
    <w:rsid w:val="0007311E"/>
    <w:rsid w:val="00074202"/>
    <w:rsid w:val="00076127"/>
    <w:rsid w:val="00076875"/>
    <w:rsid w:val="00081228"/>
    <w:rsid w:val="00082F1D"/>
    <w:rsid w:val="0008445B"/>
    <w:rsid w:val="000858BC"/>
    <w:rsid w:val="0009036A"/>
    <w:rsid w:val="000912EA"/>
    <w:rsid w:val="0009579A"/>
    <w:rsid w:val="00095C11"/>
    <w:rsid w:val="00095C9E"/>
    <w:rsid w:val="000963A2"/>
    <w:rsid w:val="00097237"/>
    <w:rsid w:val="00097FAC"/>
    <w:rsid w:val="000A1266"/>
    <w:rsid w:val="000A3BBF"/>
    <w:rsid w:val="000A56DC"/>
    <w:rsid w:val="000A6B58"/>
    <w:rsid w:val="000B08E6"/>
    <w:rsid w:val="000B15BA"/>
    <w:rsid w:val="000B219A"/>
    <w:rsid w:val="000B22AE"/>
    <w:rsid w:val="000B2758"/>
    <w:rsid w:val="000B31DC"/>
    <w:rsid w:val="000B3C0A"/>
    <w:rsid w:val="000B5C19"/>
    <w:rsid w:val="000B66A8"/>
    <w:rsid w:val="000B7D42"/>
    <w:rsid w:val="000C012F"/>
    <w:rsid w:val="000C2507"/>
    <w:rsid w:val="000C2AC2"/>
    <w:rsid w:val="000C37DB"/>
    <w:rsid w:val="000C5EB1"/>
    <w:rsid w:val="000C7590"/>
    <w:rsid w:val="000C769E"/>
    <w:rsid w:val="000D05D6"/>
    <w:rsid w:val="000D0716"/>
    <w:rsid w:val="000D2E20"/>
    <w:rsid w:val="000D41E3"/>
    <w:rsid w:val="000D47BF"/>
    <w:rsid w:val="000D4E19"/>
    <w:rsid w:val="000E0FDC"/>
    <w:rsid w:val="000E2992"/>
    <w:rsid w:val="000E3A6C"/>
    <w:rsid w:val="000E43F8"/>
    <w:rsid w:val="000E488C"/>
    <w:rsid w:val="000E4B10"/>
    <w:rsid w:val="000E5E87"/>
    <w:rsid w:val="000E69D2"/>
    <w:rsid w:val="000F0046"/>
    <w:rsid w:val="000F0146"/>
    <w:rsid w:val="000F2657"/>
    <w:rsid w:val="000F2AE2"/>
    <w:rsid w:val="000F3CB0"/>
    <w:rsid w:val="000F4687"/>
    <w:rsid w:val="000F729F"/>
    <w:rsid w:val="0010195C"/>
    <w:rsid w:val="001026C3"/>
    <w:rsid w:val="00103191"/>
    <w:rsid w:val="00103236"/>
    <w:rsid w:val="001101CA"/>
    <w:rsid w:val="00110FF9"/>
    <w:rsid w:val="00113684"/>
    <w:rsid w:val="001155C3"/>
    <w:rsid w:val="00116010"/>
    <w:rsid w:val="00116F3A"/>
    <w:rsid w:val="00117A31"/>
    <w:rsid w:val="00117B62"/>
    <w:rsid w:val="001203D9"/>
    <w:rsid w:val="00120867"/>
    <w:rsid w:val="00120CE2"/>
    <w:rsid w:val="00121D71"/>
    <w:rsid w:val="00122F70"/>
    <w:rsid w:val="00123953"/>
    <w:rsid w:val="00123CFF"/>
    <w:rsid w:val="00125584"/>
    <w:rsid w:val="00131CB1"/>
    <w:rsid w:val="001320FC"/>
    <w:rsid w:val="001337D2"/>
    <w:rsid w:val="00134E66"/>
    <w:rsid w:val="00135C1E"/>
    <w:rsid w:val="00136014"/>
    <w:rsid w:val="00141E38"/>
    <w:rsid w:val="00150383"/>
    <w:rsid w:val="0015082E"/>
    <w:rsid w:val="00150ECA"/>
    <w:rsid w:val="00151023"/>
    <w:rsid w:val="00153CE7"/>
    <w:rsid w:val="001541D6"/>
    <w:rsid w:val="001559F1"/>
    <w:rsid w:val="001608BD"/>
    <w:rsid w:val="00162C84"/>
    <w:rsid w:val="00163084"/>
    <w:rsid w:val="00163954"/>
    <w:rsid w:val="00165D0C"/>
    <w:rsid w:val="00166613"/>
    <w:rsid w:val="00170370"/>
    <w:rsid w:val="00170527"/>
    <w:rsid w:val="00171669"/>
    <w:rsid w:val="00172DE8"/>
    <w:rsid w:val="00173B55"/>
    <w:rsid w:val="00175512"/>
    <w:rsid w:val="00176E90"/>
    <w:rsid w:val="00180990"/>
    <w:rsid w:val="00180DC1"/>
    <w:rsid w:val="00183DE2"/>
    <w:rsid w:val="0018528E"/>
    <w:rsid w:val="001859B7"/>
    <w:rsid w:val="00190A5A"/>
    <w:rsid w:val="00191B41"/>
    <w:rsid w:val="00192935"/>
    <w:rsid w:val="00192DAC"/>
    <w:rsid w:val="001933BB"/>
    <w:rsid w:val="001A0104"/>
    <w:rsid w:val="001A0B75"/>
    <w:rsid w:val="001A5636"/>
    <w:rsid w:val="001A71A7"/>
    <w:rsid w:val="001B12BF"/>
    <w:rsid w:val="001B2BD0"/>
    <w:rsid w:val="001B4907"/>
    <w:rsid w:val="001B7374"/>
    <w:rsid w:val="001C26F3"/>
    <w:rsid w:val="001C47C0"/>
    <w:rsid w:val="001C5040"/>
    <w:rsid w:val="001C53B8"/>
    <w:rsid w:val="001C5FB9"/>
    <w:rsid w:val="001C609F"/>
    <w:rsid w:val="001C64D5"/>
    <w:rsid w:val="001C66FC"/>
    <w:rsid w:val="001C75FB"/>
    <w:rsid w:val="001D0F34"/>
    <w:rsid w:val="001D2DDE"/>
    <w:rsid w:val="001D4273"/>
    <w:rsid w:val="001D5559"/>
    <w:rsid w:val="001D5746"/>
    <w:rsid w:val="001D63BD"/>
    <w:rsid w:val="001D7080"/>
    <w:rsid w:val="001E28EA"/>
    <w:rsid w:val="001E33C4"/>
    <w:rsid w:val="001E4ACE"/>
    <w:rsid w:val="001E6D64"/>
    <w:rsid w:val="001F358E"/>
    <w:rsid w:val="001F478D"/>
    <w:rsid w:val="00200C8F"/>
    <w:rsid w:val="00202DDB"/>
    <w:rsid w:val="0020489F"/>
    <w:rsid w:val="00207027"/>
    <w:rsid w:val="00207979"/>
    <w:rsid w:val="00207DFF"/>
    <w:rsid w:val="00213DF5"/>
    <w:rsid w:val="00214496"/>
    <w:rsid w:val="0021605E"/>
    <w:rsid w:val="00221E80"/>
    <w:rsid w:val="00222E87"/>
    <w:rsid w:val="00224E9E"/>
    <w:rsid w:val="002259A4"/>
    <w:rsid w:val="00225D2D"/>
    <w:rsid w:val="00227706"/>
    <w:rsid w:val="00227812"/>
    <w:rsid w:val="00227D04"/>
    <w:rsid w:val="002303AD"/>
    <w:rsid w:val="002339CF"/>
    <w:rsid w:val="002358CF"/>
    <w:rsid w:val="00236B1E"/>
    <w:rsid w:val="00236B5C"/>
    <w:rsid w:val="00241578"/>
    <w:rsid w:val="0024282A"/>
    <w:rsid w:val="0024763E"/>
    <w:rsid w:val="00250F8D"/>
    <w:rsid w:val="00252E63"/>
    <w:rsid w:val="00255BF0"/>
    <w:rsid w:val="00255E44"/>
    <w:rsid w:val="00263C22"/>
    <w:rsid w:val="00264FD5"/>
    <w:rsid w:val="002652A4"/>
    <w:rsid w:val="00272212"/>
    <w:rsid w:val="00272A45"/>
    <w:rsid w:val="00274F4E"/>
    <w:rsid w:val="00275F17"/>
    <w:rsid w:val="002769B4"/>
    <w:rsid w:val="002801A9"/>
    <w:rsid w:val="00280B10"/>
    <w:rsid w:val="00281BC6"/>
    <w:rsid w:val="002842AC"/>
    <w:rsid w:val="0028521A"/>
    <w:rsid w:val="00292420"/>
    <w:rsid w:val="0029337A"/>
    <w:rsid w:val="00293822"/>
    <w:rsid w:val="00295A7A"/>
    <w:rsid w:val="00295B89"/>
    <w:rsid w:val="00297C18"/>
    <w:rsid w:val="002A1225"/>
    <w:rsid w:val="002A40F8"/>
    <w:rsid w:val="002A61D4"/>
    <w:rsid w:val="002A690F"/>
    <w:rsid w:val="002A6C55"/>
    <w:rsid w:val="002B1741"/>
    <w:rsid w:val="002B5D22"/>
    <w:rsid w:val="002B7355"/>
    <w:rsid w:val="002B76A3"/>
    <w:rsid w:val="002B76DE"/>
    <w:rsid w:val="002C0DFC"/>
    <w:rsid w:val="002C21E3"/>
    <w:rsid w:val="002C236C"/>
    <w:rsid w:val="002C2FB1"/>
    <w:rsid w:val="002C3CC5"/>
    <w:rsid w:val="002D2FFC"/>
    <w:rsid w:val="002D3044"/>
    <w:rsid w:val="002D461B"/>
    <w:rsid w:val="002E0752"/>
    <w:rsid w:val="002E1823"/>
    <w:rsid w:val="002E1951"/>
    <w:rsid w:val="002E32E0"/>
    <w:rsid w:val="002E4D8A"/>
    <w:rsid w:val="002E5CCF"/>
    <w:rsid w:val="002E652A"/>
    <w:rsid w:val="002E719A"/>
    <w:rsid w:val="002E73C4"/>
    <w:rsid w:val="002F11F8"/>
    <w:rsid w:val="002F1BEA"/>
    <w:rsid w:val="002F36E1"/>
    <w:rsid w:val="002F4860"/>
    <w:rsid w:val="002F5267"/>
    <w:rsid w:val="002F74FB"/>
    <w:rsid w:val="003019DA"/>
    <w:rsid w:val="00303531"/>
    <w:rsid w:val="0030402D"/>
    <w:rsid w:val="0030595A"/>
    <w:rsid w:val="00306728"/>
    <w:rsid w:val="003111A5"/>
    <w:rsid w:val="00311F11"/>
    <w:rsid w:val="003130FC"/>
    <w:rsid w:val="0031546B"/>
    <w:rsid w:val="00316082"/>
    <w:rsid w:val="00316882"/>
    <w:rsid w:val="00325DED"/>
    <w:rsid w:val="003324F0"/>
    <w:rsid w:val="00335506"/>
    <w:rsid w:val="003356A7"/>
    <w:rsid w:val="00335E54"/>
    <w:rsid w:val="00336AFF"/>
    <w:rsid w:val="00337DD3"/>
    <w:rsid w:val="00341985"/>
    <w:rsid w:val="00342CD8"/>
    <w:rsid w:val="00345127"/>
    <w:rsid w:val="0034591C"/>
    <w:rsid w:val="00346D02"/>
    <w:rsid w:val="00352B1F"/>
    <w:rsid w:val="003533AE"/>
    <w:rsid w:val="00354C1A"/>
    <w:rsid w:val="00355DEF"/>
    <w:rsid w:val="0035796C"/>
    <w:rsid w:val="00357A1C"/>
    <w:rsid w:val="00360281"/>
    <w:rsid w:val="00360370"/>
    <w:rsid w:val="00364EF6"/>
    <w:rsid w:val="003657F5"/>
    <w:rsid w:val="00365994"/>
    <w:rsid w:val="00365BE7"/>
    <w:rsid w:val="00370DEC"/>
    <w:rsid w:val="00370EB7"/>
    <w:rsid w:val="00373DF4"/>
    <w:rsid w:val="00373DF8"/>
    <w:rsid w:val="00374033"/>
    <w:rsid w:val="003744DF"/>
    <w:rsid w:val="00374DC8"/>
    <w:rsid w:val="003759CD"/>
    <w:rsid w:val="0038331E"/>
    <w:rsid w:val="00383E1C"/>
    <w:rsid w:val="003853FC"/>
    <w:rsid w:val="00385BAC"/>
    <w:rsid w:val="00385EDD"/>
    <w:rsid w:val="0038717D"/>
    <w:rsid w:val="00394DB4"/>
    <w:rsid w:val="003956D2"/>
    <w:rsid w:val="0039672E"/>
    <w:rsid w:val="00396CC8"/>
    <w:rsid w:val="003A0164"/>
    <w:rsid w:val="003A1D53"/>
    <w:rsid w:val="003A224E"/>
    <w:rsid w:val="003A4A0F"/>
    <w:rsid w:val="003A527A"/>
    <w:rsid w:val="003A59CD"/>
    <w:rsid w:val="003A6BA3"/>
    <w:rsid w:val="003A7250"/>
    <w:rsid w:val="003A74A4"/>
    <w:rsid w:val="003B02E5"/>
    <w:rsid w:val="003B2295"/>
    <w:rsid w:val="003B277A"/>
    <w:rsid w:val="003C0629"/>
    <w:rsid w:val="003C2D00"/>
    <w:rsid w:val="003C67CA"/>
    <w:rsid w:val="003C6A8C"/>
    <w:rsid w:val="003C6C2E"/>
    <w:rsid w:val="003D1F42"/>
    <w:rsid w:val="003D2DB8"/>
    <w:rsid w:val="003D406A"/>
    <w:rsid w:val="003D5CF4"/>
    <w:rsid w:val="003D7496"/>
    <w:rsid w:val="003D7D09"/>
    <w:rsid w:val="003E14F8"/>
    <w:rsid w:val="003E1CA9"/>
    <w:rsid w:val="003E2173"/>
    <w:rsid w:val="003E60EA"/>
    <w:rsid w:val="003F0595"/>
    <w:rsid w:val="003F1A16"/>
    <w:rsid w:val="003F1D32"/>
    <w:rsid w:val="003F2689"/>
    <w:rsid w:val="003F4542"/>
    <w:rsid w:val="003F57DD"/>
    <w:rsid w:val="003F5E2E"/>
    <w:rsid w:val="003F67AD"/>
    <w:rsid w:val="00401C89"/>
    <w:rsid w:val="0040203D"/>
    <w:rsid w:val="00404AA5"/>
    <w:rsid w:val="00404BA5"/>
    <w:rsid w:val="00405B20"/>
    <w:rsid w:val="00407D83"/>
    <w:rsid w:val="00412D30"/>
    <w:rsid w:val="00415C2E"/>
    <w:rsid w:val="00417C3F"/>
    <w:rsid w:val="004202A0"/>
    <w:rsid w:val="00420585"/>
    <w:rsid w:val="00420959"/>
    <w:rsid w:val="00420DF6"/>
    <w:rsid w:val="00421A5C"/>
    <w:rsid w:val="00425F0E"/>
    <w:rsid w:val="0043032F"/>
    <w:rsid w:val="00430D62"/>
    <w:rsid w:val="00433A40"/>
    <w:rsid w:val="004350BE"/>
    <w:rsid w:val="004364C2"/>
    <w:rsid w:val="00437A05"/>
    <w:rsid w:val="0044375D"/>
    <w:rsid w:val="00444FA9"/>
    <w:rsid w:val="00445A79"/>
    <w:rsid w:val="00445F09"/>
    <w:rsid w:val="004465CB"/>
    <w:rsid w:val="00453388"/>
    <w:rsid w:val="00455C25"/>
    <w:rsid w:val="004569F7"/>
    <w:rsid w:val="004573DD"/>
    <w:rsid w:val="00460538"/>
    <w:rsid w:val="004639D6"/>
    <w:rsid w:val="004654F7"/>
    <w:rsid w:val="00471B6E"/>
    <w:rsid w:val="0047407B"/>
    <w:rsid w:val="0047635B"/>
    <w:rsid w:val="0047650A"/>
    <w:rsid w:val="004778BD"/>
    <w:rsid w:val="00481D03"/>
    <w:rsid w:val="00484360"/>
    <w:rsid w:val="004877CE"/>
    <w:rsid w:val="00491BC9"/>
    <w:rsid w:val="00492944"/>
    <w:rsid w:val="004931EA"/>
    <w:rsid w:val="00493290"/>
    <w:rsid w:val="00493D6C"/>
    <w:rsid w:val="004960E0"/>
    <w:rsid w:val="0049617B"/>
    <w:rsid w:val="00497D59"/>
    <w:rsid w:val="00497DC1"/>
    <w:rsid w:val="004A15E6"/>
    <w:rsid w:val="004A219D"/>
    <w:rsid w:val="004A29BE"/>
    <w:rsid w:val="004A54B7"/>
    <w:rsid w:val="004A5C49"/>
    <w:rsid w:val="004B1358"/>
    <w:rsid w:val="004B1D60"/>
    <w:rsid w:val="004B2883"/>
    <w:rsid w:val="004B31E1"/>
    <w:rsid w:val="004B4521"/>
    <w:rsid w:val="004B6506"/>
    <w:rsid w:val="004B741F"/>
    <w:rsid w:val="004C2B9B"/>
    <w:rsid w:val="004C5FD2"/>
    <w:rsid w:val="004D2A68"/>
    <w:rsid w:val="004D6CA8"/>
    <w:rsid w:val="004D6E12"/>
    <w:rsid w:val="004D767C"/>
    <w:rsid w:val="004D7CFC"/>
    <w:rsid w:val="004E3DD2"/>
    <w:rsid w:val="004F582E"/>
    <w:rsid w:val="004F5F41"/>
    <w:rsid w:val="004F6818"/>
    <w:rsid w:val="004F7410"/>
    <w:rsid w:val="004F7692"/>
    <w:rsid w:val="0050139C"/>
    <w:rsid w:val="00501403"/>
    <w:rsid w:val="00502FEC"/>
    <w:rsid w:val="00503C66"/>
    <w:rsid w:val="0050478D"/>
    <w:rsid w:val="00504CC6"/>
    <w:rsid w:val="00505208"/>
    <w:rsid w:val="00505643"/>
    <w:rsid w:val="005134C2"/>
    <w:rsid w:val="005140C0"/>
    <w:rsid w:val="00514127"/>
    <w:rsid w:val="00514183"/>
    <w:rsid w:val="005171F0"/>
    <w:rsid w:val="00521A1C"/>
    <w:rsid w:val="00524E29"/>
    <w:rsid w:val="00527D1D"/>
    <w:rsid w:val="00530A34"/>
    <w:rsid w:val="00531A9D"/>
    <w:rsid w:val="00532B68"/>
    <w:rsid w:val="00537628"/>
    <w:rsid w:val="00537935"/>
    <w:rsid w:val="00540CBF"/>
    <w:rsid w:val="00542C22"/>
    <w:rsid w:val="00546393"/>
    <w:rsid w:val="00546967"/>
    <w:rsid w:val="00546BD9"/>
    <w:rsid w:val="00551AB0"/>
    <w:rsid w:val="0055204E"/>
    <w:rsid w:val="00555B5D"/>
    <w:rsid w:val="005566C9"/>
    <w:rsid w:val="00556CA3"/>
    <w:rsid w:val="00556E07"/>
    <w:rsid w:val="00557B06"/>
    <w:rsid w:val="0056058A"/>
    <w:rsid w:val="0056120B"/>
    <w:rsid w:val="005625F7"/>
    <w:rsid w:val="00565420"/>
    <w:rsid w:val="005707EA"/>
    <w:rsid w:val="005708BE"/>
    <w:rsid w:val="00570D97"/>
    <w:rsid w:val="00570F15"/>
    <w:rsid w:val="00571996"/>
    <w:rsid w:val="005746CC"/>
    <w:rsid w:val="0057512D"/>
    <w:rsid w:val="00576E07"/>
    <w:rsid w:val="005818EA"/>
    <w:rsid w:val="00581DA1"/>
    <w:rsid w:val="00583191"/>
    <w:rsid w:val="005833B3"/>
    <w:rsid w:val="005846F4"/>
    <w:rsid w:val="0058471D"/>
    <w:rsid w:val="005859BF"/>
    <w:rsid w:val="00586B9A"/>
    <w:rsid w:val="00586BF8"/>
    <w:rsid w:val="00590935"/>
    <w:rsid w:val="0059161C"/>
    <w:rsid w:val="00594A86"/>
    <w:rsid w:val="00594B18"/>
    <w:rsid w:val="00595693"/>
    <w:rsid w:val="00597A4C"/>
    <w:rsid w:val="005A1E8D"/>
    <w:rsid w:val="005A33F3"/>
    <w:rsid w:val="005A34EA"/>
    <w:rsid w:val="005A4107"/>
    <w:rsid w:val="005A49D0"/>
    <w:rsid w:val="005A4CEF"/>
    <w:rsid w:val="005A50CB"/>
    <w:rsid w:val="005A5387"/>
    <w:rsid w:val="005A58B3"/>
    <w:rsid w:val="005A5E9F"/>
    <w:rsid w:val="005A7BB6"/>
    <w:rsid w:val="005A7DFA"/>
    <w:rsid w:val="005B191E"/>
    <w:rsid w:val="005B1FF3"/>
    <w:rsid w:val="005B27DC"/>
    <w:rsid w:val="005B3F1E"/>
    <w:rsid w:val="005B459F"/>
    <w:rsid w:val="005B4D52"/>
    <w:rsid w:val="005B5994"/>
    <w:rsid w:val="005C0AE3"/>
    <w:rsid w:val="005C0BB2"/>
    <w:rsid w:val="005C0F5B"/>
    <w:rsid w:val="005C1580"/>
    <w:rsid w:val="005C25D2"/>
    <w:rsid w:val="005C5AAE"/>
    <w:rsid w:val="005D1830"/>
    <w:rsid w:val="005D18F8"/>
    <w:rsid w:val="005D1C96"/>
    <w:rsid w:val="005D1FA0"/>
    <w:rsid w:val="005D2CC4"/>
    <w:rsid w:val="005D3F40"/>
    <w:rsid w:val="005D506B"/>
    <w:rsid w:val="005D5D2C"/>
    <w:rsid w:val="005D6543"/>
    <w:rsid w:val="005D69BA"/>
    <w:rsid w:val="005D7684"/>
    <w:rsid w:val="005D7E75"/>
    <w:rsid w:val="005E1B71"/>
    <w:rsid w:val="005E4BBE"/>
    <w:rsid w:val="005E5B4F"/>
    <w:rsid w:val="005E6547"/>
    <w:rsid w:val="005E684A"/>
    <w:rsid w:val="005E71EA"/>
    <w:rsid w:val="005F1B29"/>
    <w:rsid w:val="005F1E2E"/>
    <w:rsid w:val="005F2539"/>
    <w:rsid w:val="005F4527"/>
    <w:rsid w:val="006001F0"/>
    <w:rsid w:val="00600294"/>
    <w:rsid w:val="00606D32"/>
    <w:rsid w:val="00607FCA"/>
    <w:rsid w:val="00614DFC"/>
    <w:rsid w:val="00615331"/>
    <w:rsid w:val="0062441A"/>
    <w:rsid w:val="00627F12"/>
    <w:rsid w:val="00630CB8"/>
    <w:rsid w:val="006327A5"/>
    <w:rsid w:val="00633576"/>
    <w:rsid w:val="00634E35"/>
    <w:rsid w:val="00635739"/>
    <w:rsid w:val="00635A30"/>
    <w:rsid w:val="00641475"/>
    <w:rsid w:val="006414B1"/>
    <w:rsid w:val="00642493"/>
    <w:rsid w:val="00645BA2"/>
    <w:rsid w:val="0065406E"/>
    <w:rsid w:val="00654FCE"/>
    <w:rsid w:val="0065571A"/>
    <w:rsid w:val="00655ED2"/>
    <w:rsid w:val="00656BAB"/>
    <w:rsid w:val="00660D21"/>
    <w:rsid w:val="00662805"/>
    <w:rsid w:val="00662E3E"/>
    <w:rsid w:val="00665292"/>
    <w:rsid w:val="00667060"/>
    <w:rsid w:val="0066783B"/>
    <w:rsid w:val="0067188E"/>
    <w:rsid w:val="00671D07"/>
    <w:rsid w:val="00672076"/>
    <w:rsid w:val="00673326"/>
    <w:rsid w:val="00673A4F"/>
    <w:rsid w:val="00673B4D"/>
    <w:rsid w:val="00673D68"/>
    <w:rsid w:val="0068060C"/>
    <w:rsid w:val="00685008"/>
    <w:rsid w:val="006868B7"/>
    <w:rsid w:val="006872B4"/>
    <w:rsid w:val="0068735A"/>
    <w:rsid w:val="00687793"/>
    <w:rsid w:val="006877A5"/>
    <w:rsid w:val="0069009F"/>
    <w:rsid w:val="00690D7D"/>
    <w:rsid w:val="00691524"/>
    <w:rsid w:val="0069346A"/>
    <w:rsid w:val="00694E74"/>
    <w:rsid w:val="006963FF"/>
    <w:rsid w:val="00697B64"/>
    <w:rsid w:val="00697CF8"/>
    <w:rsid w:val="006A2D67"/>
    <w:rsid w:val="006A31D3"/>
    <w:rsid w:val="006A4099"/>
    <w:rsid w:val="006B062A"/>
    <w:rsid w:val="006B1222"/>
    <w:rsid w:val="006B392E"/>
    <w:rsid w:val="006B440F"/>
    <w:rsid w:val="006B53A8"/>
    <w:rsid w:val="006B7B82"/>
    <w:rsid w:val="006C0319"/>
    <w:rsid w:val="006C0593"/>
    <w:rsid w:val="006C05BA"/>
    <w:rsid w:val="006C073C"/>
    <w:rsid w:val="006C2A10"/>
    <w:rsid w:val="006C6BC7"/>
    <w:rsid w:val="006C73A1"/>
    <w:rsid w:val="006D0454"/>
    <w:rsid w:val="006D329A"/>
    <w:rsid w:val="006D67FA"/>
    <w:rsid w:val="006E02E7"/>
    <w:rsid w:val="006E2829"/>
    <w:rsid w:val="006E4BE6"/>
    <w:rsid w:val="006E4D98"/>
    <w:rsid w:val="006E5E2A"/>
    <w:rsid w:val="006E63CF"/>
    <w:rsid w:val="006F0E7C"/>
    <w:rsid w:val="006F413B"/>
    <w:rsid w:val="006F47DD"/>
    <w:rsid w:val="006F7BE6"/>
    <w:rsid w:val="006F7F35"/>
    <w:rsid w:val="00700249"/>
    <w:rsid w:val="0070201C"/>
    <w:rsid w:val="00702325"/>
    <w:rsid w:val="00702E38"/>
    <w:rsid w:val="0070457A"/>
    <w:rsid w:val="00704643"/>
    <w:rsid w:val="00707228"/>
    <w:rsid w:val="00707B22"/>
    <w:rsid w:val="00707C35"/>
    <w:rsid w:val="00710FFB"/>
    <w:rsid w:val="007118B6"/>
    <w:rsid w:val="00711F75"/>
    <w:rsid w:val="00712D7B"/>
    <w:rsid w:val="0071453B"/>
    <w:rsid w:val="00715826"/>
    <w:rsid w:val="00716640"/>
    <w:rsid w:val="00722B94"/>
    <w:rsid w:val="00723BF7"/>
    <w:rsid w:val="00726403"/>
    <w:rsid w:val="00727819"/>
    <w:rsid w:val="00731D4E"/>
    <w:rsid w:val="00731E5F"/>
    <w:rsid w:val="00734D4E"/>
    <w:rsid w:val="0073509D"/>
    <w:rsid w:val="00735709"/>
    <w:rsid w:val="00741DF4"/>
    <w:rsid w:val="00742129"/>
    <w:rsid w:val="00743968"/>
    <w:rsid w:val="00745F42"/>
    <w:rsid w:val="00747301"/>
    <w:rsid w:val="0075118D"/>
    <w:rsid w:val="00751EDE"/>
    <w:rsid w:val="00753F72"/>
    <w:rsid w:val="0075443A"/>
    <w:rsid w:val="007562C6"/>
    <w:rsid w:val="00757E9A"/>
    <w:rsid w:val="00761168"/>
    <w:rsid w:val="00763E96"/>
    <w:rsid w:val="007666F6"/>
    <w:rsid w:val="007668C5"/>
    <w:rsid w:val="00766C8C"/>
    <w:rsid w:val="007705FE"/>
    <w:rsid w:val="007714F4"/>
    <w:rsid w:val="00772719"/>
    <w:rsid w:val="00776131"/>
    <w:rsid w:val="00776926"/>
    <w:rsid w:val="00777A03"/>
    <w:rsid w:val="0078002C"/>
    <w:rsid w:val="0078016B"/>
    <w:rsid w:val="00783AD8"/>
    <w:rsid w:val="00784ECC"/>
    <w:rsid w:val="00786652"/>
    <w:rsid w:val="00787518"/>
    <w:rsid w:val="0079085C"/>
    <w:rsid w:val="00797423"/>
    <w:rsid w:val="007A01E2"/>
    <w:rsid w:val="007A021D"/>
    <w:rsid w:val="007A571E"/>
    <w:rsid w:val="007A62AA"/>
    <w:rsid w:val="007A6476"/>
    <w:rsid w:val="007A7E80"/>
    <w:rsid w:val="007B1224"/>
    <w:rsid w:val="007B1FEE"/>
    <w:rsid w:val="007B2199"/>
    <w:rsid w:val="007B79AB"/>
    <w:rsid w:val="007C0872"/>
    <w:rsid w:val="007C23D0"/>
    <w:rsid w:val="007C597A"/>
    <w:rsid w:val="007C7ACF"/>
    <w:rsid w:val="007D0F5A"/>
    <w:rsid w:val="007D2059"/>
    <w:rsid w:val="007D35D6"/>
    <w:rsid w:val="007E0A89"/>
    <w:rsid w:val="007E16C6"/>
    <w:rsid w:val="007E2464"/>
    <w:rsid w:val="007E3B1F"/>
    <w:rsid w:val="007E5FAA"/>
    <w:rsid w:val="007E6A6B"/>
    <w:rsid w:val="007F133C"/>
    <w:rsid w:val="007F2263"/>
    <w:rsid w:val="007F74F3"/>
    <w:rsid w:val="007F7978"/>
    <w:rsid w:val="00801174"/>
    <w:rsid w:val="00801E3C"/>
    <w:rsid w:val="0080218D"/>
    <w:rsid w:val="00803E78"/>
    <w:rsid w:val="00805EDD"/>
    <w:rsid w:val="00813252"/>
    <w:rsid w:val="00820729"/>
    <w:rsid w:val="0082098C"/>
    <w:rsid w:val="00826460"/>
    <w:rsid w:val="00826FFA"/>
    <w:rsid w:val="00827FC6"/>
    <w:rsid w:val="00831A7F"/>
    <w:rsid w:val="008372CE"/>
    <w:rsid w:val="0083789E"/>
    <w:rsid w:val="00846495"/>
    <w:rsid w:val="00851A2D"/>
    <w:rsid w:val="00854F94"/>
    <w:rsid w:val="008568F7"/>
    <w:rsid w:val="00856A69"/>
    <w:rsid w:val="00861DCC"/>
    <w:rsid w:val="00862FAE"/>
    <w:rsid w:val="00863943"/>
    <w:rsid w:val="00863C1C"/>
    <w:rsid w:val="00864AA3"/>
    <w:rsid w:val="00865561"/>
    <w:rsid w:val="00866768"/>
    <w:rsid w:val="00870544"/>
    <w:rsid w:val="00872158"/>
    <w:rsid w:val="00873E20"/>
    <w:rsid w:val="008750DD"/>
    <w:rsid w:val="008756F0"/>
    <w:rsid w:val="00875A6C"/>
    <w:rsid w:val="00876708"/>
    <w:rsid w:val="00876B49"/>
    <w:rsid w:val="008821AC"/>
    <w:rsid w:val="00882C56"/>
    <w:rsid w:val="00883BFC"/>
    <w:rsid w:val="00887A1B"/>
    <w:rsid w:val="00887DA4"/>
    <w:rsid w:val="00887E07"/>
    <w:rsid w:val="00890E06"/>
    <w:rsid w:val="00891B36"/>
    <w:rsid w:val="008929C4"/>
    <w:rsid w:val="0089482E"/>
    <w:rsid w:val="00895E21"/>
    <w:rsid w:val="00895FDC"/>
    <w:rsid w:val="00896237"/>
    <w:rsid w:val="00896EDC"/>
    <w:rsid w:val="008A001B"/>
    <w:rsid w:val="008A05CA"/>
    <w:rsid w:val="008A1A31"/>
    <w:rsid w:val="008A24DF"/>
    <w:rsid w:val="008A52A3"/>
    <w:rsid w:val="008A6FE1"/>
    <w:rsid w:val="008A7260"/>
    <w:rsid w:val="008B113C"/>
    <w:rsid w:val="008B1A78"/>
    <w:rsid w:val="008B2284"/>
    <w:rsid w:val="008B25C1"/>
    <w:rsid w:val="008B2C03"/>
    <w:rsid w:val="008B2E04"/>
    <w:rsid w:val="008B4E83"/>
    <w:rsid w:val="008B6850"/>
    <w:rsid w:val="008C07D6"/>
    <w:rsid w:val="008C1432"/>
    <w:rsid w:val="008C1FC5"/>
    <w:rsid w:val="008C2194"/>
    <w:rsid w:val="008C24C6"/>
    <w:rsid w:val="008C2A9E"/>
    <w:rsid w:val="008C3068"/>
    <w:rsid w:val="008C5C51"/>
    <w:rsid w:val="008C649C"/>
    <w:rsid w:val="008C7AE9"/>
    <w:rsid w:val="008D2867"/>
    <w:rsid w:val="008D3370"/>
    <w:rsid w:val="008D3670"/>
    <w:rsid w:val="008D3C2A"/>
    <w:rsid w:val="008D51F1"/>
    <w:rsid w:val="008D78DF"/>
    <w:rsid w:val="008E2EA6"/>
    <w:rsid w:val="008F03C9"/>
    <w:rsid w:val="008F0D6A"/>
    <w:rsid w:val="008F3BC6"/>
    <w:rsid w:val="008F3E88"/>
    <w:rsid w:val="008F43EA"/>
    <w:rsid w:val="008F5FB1"/>
    <w:rsid w:val="008F685A"/>
    <w:rsid w:val="008F6FC5"/>
    <w:rsid w:val="00900785"/>
    <w:rsid w:val="00900E72"/>
    <w:rsid w:val="00902B87"/>
    <w:rsid w:val="00904B75"/>
    <w:rsid w:val="00906AEE"/>
    <w:rsid w:val="00906B8A"/>
    <w:rsid w:val="009072E4"/>
    <w:rsid w:val="0091163C"/>
    <w:rsid w:val="00913A9F"/>
    <w:rsid w:val="0091526E"/>
    <w:rsid w:val="00916453"/>
    <w:rsid w:val="00916A22"/>
    <w:rsid w:val="00920ADE"/>
    <w:rsid w:val="009217D6"/>
    <w:rsid w:val="00921F96"/>
    <w:rsid w:val="00925BB5"/>
    <w:rsid w:val="00926441"/>
    <w:rsid w:val="00930621"/>
    <w:rsid w:val="00932A88"/>
    <w:rsid w:val="0093323E"/>
    <w:rsid w:val="0093340E"/>
    <w:rsid w:val="00935E32"/>
    <w:rsid w:val="00935ED6"/>
    <w:rsid w:val="00936304"/>
    <w:rsid w:val="00936714"/>
    <w:rsid w:val="009374F6"/>
    <w:rsid w:val="00941B37"/>
    <w:rsid w:val="00944F1A"/>
    <w:rsid w:val="0094555B"/>
    <w:rsid w:val="00947F41"/>
    <w:rsid w:val="00951751"/>
    <w:rsid w:val="00952686"/>
    <w:rsid w:val="00952D29"/>
    <w:rsid w:val="00952F2F"/>
    <w:rsid w:val="00954F92"/>
    <w:rsid w:val="0095678D"/>
    <w:rsid w:val="00956F11"/>
    <w:rsid w:val="0096064B"/>
    <w:rsid w:val="00961550"/>
    <w:rsid w:val="00962526"/>
    <w:rsid w:val="00962894"/>
    <w:rsid w:val="00962E01"/>
    <w:rsid w:val="00965C2A"/>
    <w:rsid w:val="0097242C"/>
    <w:rsid w:val="00972A83"/>
    <w:rsid w:val="00972D4D"/>
    <w:rsid w:val="00975759"/>
    <w:rsid w:val="00975B50"/>
    <w:rsid w:val="009765AC"/>
    <w:rsid w:val="0098323D"/>
    <w:rsid w:val="0098493C"/>
    <w:rsid w:val="00987964"/>
    <w:rsid w:val="009969DF"/>
    <w:rsid w:val="009A015E"/>
    <w:rsid w:val="009A3DBE"/>
    <w:rsid w:val="009A75D1"/>
    <w:rsid w:val="009A7774"/>
    <w:rsid w:val="009B0CA2"/>
    <w:rsid w:val="009B23AC"/>
    <w:rsid w:val="009C0B0A"/>
    <w:rsid w:val="009C264E"/>
    <w:rsid w:val="009C3F66"/>
    <w:rsid w:val="009C3F69"/>
    <w:rsid w:val="009C5352"/>
    <w:rsid w:val="009C59D7"/>
    <w:rsid w:val="009C5D3A"/>
    <w:rsid w:val="009D1B56"/>
    <w:rsid w:val="009D274E"/>
    <w:rsid w:val="009D3CD4"/>
    <w:rsid w:val="009D4747"/>
    <w:rsid w:val="009D500A"/>
    <w:rsid w:val="009D6B30"/>
    <w:rsid w:val="009E14B7"/>
    <w:rsid w:val="009E45D1"/>
    <w:rsid w:val="009E66BE"/>
    <w:rsid w:val="009E6BAA"/>
    <w:rsid w:val="009E7EAA"/>
    <w:rsid w:val="00A03FFB"/>
    <w:rsid w:val="00A04B79"/>
    <w:rsid w:val="00A05E66"/>
    <w:rsid w:val="00A11F08"/>
    <w:rsid w:val="00A13650"/>
    <w:rsid w:val="00A1593C"/>
    <w:rsid w:val="00A171D4"/>
    <w:rsid w:val="00A21C8D"/>
    <w:rsid w:val="00A23EC9"/>
    <w:rsid w:val="00A2722F"/>
    <w:rsid w:val="00A27810"/>
    <w:rsid w:val="00A30695"/>
    <w:rsid w:val="00A3098A"/>
    <w:rsid w:val="00A34109"/>
    <w:rsid w:val="00A34FFE"/>
    <w:rsid w:val="00A35B5C"/>
    <w:rsid w:val="00A36301"/>
    <w:rsid w:val="00A40ADF"/>
    <w:rsid w:val="00A41BB3"/>
    <w:rsid w:val="00A42FFB"/>
    <w:rsid w:val="00A458E4"/>
    <w:rsid w:val="00A46C7F"/>
    <w:rsid w:val="00A5186C"/>
    <w:rsid w:val="00A56B73"/>
    <w:rsid w:val="00A57089"/>
    <w:rsid w:val="00A572C2"/>
    <w:rsid w:val="00A57D28"/>
    <w:rsid w:val="00A600D8"/>
    <w:rsid w:val="00A6204C"/>
    <w:rsid w:val="00A72509"/>
    <w:rsid w:val="00A72F2F"/>
    <w:rsid w:val="00A73549"/>
    <w:rsid w:val="00A7489E"/>
    <w:rsid w:val="00A751FE"/>
    <w:rsid w:val="00A75DB4"/>
    <w:rsid w:val="00A80B85"/>
    <w:rsid w:val="00A823E1"/>
    <w:rsid w:val="00A91C7E"/>
    <w:rsid w:val="00A9353A"/>
    <w:rsid w:val="00A9614E"/>
    <w:rsid w:val="00AA0BE9"/>
    <w:rsid w:val="00AA0C34"/>
    <w:rsid w:val="00AA7458"/>
    <w:rsid w:val="00AA7C60"/>
    <w:rsid w:val="00AA7D04"/>
    <w:rsid w:val="00AB0A5E"/>
    <w:rsid w:val="00AB2030"/>
    <w:rsid w:val="00AB448C"/>
    <w:rsid w:val="00AB5827"/>
    <w:rsid w:val="00AB67AB"/>
    <w:rsid w:val="00AC118A"/>
    <w:rsid w:val="00AC20A0"/>
    <w:rsid w:val="00AC3982"/>
    <w:rsid w:val="00AC3E4F"/>
    <w:rsid w:val="00AC53C1"/>
    <w:rsid w:val="00AD3BDC"/>
    <w:rsid w:val="00AD3D1E"/>
    <w:rsid w:val="00AD779B"/>
    <w:rsid w:val="00AE1EB1"/>
    <w:rsid w:val="00AE3157"/>
    <w:rsid w:val="00AE4254"/>
    <w:rsid w:val="00AE42FB"/>
    <w:rsid w:val="00AE7F59"/>
    <w:rsid w:val="00AF0BDC"/>
    <w:rsid w:val="00B007E4"/>
    <w:rsid w:val="00B03F58"/>
    <w:rsid w:val="00B0459A"/>
    <w:rsid w:val="00B058DF"/>
    <w:rsid w:val="00B065F8"/>
    <w:rsid w:val="00B113F6"/>
    <w:rsid w:val="00B11F7E"/>
    <w:rsid w:val="00B15852"/>
    <w:rsid w:val="00B15E70"/>
    <w:rsid w:val="00B1676C"/>
    <w:rsid w:val="00B17A45"/>
    <w:rsid w:val="00B17C8A"/>
    <w:rsid w:val="00B20658"/>
    <w:rsid w:val="00B21EF5"/>
    <w:rsid w:val="00B22478"/>
    <w:rsid w:val="00B2587B"/>
    <w:rsid w:val="00B27017"/>
    <w:rsid w:val="00B32A32"/>
    <w:rsid w:val="00B33287"/>
    <w:rsid w:val="00B34C7A"/>
    <w:rsid w:val="00B3506A"/>
    <w:rsid w:val="00B35CC2"/>
    <w:rsid w:val="00B366F3"/>
    <w:rsid w:val="00B371BB"/>
    <w:rsid w:val="00B37AC6"/>
    <w:rsid w:val="00B40299"/>
    <w:rsid w:val="00B403D7"/>
    <w:rsid w:val="00B41104"/>
    <w:rsid w:val="00B4162A"/>
    <w:rsid w:val="00B41A12"/>
    <w:rsid w:val="00B4439B"/>
    <w:rsid w:val="00B45C34"/>
    <w:rsid w:val="00B45DB7"/>
    <w:rsid w:val="00B4643A"/>
    <w:rsid w:val="00B4722A"/>
    <w:rsid w:val="00B47A55"/>
    <w:rsid w:val="00B47D53"/>
    <w:rsid w:val="00B51F28"/>
    <w:rsid w:val="00B53BBC"/>
    <w:rsid w:val="00B53EB4"/>
    <w:rsid w:val="00B54CAB"/>
    <w:rsid w:val="00B5623F"/>
    <w:rsid w:val="00B566EF"/>
    <w:rsid w:val="00B56D4D"/>
    <w:rsid w:val="00B61243"/>
    <w:rsid w:val="00B63D6D"/>
    <w:rsid w:val="00B65B34"/>
    <w:rsid w:val="00B670BD"/>
    <w:rsid w:val="00B76073"/>
    <w:rsid w:val="00B7760B"/>
    <w:rsid w:val="00B90D58"/>
    <w:rsid w:val="00B944E8"/>
    <w:rsid w:val="00B947F2"/>
    <w:rsid w:val="00B9566B"/>
    <w:rsid w:val="00B95FF1"/>
    <w:rsid w:val="00B967F8"/>
    <w:rsid w:val="00B96929"/>
    <w:rsid w:val="00BA5738"/>
    <w:rsid w:val="00BA6603"/>
    <w:rsid w:val="00BB093B"/>
    <w:rsid w:val="00BB34F8"/>
    <w:rsid w:val="00BB3F3A"/>
    <w:rsid w:val="00BB5D47"/>
    <w:rsid w:val="00BB7B14"/>
    <w:rsid w:val="00BC1525"/>
    <w:rsid w:val="00BC1675"/>
    <w:rsid w:val="00BC4202"/>
    <w:rsid w:val="00BC4AD5"/>
    <w:rsid w:val="00BC5DF7"/>
    <w:rsid w:val="00BC6E21"/>
    <w:rsid w:val="00BC7F30"/>
    <w:rsid w:val="00BD25E0"/>
    <w:rsid w:val="00BD312C"/>
    <w:rsid w:val="00BD50F9"/>
    <w:rsid w:val="00BD5102"/>
    <w:rsid w:val="00BD6396"/>
    <w:rsid w:val="00BE0B03"/>
    <w:rsid w:val="00BE31E4"/>
    <w:rsid w:val="00BE45F1"/>
    <w:rsid w:val="00BE4992"/>
    <w:rsid w:val="00BE6FC9"/>
    <w:rsid w:val="00BF1F7C"/>
    <w:rsid w:val="00BF2655"/>
    <w:rsid w:val="00BF26E0"/>
    <w:rsid w:val="00BF3CBA"/>
    <w:rsid w:val="00BF5078"/>
    <w:rsid w:val="00BF699F"/>
    <w:rsid w:val="00BF6A2E"/>
    <w:rsid w:val="00C007A7"/>
    <w:rsid w:val="00C01F75"/>
    <w:rsid w:val="00C035BC"/>
    <w:rsid w:val="00C04DDB"/>
    <w:rsid w:val="00C0697E"/>
    <w:rsid w:val="00C100FC"/>
    <w:rsid w:val="00C10124"/>
    <w:rsid w:val="00C13416"/>
    <w:rsid w:val="00C14475"/>
    <w:rsid w:val="00C15909"/>
    <w:rsid w:val="00C20B57"/>
    <w:rsid w:val="00C220FE"/>
    <w:rsid w:val="00C236A7"/>
    <w:rsid w:val="00C236BA"/>
    <w:rsid w:val="00C321D4"/>
    <w:rsid w:val="00C33613"/>
    <w:rsid w:val="00C338CC"/>
    <w:rsid w:val="00C34085"/>
    <w:rsid w:val="00C35A58"/>
    <w:rsid w:val="00C37017"/>
    <w:rsid w:val="00C41FC4"/>
    <w:rsid w:val="00C43FC1"/>
    <w:rsid w:val="00C44878"/>
    <w:rsid w:val="00C45DB5"/>
    <w:rsid w:val="00C463AE"/>
    <w:rsid w:val="00C4749C"/>
    <w:rsid w:val="00C50332"/>
    <w:rsid w:val="00C50F44"/>
    <w:rsid w:val="00C5375B"/>
    <w:rsid w:val="00C53AFB"/>
    <w:rsid w:val="00C54246"/>
    <w:rsid w:val="00C55989"/>
    <w:rsid w:val="00C55B04"/>
    <w:rsid w:val="00C560B9"/>
    <w:rsid w:val="00C56B12"/>
    <w:rsid w:val="00C573EF"/>
    <w:rsid w:val="00C61406"/>
    <w:rsid w:val="00C63521"/>
    <w:rsid w:val="00C71C8B"/>
    <w:rsid w:val="00C723CD"/>
    <w:rsid w:val="00C728F4"/>
    <w:rsid w:val="00C731F1"/>
    <w:rsid w:val="00C73833"/>
    <w:rsid w:val="00C775D0"/>
    <w:rsid w:val="00C82D79"/>
    <w:rsid w:val="00C847E6"/>
    <w:rsid w:val="00C867C5"/>
    <w:rsid w:val="00C90352"/>
    <w:rsid w:val="00CA1015"/>
    <w:rsid w:val="00CA2E86"/>
    <w:rsid w:val="00CA4E1F"/>
    <w:rsid w:val="00CA5B85"/>
    <w:rsid w:val="00CA7899"/>
    <w:rsid w:val="00CB12FB"/>
    <w:rsid w:val="00CB363E"/>
    <w:rsid w:val="00CB70D1"/>
    <w:rsid w:val="00CC04D9"/>
    <w:rsid w:val="00CC108B"/>
    <w:rsid w:val="00CC23B0"/>
    <w:rsid w:val="00CC2927"/>
    <w:rsid w:val="00CC4333"/>
    <w:rsid w:val="00CD320C"/>
    <w:rsid w:val="00CD4BFA"/>
    <w:rsid w:val="00CD53AA"/>
    <w:rsid w:val="00CD5912"/>
    <w:rsid w:val="00CD60C5"/>
    <w:rsid w:val="00CD686C"/>
    <w:rsid w:val="00CE13DF"/>
    <w:rsid w:val="00CE2279"/>
    <w:rsid w:val="00CE2EA2"/>
    <w:rsid w:val="00CE4847"/>
    <w:rsid w:val="00CE7F83"/>
    <w:rsid w:val="00CF0064"/>
    <w:rsid w:val="00CF28AB"/>
    <w:rsid w:val="00CF4ED4"/>
    <w:rsid w:val="00CF5746"/>
    <w:rsid w:val="00CF6D74"/>
    <w:rsid w:val="00CF707B"/>
    <w:rsid w:val="00D00871"/>
    <w:rsid w:val="00D02951"/>
    <w:rsid w:val="00D0674C"/>
    <w:rsid w:val="00D07207"/>
    <w:rsid w:val="00D138B6"/>
    <w:rsid w:val="00D13BFB"/>
    <w:rsid w:val="00D20D05"/>
    <w:rsid w:val="00D21249"/>
    <w:rsid w:val="00D217F5"/>
    <w:rsid w:val="00D2358D"/>
    <w:rsid w:val="00D25C41"/>
    <w:rsid w:val="00D316C2"/>
    <w:rsid w:val="00D32E36"/>
    <w:rsid w:val="00D35852"/>
    <w:rsid w:val="00D35D3F"/>
    <w:rsid w:val="00D36F75"/>
    <w:rsid w:val="00D43AE6"/>
    <w:rsid w:val="00D44A5A"/>
    <w:rsid w:val="00D44B4E"/>
    <w:rsid w:val="00D45EC9"/>
    <w:rsid w:val="00D47BFF"/>
    <w:rsid w:val="00D53B67"/>
    <w:rsid w:val="00D563BE"/>
    <w:rsid w:val="00D56CB9"/>
    <w:rsid w:val="00D57A7A"/>
    <w:rsid w:val="00D60237"/>
    <w:rsid w:val="00D623F0"/>
    <w:rsid w:val="00D67630"/>
    <w:rsid w:val="00D7136C"/>
    <w:rsid w:val="00D718A2"/>
    <w:rsid w:val="00D72F5D"/>
    <w:rsid w:val="00D75166"/>
    <w:rsid w:val="00D75D6F"/>
    <w:rsid w:val="00D76A13"/>
    <w:rsid w:val="00D80636"/>
    <w:rsid w:val="00D808EB"/>
    <w:rsid w:val="00D80957"/>
    <w:rsid w:val="00D81587"/>
    <w:rsid w:val="00D82A14"/>
    <w:rsid w:val="00D82A53"/>
    <w:rsid w:val="00D859B4"/>
    <w:rsid w:val="00D86177"/>
    <w:rsid w:val="00D86E50"/>
    <w:rsid w:val="00D878EC"/>
    <w:rsid w:val="00D943EE"/>
    <w:rsid w:val="00D94DBF"/>
    <w:rsid w:val="00D96150"/>
    <w:rsid w:val="00D96DED"/>
    <w:rsid w:val="00D97DE5"/>
    <w:rsid w:val="00DA1558"/>
    <w:rsid w:val="00DA3EB7"/>
    <w:rsid w:val="00DA5BF6"/>
    <w:rsid w:val="00DA7772"/>
    <w:rsid w:val="00DB0DC9"/>
    <w:rsid w:val="00DB1C66"/>
    <w:rsid w:val="00DB220C"/>
    <w:rsid w:val="00DB2890"/>
    <w:rsid w:val="00DB34AC"/>
    <w:rsid w:val="00DB55C4"/>
    <w:rsid w:val="00DB56EE"/>
    <w:rsid w:val="00DB64E6"/>
    <w:rsid w:val="00DC2F96"/>
    <w:rsid w:val="00DC6339"/>
    <w:rsid w:val="00DC79D1"/>
    <w:rsid w:val="00DC7C40"/>
    <w:rsid w:val="00DD1385"/>
    <w:rsid w:val="00DD4E04"/>
    <w:rsid w:val="00DD5311"/>
    <w:rsid w:val="00DD5634"/>
    <w:rsid w:val="00DD5DC9"/>
    <w:rsid w:val="00DD66CA"/>
    <w:rsid w:val="00DD6A95"/>
    <w:rsid w:val="00DD7308"/>
    <w:rsid w:val="00DE1CE9"/>
    <w:rsid w:val="00DE1E01"/>
    <w:rsid w:val="00DE2B46"/>
    <w:rsid w:val="00DE3086"/>
    <w:rsid w:val="00DE3969"/>
    <w:rsid w:val="00DE3B6A"/>
    <w:rsid w:val="00DE4003"/>
    <w:rsid w:val="00DE580D"/>
    <w:rsid w:val="00DE71FF"/>
    <w:rsid w:val="00DF3471"/>
    <w:rsid w:val="00DF4123"/>
    <w:rsid w:val="00DF4CB5"/>
    <w:rsid w:val="00DF5D97"/>
    <w:rsid w:val="00DF5F13"/>
    <w:rsid w:val="00DF6659"/>
    <w:rsid w:val="00E033A4"/>
    <w:rsid w:val="00E03B59"/>
    <w:rsid w:val="00E04257"/>
    <w:rsid w:val="00E045DA"/>
    <w:rsid w:val="00E04F42"/>
    <w:rsid w:val="00E05A94"/>
    <w:rsid w:val="00E06617"/>
    <w:rsid w:val="00E068D6"/>
    <w:rsid w:val="00E07145"/>
    <w:rsid w:val="00E10AC1"/>
    <w:rsid w:val="00E1195B"/>
    <w:rsid w:val="00E11FE7"/>
    <w:rsid w:val="00E12349"/>
    <w:rsid w:val="00E12DEB"/>
    <w:rsid w:val="00E140CB"/>
    <w:rsid w:val="00E155BF"/>
    <w:rsid w:val="00E16DE8"/>
    <w:rsid w:val="00E178EF"/>
    <w:rsid w:val="00E17BD9"/>
    <w:rsid w:val="00E208AE"/>
    <w:rsid w:val="00E20912"/>
    <w:rsid w:val="00E221F1"/>
    <w:rsid w:val="00E24DB5"/>
    <w:rsid w:val="00E2504F"/>
    <w:rsid w:val="00E25DC2"/>
    <w:rsid w:val="00E27BB1"/>
    <w:rsid w:val="00E32C33"/>
    <w:rsid w:val="00E34861"/>
    <w:rsid w:val="00E35B52"/>
    <w:rsid w:val="00E35C67"/>
    <w:rsid w:val="00E364F7"/>
    <w:rsid w:val="00E379BF"/>
    <w:rsid w:val="00E403B6"/>
    <w:rsid w:val="00E40AF5"/>
    <w:rsid w:val="00E40C60"/>
    <w:rsid w:val="00E41F75"/>
    <w:rsid w:val="00E425E2"/>
    <w:rsid w:val="00E44118"/>
    <w:rsid w:val="00E457AB"/>
    <w:rsid w:val="00E45AEF"/>
    <w:rsid w:val="00E47FAF"/>
    <w:rsid w:val="00E50C33"/>
    <w:rsid w:val="00E53AAA"/>
    <w:rsid w:val="00E54003"/>
    <w:rsid w:val="00E5515A"/>
    <w:rsid w:val="00E57477"/>
    <w:rsid w:val="00E57F7F"/>
    <w:rsid w:val="00E61401"/>
    <w:rsid w:val="00E62F48"/>
    <w:rsid w:val="00E7216D"/>
    <w:rsid w:val="00E72585"/>
    <w:rsid w:val="00E73261"/>
    <w:rsid w:val="00E75F98"/>
    <w:rsid w:val="00E77AF3"/>
    <w:rsid w:val="00E77BA0"/>
    <w:rsid w:val="00E8035E"/>
    <w:rsid w:val="00E82CEC"/>
    <w:rsid w:val="00E90EFB"/>
    <w:rsid w:val="00E91AFF"/>
    <w:rsid w:val="00E939B2"/>
    <w:rsid w:val="00E94279"/>
    <w:rsid w:val="00E94FF3"/>
    <w:rsid w:val="00EA179B"/>
    <w:rsid w:val="00EA24EA"/>
    <w:rsid w:val="00EA2DE5"/>
    <w:rsid w:val="00EA580A"/>
    <w:rsid w:val="00EA5B0A"/>
    <w:rsid w:val="00EA6315"/>
    <w:rsid w:val="00EB0062"/>
    <w:rsid w:val="00EB040C"/>
    <w:rsid w:val="00EB266D"/>
    <w:rsid w:val="00EB2811"/>
    <w:rsid w:val="00EB2F1B"/>
    <w:rsid w:val="00EB33A9"/>
    <w:rsid w:val="00EB3CC3"/>
    <w:rsid w:val="00EB45DA"/>
    <w:rsid w:val="00EB4F38"/>
    <w:rsid w:val="00EB7B41"/>
    <w:rsid w:val="00EC2113"/>
    <w:rsid w:val="00EC35A0"/>
    <w:rsid w:val="00EC36F6"/>
    <w:rsid w:val="00EC475A"/>
    <w:rsid w:val="00EC683A"/>
    <w:rsid w:val="00EC6E89"/>
    <w:rsid w:val="00EC7471"/>
    <w:rsid w:val="00ED113A"/>
    <w:rsid w:val="00ED29DC"/>
    <w:rsid w:val="00ED636D"/>
    <w:rsid w:val="00ED71A3"/>
    <w:rsid w:val="00ED738B"/>
    <w:rsid w:val="00ED750E"/>
    <w:rsid w:val="00EE0B67"/>
    <w:rsid w:val="00EE1DB8"/>
    <w:rsid w:val="00EE256F"/>
    <w:rsid w:val="00EE29BA"/>
    <w:rsid w:val="00EE2B56"/>
    <w:rsid w:val="00EF1CC6"/>
    <w:rsid w:val="00EF4E7A"/>
    <w:rsid w:val="00EF62AE"/>
    <w:rsid w:val="00F012A7"/>
    <w:rsid w:val="00F0152F"/>
    <w:rsid w:val="00F01F5D"/>
    <w:rsid w:val="00F03335"/>
    <w:rsid w:val="00F033BE"/>
    <w:rsid w:val="00F044FF"/>
    <w:rsid w:val="00F05A9F"/>
    <w:rsid w:val="00F12EEE"/>
    <w:rsid w:val="00F15015"/>
    <w:rsid w:val="00F17BAF"/>
    <w:rsid w:val="00F25238"/>
    <w:rsid w:val="00F25735"/>
    <w:rsid w:val="00F25F65"/>
    <w:rsid w:val="00F261DF"/>
    <w:rsid w:val="00F26A57"/>
    <w:rsid w:val="00F309EE"/>
    <w:rsid w:val="00F3233A"/>
    <w:rsid w:val="00F327B2"/>
    <w:rsid w:val="00F327D9"/>
    <w:rsid w:val="00F33355"/>
    <w:rsid w:val="00F33729"/>
    <w:rsid w:val="00F33842"/>
    <w:rsid w:val="00F33F29"/>
    <w:rsid w:val="00F352D3"/>
    <w:rsid w:val="00F364A9"/>
    <w:rsid w:val="00F37469"/>
    <w:rsid w:val="00F379F4"/>
    <w:rsid w:val="00F40FE9"/>
    <w:rsid w:val="00F41C9C"/>
    <w:rsid w:val="00F43690"/>
    <w:rsid w:val="00F43D92"/>
    <w:rsid w:val="00F44644"/>
    <w:rsid w:val="00F446F1"/>
    <w:rsid w:val="00F4511B"/>
    <w:rsid w:val="00F456B0"/>
    <w:rsid w:val="00F45AB8"/>
    <w:rsid w:val="00F47394"/>
    <w:rsid w:val="00F52C99"/>
    <w:rsid w:val="00F5440D"/>
    <w:rsid w:val="00F54ED8"/>
    <w:rsid w:val="00F57627"/>
    <w:rsid w:val="00F61323"/>
    <w:rsid w:val="00F6379F"/>
    <w:rsid w:val="00F725AA"/>
    <w:rsid w:val="00F72C1F"/>
    <w:rsid w:val="00F74A91"/>
    <w:rsid w:val="00F74E2E"/>
    <w:rsid w:val="00F7693E"/>
    <w:rsid w:val="00F76E5B"/>
    <w:rsid w:val="00F8115E"/>
    <w:rsid w:val="00F819F1"/>
    <w:rsid w:val="00F83F3A"/>
    <w:rsid w:val="00F86ED8"/>
    <w:rsid w:val="00F90E14"/>
    <w:rsid w:val="00F9169B"/>
    <w:rsid w:val="00F92383"/>
    <w:rsid w:val="00F92CF6"/>
    <w:rsid w:val="00F93C9D"/>
    <w:rsid w:val="00F95998"/>
    <w:rsid w:val="00FA1219"/>
    <w:rsid w:val="00FA133C"/>
    <w:rsid w:val="00FA1805"/>
    <w:rsid w:val="00FA190F"/>
    <w:rsid w:val="00FA1C32"/>
    <w:rsid w:val="00FA1D46"/>
    <w:rsid w:val="00FA1E8C"/>
    <w:rsid w:val="00FA275D"/>
    <w:rsid w:val="00FA2F6C"/>
    <w:rsid w:val="00FA5F05"/>
    <w:rsid w:val="00FA66D0"/>
    <w:rsid w:val="00FA77B1"/>
    <w:rsid w:val="00FB001B"/>
    <w:rsid w:val="00FB018D"/>
    <w:rsid w:val="00FB462D"/>
    <w:rsid w:val="00FB5953"/>
    <w:rsid w:val="00FB68CF"/>
    <w:rsid w:val="00FB697E"/>
    <w:rsid w:val="00FB71D7"/>
    <w:rsid w:val="00FC054A"/>
    <w:rsid w:val="00FC2349"/>
    <w:rsid w:val="00FC3FBD"/>
    <w:rsid w:val="00FC6345"/>
    <w:rsid w:val="00FD014B"/>
    <w:rsid w:val="00FD2978"/>
    <w:rsid w:val="00FD3B82"/>
    <w:rsid w:val="00FD48BB"/>
    <w:rsid w:val="00FD545A"/>
    <w:rsid w:val="00FD6791"/>
    <w:rsid w:val="00FE304A"/>
    <w:rsid w:val="00FE41A7"/>
    <w:rsid w:val="00FE4992"/>
    <w:rsid w:val="00FE5EA7"/>
    <w:rsid w:val="00FE64FE"/>
    <w:rsid w:val="00FF0056"/>
    <w:rsid w:val="00FF28B5"/>
    <w:rsid w:val="00FF3253"/>
    <w:rsid w:val="00FF4F0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fillcolor="white">
      <v:fill color="white"/>
      <v:textbox style="mso-fit-shape-to-text:t"/>
    </o:shapedefaults>
    <o:shapelayout v:ext="edit">
      <o:idmap v:ext="edit" data="1"/>
    </o:shapelayout>
  </w:shapeDefaults>
  <w:decimalSymbol w:val=","/>
  <w:listSeparator w:val=";"/>
  <w14:docId w14:val="394674E2"/>
  <w15:docId w15:val="{9AB8ADAA-DEBA-4E28-9D0E-87935BD7B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717D"/>
    <w:pPr>
      <w:spacing w:before="150" w:line="300" w:lineRule="atLeast"/>
      <w:jc w:val="both"/>
    </w:pPr>
    <w:rPr>
      <w:rFonts w:ascii="Minion" w:hAnsi="Minion"/>
      <w:sz w:val="22"/>
      <w:szCs w:val="24"/>
      <w:lang w:val="pt-BR"/>
    </w:rPr>
  </w:style>
  <w:style w:type="paragraph" w:styleId="Ttulo1">
    <w:name w:val="heading 1"/>
    <w:basedOn w:val="Normal"/>
    <w:next w:val="Normal"/>
    <w:link w:val="Ttulo1Char"/>
    <w:uiPriority w:val="9"/>
    <w:qFormat/>
    <w:rsid w:val="00335506"/>
    <w:pPr>
      <w:keepNext/>
      <w:numPr>
        <w:numId w:val="5"/>
      </w:numPr>
      <w:tabs>
        <w:tab w:val="left" w:pos="720"/>
      </w:tabs>
      <w:spacing w:before="0" w:after="60"/>
      <w:outlineLvl w:val="0"/>
    </w:pPr>
    <w:rPr>
      <w:rFonts w:ascii="Myriad Pro" w:hAnsi="Myriad Pro" w:cs="Arial"/>
      <w:b/>
      <w:bCs/>
      <w:caps/>
      <w:kern w:val="32"/>
      <w:sz w:val="25"/>
      <w:szCs w:val="32"/>
    </w:rPr>
  </w:style>
  <w:style w:type="paragraph" w:styleId="Ttulo2">
    <w:name w:val="heading 2"/>
    <w:basedOn w:val="Normal"/>
    <w:next w:val="Normal"/>
    <w:link w:val="Ttulo2Char"/>
    <w:uiPriority w:val="9"/>
    <w:qFormat/>
    <w:rsid w:val="00335506"/>
    <w:pPr>
      <w:keepNext/>
      <w:numPr>
        <w:ilvl w:val="1"/>
        <w:numId w:val="5"/>
      </w:numPr>
      <w:tabs>
        <w:tab w:val="left" w:pos="720"/>
        <w:tab w:val="left" w:pos="1008"/>
      </w:tabs>
      <w:spacing w:before="240" w:after="60"/>
      <w:outlineLvl w:val="1"/>
    </w:pPr>
    <w:rPr>
      <w:rFonts w:ascii="Myriad Pro" w:hAnsi="Myriad Pro" w:cs="Arial"/>
      <w:b/>
      <w:bCs/>
      <w:iCs/>
      <w:sz w:val="23"/>
      <w:szCs w:val="28"/>
    </w:rPr>
  </w:style>
  <w:style w:type="paragraph" w:styleId="Ttulo3">
    <w:name w:val="heading 3"/>
    <w:basedOn w:val="Normal"/>
    <w:next w:val="Normal"/>
    <w:link w:val="Ttulo3Char"/>
    <w:uiPriority w:val="9"/>
    <w:qFormat/>
    <w:rsid w:val="00335506"/>
    <w:pPr>
      <w:keepNext/>
      <w:numPr>
        <w:ilvl w:val="2"/>
        <w:numId w:val="5"/>
      </w:numPr>
      <w:tabs>
        <w:tab w:val="left" w:pos="720"/>
        <w:tab w:val="left" w:pos="864"/>
        <w:tab w:val="left" w:pos="1008"/>
      </w:tabs>
      <w:spacing w:before="240" w:after="60"/>
      <w:outlineLvl w:val="2"/>
    </w:pPr>
    <w:rPr>
      <w:rFonts w:ascii="Myriad Pro" w:hAnsi="Myriad Pro" w:cs="Arial"/>
      <w:b/>
      <w:bCs/>
      <w:szCs w:val="26"/>
    </w:rPr>
  </w:style>
  <w:style w:type="paragraph" w:styleId="Ttulo4">
    <w:name w:val="heading 4"/>
    <w:basedOn w:val="Normal"/>
    <w:next w:val="Normal"/>
    <w:link w:val="Ttulo4Char"/>
    <w:uiPriority w:val="9"/>
    <w:qFormat/>
    <w:rsid w:val="00335506"/>
    <w:pPr>
      <w:keepNext/>
      <w:numPr>
        <w:ilvl w:val="3"/>
        <w:numId w:val="5"/>
      </w:numPr>
      <w:tabs>
        <w:tab w:val="left" w:pos="1152"/>
      </w:tabs>
      <w:spacing w:before="240" w:after="60"/>
      <w:outlineLvl w:val="3"/>
    </w:pPr>
    <w:rPr>
      <w:rFonts w:ascii="Myriad Pro" w:hAnsi="Myriad Pro"/>
      <w:bCs/>
      <w:i/>
      <w:szCs w:val="28"/>
    </w:rPr>
  </w:style>
  <w:style w:type="paragraph" w:styleId="Ttulo5">
    <w:name w:val="heading 5"/>
    <w:basedOn w:val="Normal"/>
    <w:next w:val="Normal"/>
    <w:uiPriority w:val="9"/>
    <w:qFormat/>
    <w:rsid w:val="00335506"/>
    <w:pPr>
      <w:numPr>
        <w:ilvl w:val="4"/>
        <w:numId w:val="5"/>
      </w:numPr>
      <w:tabs>
        <w:tab w:val="left" w:pos="1296"/>
      </w:tabs>
      <w:spacing w:before="240" w:after="60"/>
      <w:outlineLvl w:val="4"/>
    </w:pPr>
    <w:rPr>
      <w:rFonts w:ascii="Myriad Pro" w:hAnsi="Myriad Pro"/>
      <w:bCs/>
      <w:i/>
      <w:iCs/>
      <w:sz w:val="20"/>
      <w:szCs w:val="26"/>
    </w:rPr>
  </w:style>
  <w:style w:type="paragraph" w:styleId="Ttulo6">
    <w:name w:val="heading 6"/>
    <w:basedOn w:val="Normal"/>
    <w:next w:val="Normal"/>
    <w:uiPriority w:val="9"/>
    <w:qFormat/>
    <w:rsid w:val="00641475"/>
    <w:pPr>
      <w:numPr>
        <w:ilvl w:val="5"/>
        <w:numId w:val="5"/>
      </w:numPr>
      <w:spacing w:before="240" w:after="60"/>
      <w:outlineLvl w:val="5"/>
    </w:pPr>
    <w:rPr>
      <w:rFonts w:ascii="Times New Roman" w:hAnsi="Times New Roman"/>
      <w:b/>
      <w:bCs/>
      <w:szCs w:val="22"/>
    </w:rPr>
  </w:style>
  <w:style w:type="paragraph" w:styleId="Ttulo7">
    <w:name w:val="heading 7"/>
    <w:basedOn w:val="Normal"/>
    <w:next w:val="Normal"/>
    <w:qFormat/>
    <w:rsid w:val="00641475"/>
    <w:pPr>
      <w:numPr>
        <w:ilvl w:val="6"/>
        <w:numId w:val="5"/>
      </w:numPr>
      <w:spacing w:before="240" w:after="60"/>
      <w:outlineLvl w:val="6"/>
    </w:pPr>
    <w:rPr>
      <w:rFonts w:ascii="Times New Roman" w:hAnsi="Times New Roman"/>
      <w:sz w:val="24"/>
    </w:rPr>
  </w:style>
  <w:style w:type="paragraph" w:styleId="Ttulo8">
    <w:name w:val="heading 8"/>
    <w:basedOn w:val="Normal"/>
    <w:next w:val="Normal"/>
    <w:qFormat/>
    <w:rsid w:val="00641475"/>
    <w:pPr>
      <w:numPr>
        <w:ilvl w:val="7"/>
        <w:numId w:val="5"/>
      </w:numPr>
      <w:spacing w:before="240" w:after="60"/>
      <w:outlineLvl w:val="7"/>
    </w:pPr>
    <w:rPr>
      <w:rFonts w:ascii="Times New Roman" w:hAnsi="Times New Roman"/>
      <w:i/>
      <w:iCs/>
      <w:sz w:val="24"/>
    </w:rPr>
  </w:style>
  <w:style w:type="paragraph" w:styleId="Ttulo9">
    <w:name w:val="heading 9"/>
    <w:basedOn w:val="Normal"/>
    <w:next w:val="Normal"/>
    <w:qFormat/>
    <w:rsid w:val="00641475"/>
    <w:pPr>
      <w:numPr>
        <w:ilvl w:val="8"/>
        <w:numId w:val="5"/>
      </w:numPr>
      <w:spacing w:before="240" w:after="60"/>
      <w:outlineLvl w:val="8"/>
    </w:pPr>
    <w:rPr>
      <w:rFonts w:ascii="Arial" w:hAnsi="Arial"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aliases w:val="Char,fn,ALTS FOOTNOTE, Char"/>
    <w:basedOn w:val="Normal"/>
    <w:link w:val="TextodenotaderodapChar"/>
    <w:autoRedefine/>
    <w:uiPriority w:val="99"/>
    <w:rsid w:val="005A33F3"/>
    <w:pPr>
      <w:spacing w:before="40" w:line="240" w:lineRule="exact"/>
    </w:pPr>
    <w:rPr>
      <w:sz w:val="18"/>
      <w:szCs w:val="20"/>
    </w:rPr>
  </w:style>
  <w:style w:type="character" w:styleId="Refdenotaderodap">
    <w:name w:val="footnote reference"/>
    <w:aliases w:val="sobrescrito"/>
    <w:basedOn w:val="Fontepargpadro"/>
    <w:uiPriority w:val="99"/>
    <w:rsid w:val="00420DF6"/>
    <w:rPr>
      <w:vertAlign w:val="superscript"/>
    </w:rPr>
  </w:style>
  <w:style w:type="numbering" w:customStyle="1" w:styleId="StyleBulleted">
    <w:name w:val="Style Bulleted"/>
    <w:basedOn w:val="Semlista"/>
    <w:rsid w:val="00207027"/>
    <w:pPr>
      <w:numPr>
        <w:numId w:val="1"/>
      </w:numPr>
    </w:pPr>
  </w:style>
  <w:style w:type="paragraph" w:customStyle="1" w:styleId="NormalEspecial">
    <w:name w:val="Normal Especial"/>
    <w:basedOn w:val="Normal"/>
    <w:rsid w:val="00F327D9"/>
    <w:pPr>
      <w:spacing w:before="80"/>
    </w:pPr>
    <w:rPr>
      <w:lang w:val="en-US"/>
    </w:rPr>
  </w:style>
  <w:style w:type="numbering" w:customStyle="1" w:styleId="StyleNumbered">
    <w:name w:val="Style Numbered"/>
    <w:basedOn w:val="Semlista"/>
    <w:rsid w:val="00207027"/>
    <w:pPr>
      <w:numPr>
        <w:numId w:val="2"/>
      </w:numPr>
    </w:pPr>
  </w:style>
  <w:style w:type="paragraph" w:customStyle="1" w:styleId="Styleiii">
    <w:name w:val="Style iii"/>
    <w:basedOn w:val="NormalEspecial"/>
    <w:rsid w:val="00583191"/>
    <w:pPr>
      <w:numPr>
        <w:numId w:val="3"/>
      </w:numPr>
    </w:pPr>
  </w:style>
  <w:style w:type="paragraph" w:customStyle="1" w:styleId="Stylea">
    <w:name w:val="Style (a)"/>
    <w:basedOn w:val="NormalEspecial"/>
    <w:rsid w:val="00A1593C"/>
    <w:pPr>
      <w:numPr>
        <w:numId w:val="4"/>
      </w:numPr>
    </w:pPr>
  </w:style>
  <w:style w:type="paragraph" w:customStyle="1" w:styleId="Caixadetexto">
    <w:name w:val="Caixa de texto"/>
    <w:basedOn w:val="Normal"/>
    <w:rsid w:val="0050139C"/>
    <w:pPr>
      <w:framePr w:w="8300" w:wrap="notBeside" w:vAnchor="text" w:hAnchor="text" w:y="81"/>
      <w:pBdr>
        <w:top w:val="single" w:sz="4" w:space="4" w:color="DDDDDD"/>
        <w:left w:val="single" w:sz="4" w:space="8" w:color="DDDDDD"/>
        <w:bottom w:val="single" w:sz="4" w:space="8" w:color="DDDDDD"/>
        <w:right w:val="single" w:sz="4" w:space="8" w:color="DDDDDD"/>
      </w:pBdr>
      <w:shd w:val="clear" w:color="auto" w:fill="E6E6E6"/>
      <w:ind w:left="180" w:right="200"/>
    </w:pPr>
  </w:style>
  <w:style w:type="paragraph" w:customStyle="1" w:styleId="LegendaFigura">
    <w:name w:val="Legenda Figura"/>
    <w:basedOn w:val="Normal"/>
    <w:next w:val="Normal"/>
    <w:rsid w:val="0024282A"/>
    <w:pPr>
      <w:keepLines/>
      <w:spacing w:before="0" w:after="120" w:line="240" w:lineRule="exact"/>
      <w:jc w:val="center"/>
    </w:pPr>
    <w:rPr>
      <w:rFonts w:ascii="Myriad Pro" w:hAnsi="Myriad Pro"/>
      <w:b/>
      <w:sz w:val="18"/>
    </w:rPr>
  </w:style>
  <w:style w:type="character" w:customStyle="1" w:styleId="Ttulo4Char">
    <w:name w:val="Título 4 Char"/>
    <w:basedOn w:val="Fontepargpadro"/>
    <w:link w:val="Ttulo4"/>
    <w:uiPriority w:val="9"/>
    <w:rsid w:val="00335506"/>
    <w:rPr>
      <w:rFonts w:ascii="Myriad Pro" w:hAnsi="Myriad Pro"/>
      <w:bCs/>
      <w:i/>
      <w:sz w:val="22"/>
      <w:szCs w:val="28"/>
      <w:lang w:val="pt-BR"/>
    </w:rPr>
  </w:style>
  <w:style w:type="paragraph" w:styleId="Rodap">
    <w:name w:val="footer"/>
    <w:basedOn w:val="Normal"/>
    <w:link w:val="RodapChar"/>
    <w:uiPriority w:val="99"/>
    <w:rsid w:val="00E7216D"/>
    <w:pPr>
      <w:tabs>
        <w:tab w:val="center" w:pos="4320"/>
        <w:tab w:val="right" w:pos="8640"/>
      </w:tabs>
      <w:spacing w:before="40" w:line="240" w:lineRule="exact"/>
    </w:pPr>
    <w:rPr>
      <w:sz w:val="18"/>
    </w:rPr>
  </w:style>
  <w:style w:type="character" w:styleId="Nmerodepgina">
    <w:name w:val="page number"/>
    <w:basedOn w:val="Fontepargpadro"/>
    <w:rsid w:val="003130FC"/>
    <w:rPr>
      <w:rFonts w:ascii="Myriad Pro" w:hAnsi="Myriad Pro"/>
    </w:rPr>
  </w:style>
  <w:style w:type="character" w:customStyle="1" w:styleId="RodapChar">
    <w:name w:val="Rodapé Char"/>
    <w:basedOn w:val="Fontepargpadro"/>
    <w:link w:val="Rodap"/>
    <w:uiPriority w:val="99"/>
    <w:rsid w:val="00E7216D"/>
    <w:rPr>
      <w:rFonts w:ascii="Minion" w:hAnsi="Minion"/>
      <w:sz w:val="18"/>
      <w:szCs w:val="24"/>
      <w:lang w:val="pt-BR" w:eastAsia="en-US" w:bidi="ar-SA"/>
    </w:rPr>
  </w:style>
  <w:style w:type="paragraph" w:customStyle="1" w:styleId="Heading0">
    <w:name w:val="Heading 0"/>
    <w:basedOn w:val="Ttulo2"/>
    <w:next w:val="Normal"/>
    <w:rsid w:val="00C463AE"/>
    <w:pPr>
      <w:pBdr>
        <w:bottom w:val="single" w:sz="4" w:space="2" w:color="3B426A"/>
      </w:pBdr>
      <w:spacing w:before="480" w:after="300"/>
      <w:ind w:left="20" w:right="40"/>
    </w:pPr>
    <w:rPr>
      <w:color w:val="3B426A"/>
      <w:sz w:val="24"/>
    </w:rPr>
  </w:style>
  <w:style w:type="paragraph" w:customStyle="1" w:styleId="DestaqueFormula">
    <w:name w:val="Destaque/Formula"/>
    <w:basedOn w:val="Normal"/>
    <w:rsid w:val="005D1FA0"/>
    <w:pPr>
      <w:ind w:left="360" w:right="360"/>
    </w:pPr>
    <w:rPr>
      <w:lang w:val="en-US"/>
    </w:rPr>
  </w:style>
  <w:style w:type="character" w:customStyle="1" w:styleId="EmphasysModel">
    <w:name w:val="Emphasys Model"/>
    <w:basedOn w:val="Fontepargpadro"/>
    <w:rsid w:val="007E3B1F"/>
    <w:rPr>
      <w:b/>
      <w:i/>
    </w:rPr>
  </w:style>
  <w:style w:type="paragraph" w:customStyle="1" w:styleId="FiguraCOMlegenda">
    <w:name w:val="Figura COM legenda"/>
    <w:basedOn w:val="LegendaFigura"/>
    <w:link w:val="FiguraCOMlegendaChar"/>
    <w:qFormat/>
    <w:rsid w:val="007E3B1F"/>
    <w:pPr>
      <w:keepNext/>
      <w:spacing w:line="240" w:lineRule="auto"/>
    </w:pPr>
  </w:style>
  <w:style w:type="paragraph" w:customStyle="1" w:styleId="FiguraSEMlegenda">
    <w:name w:val="Figura SEM legenda"/>
    <w:basedOn w:val="FiguraCOMlegenda"/>
    <w:next w:val="Normal"/>
    <w:rsid w:val="007E3B1F"/>
    <w:pPr>
      <w:keepNext w:val="0"/>
      <w:keepLines w:val="0"/>
    </w:pPr>
  </w:style>
  <w:style w:type="paragraph" w:customStyle="1" w:styleId="TabelaCOMlegenda">
    <w:name w:val="Tabela COM legenda"/>
    <w:basedOn w:val="FiguraCOMlegenda"/>
    <w:next w:val="Normal"/>
    <w:rsid w:val="00D80636"/>
    <w:pPr>
      <w:keepNext w:val="0"/>
    </w:pPr>
  </w:style>
  <w:style w:type="paragraph" w:customStyle="1" w:styleId="LegendaTabela">
    <w:name w:val="Legenda Tabela"/>
    <w:basedOn w:val="TabelaCOMlegenda"/>
    <w:next w:val="TabelaCOMlegenda"/>
    <w:rsid w:val="00D80636"/>
    <w:pPr>
      <w:keepNext/>
    </w:pPr>
  </w:style>
  <w:style w:type="paragraph" w:styleId="Cabealho">
    <w:name w:val="header"/>
    <w:basedOn w:val="Normal"/>
    <w:link w:val="CabealhoChar"/>
    <w:uiPriority w:val="99"/>
    <w:rsid w:val="00A23EC9"/>
    <w:pPr>
      <w:tabs>
        <w:tab w:val="center" w:pos="4320"/>
        <w:tab w:val="right" w:pos="8640"/>
      </w:tabs>
    </w:pPr>
  </w:style>
  <w:style w:type="paragraph" w:customStyle="1" w:styleId="Titulo">
    <w:name w:val="Titulo"/>
    <w:rsid w:val="00342CD8"/>
    <w:pPr>
      <w:spacing w:before="240" w:after="150" w:line="240" w:lineRule="atLeast"/>
    </w:pPr>
    <w:rPr>
      <w:rFonts w:ascii="Myriad Pro" w:hAnsi="Myriad Pro" w:cs="Arial"/>
      <w:b/>
      <w:bCs/>
      <w:color w:val="595959"/>
      <w:kern w:val="32"/>
      <w:sz w:val="54"/>
      <w:szCs w:val="32"/>
      <w:lang w:val="pt-BR"/>
    </w:rPr>
  </w:style>
  <w:style w:type="paragraph" w:customStyle="1" w:styleId="SubTitulo">
    <w:name w:val="SubTitulo"/>
    <w:basedOn w:val="Titulo"/>
    <w:next w:val="Titulo"/>
    <w:rsid w:val="007A6476"/>
    <w:pPr>
      <w:spacing w:before="150" w:after="900"/>
    </w:pPr>
    <w:rPr>
      <w:sz w:val="40"/>
    </w:rPr>
  </w:style>
  <w:style w:type="paragraph" w:customStyle="1" w:styleId="PreparadoPara">
    <w:name w:val="PreparadoPara"/>
    <w:basedOn w:val="Titulo"/>
    <w:next w:val="Cliente"/>
    <w:rsid w:val="007A6476"/>
    <w:pPr>
      <w:spacing w:before="1200" w:after="100"/>
    </w:pPr>
    <w:rPr>
      <w:b w:val="0"/>
      <w:sz w:val="32"/>
    </w:rPr>
  </w:style>
  <w:style w:type="paragraph" w:customStyle="1" w:styleId="Cliente">
    <w:name w:val="Cliente"/>
    <w:basedOn w:val="Titulo"/>
    <w:rsid w:val="00342CD8"/>
    <w:pPr>
      <w:spacing w:before="0" w:after="700"/>
    </w:pPr>
    <w:rPr>
      <w:caps/>
      <w:sz w:val="40"/>
    </w:rPr>
  </w:style>
  <w:style w:type="paragraph" w:customStyle="1" w:styleId="Data1">
    <w:name w:val="Data1"/>
    <w:basedOn w:val="Cliente"/>
    <w:rsid w:val="00342CD8"/>
    <w:pPr>
      <w:spacing w:before="500" w:after="600"/>
    </w:pPr>
    <w:rPr>
      <w:b w:val="0"/>
      <w:caps w:val="0"/>
      <w:sz w:val="32"/>
    </w:rPr>
  </w:style>
  <w:style w:type="paragraph" w:styleId="Sumrio1">
    <w:name w:val="toc 1"/>
    <w:basedOn w:val="Normal"/>
    <w:next w:val="Normal"/>
    <w:autoRedefine/>
    <w:uiPriority w:val="39"/>
    <w:rsid w:val="009217D6"/>
    <w:pPr>
      <w:tabs>
        <w:tab w:val="left" w:pos="216"/>
        <w:tab w:val="right" w:leader="dot" w:pos="8299"/>
      </w:tabs>
    </w:pPr>
  </w:style>
  <w:style w:type="paragraph" w:styleId="Sumrio2">
    <w:name w:val="toc 2"/>
    <w:basedOn w:val="Normal"/>
    <w:next w:val="Normal"/>
    <w:autoRedefine/>
    <w:uiPriority w:val="39"/>
    <w:rsid w:val="00557B06"/>
    <w:pPr>
      <w:tabs>
        <w:tab w:val="left" w:pos="576"/>
        <w:tab w:val="right" w:leader="dot" w:pos="8299"/>
      </w:tabs>
      <w:spacing w:before="80"/>
      <w:ind w:left="216"/>
    </w:pPr>
  </w:style>
  <w:style w:type="paragraph" w:styleId="Sumrio3">
    <w:name w:val="toc 3"/>
    <w:basedOn w:val="Normal"/>
    <w:next w:val="Normal"/>
    <w:autoRedefine/>
    <w:uiPriority w:val="39"/>
    <w:rsid w:val="00170370"/>
    <w:pPr>
      <w:tabs>
        <w:tab w:val="left" w:pos="1080"/>
        <w:tab w:val="right" w:leader="dot" w:pos="8299"/>
      </w:tabs>
      <w:ind w:left="576"/>
    </w:pPr>
  </w:style>
  <w:style w:type="character" w:styleId="Hyperlink">
    <w:name w:val="Hyperlink"/>
    <w:basedOn w:val="Fontepargpadro"/>
    <w:uiPriority w:val="99"/>
    <w:rsid w:val="00A72509"/>
    <w:rPr>
      <w:color w:val="0000FF"/>
      <w:u w:val="single"/>
    </w:rPr>
  </w:style>
  <w:style w:type="paragraph" w:customStyle="1" w:styleId="Cabeco">
    <w:name w:val="Cabeco"/>
    <w:basedOn w:val="Normal"/>
    <w:next w:val="Normal"/>
    <w:link w:val="CabecoChar"/>
    <w:rsid w:val="007714F4"/>
    <w:pPr>
      <w:jc w:val="left"/>
    </w:pPr>
    <w:rPr>
      <w:rFonts w:ascii="Myriad Pro" w:hAnsi="Myriad Pro" w:cs="Arial"/>
      <w:b/>
      <w:caps/>
      <w:color w:val="646464"/>
      <w:spacing w:val="30"/>
      <w:sz w:val="15"/>
    </w:rPr>
  </w:style>
  <w:style w:type="character" w:customStyle="1" w:styleId="CabealhoChar">
    <w:name w:val="Cabeçalho Char"/>
    <w:basedOn w:val="Fontepargpadro"/>
    <w:link w:val="Cabealho"/>
    <w:uiPriority w:val="99"/>
    <w:rsid w:val="00662805"/>
    <w:rPr>
      <w:rFonts w:ascii="Minion" w:hAnsi="Minion"/>
      <w:sz w:val="22"/>
      <w:szCs w:val="24"/>
      <w:lang w:val="pt-BR" w:eastAsia="en-US" w:bidi="ar-SA"/>
    </w:rPr>
  </w:style>
  <w:style w:type="character" w:customStyle="1" w:styleId="CabecoChar">
    <w:name w:val="Cabeco Char"/>
    <w:basedOn w:val="CabealhoChar"/>
    <w:link w:val="Cabeco"/>
    <w:rsid w:val="007714F4"/>
    <w:rPr>
      <w:rFonts w:ascii="Myriad Pro" w:hAnsi="Myriad Pro" w:cs="Arial"/>
      <w:b/>
      <w:caps/>
      <w:color w:val="646464"/>
      <w:spacing w:val="30"/>
      <w:sz w:val="15"/>
      <w:szCs w:val="24"/>
      <w:lang w:val="pt-BR" w:eastAsia="en-US" w:bidi="ar-SA"/>
    </w:rPr>
  </w:style>
  <w:style w:type="paragraph" w:customStyle="1" w:styleId="Sumario">
    <w:name w:val="Sumario"/>
    <w:basedOn w:val="Normal"/>
    <w:qFormat/>
    <w:rsid w:val="00AC118A"/>
    <w:pPr>
      <w:pageBreakBefore/>
      <w:jc w:val="left"/>
    </w:pPr>
    <w:rPr>
      <w:rFonts w:ascii="Myriad Pro" w:hAnsi="Myriad Pro"/>
      <w:b/>
      <w:sz w:val="24"/>
    </w:rPr>
  </w:style>
  <w:style w:type="paragraph" w:customStyle="1" w:styleId="Versaopreliminar">
    <w:name w:val="Versao preliminar"/>
    <w:basedOn w:val="Data1"/>
    <w:qFormat/>
    <w:rsid w:val="00342CD8"/>
    <w:pPr>
      <w:spacing w:before="900"/>
    </w:pPr>
    <w:rPr>
      <w:b/>
      <w:caps/>
      <w:sz w:val="19"/>
    </w:rPr>
  </w:style>
  <w:style w:type="paragraph" w:customStyle="1" w:styleId="Rodape">
    <w:name w:val="Rodape"/>
    <w:basedOn w:val="Normal"/>
    <w:qFormat/>
    <w:rsid w:val="00A56B73"/>
    <w:pPr>
      <w:spacing w:before="40" w:line="240" w:lineRule="exact"/>
      <w:ind w:right="360"/>
      <w:jc w:val="right"/>
    </w:pPr>
    <w:rPr>
      <w:rFonts w:ascii="Myriad Pro" w:hAnsi="Myriad Pro"/>
      <w:b/>
      <w:color w:val="FFFFFF"/>
      <w:sz w:val="18"/>
    </w:rPr>
  </w:style>
  <w:style w:type="paragraph" w:styleId="Textodebalo">
    <w:name w:val="Balloon Text"/>
    <w:basedOn w:val="Normal"/>
    <w:link w:val="TextodebaloChar"/>
    <w:uiPriority w:val="99"/>
    <w:rsid w:val="002F4860"/>
    <w:pPr>
      <w:spacing w:before="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rsid w:val="002F4860"/>
    <w:rPr>
      <w:rFonts w:ascii="Segoe UI" w:hAnsi="Segoe UI" w:cs="Segoe UI"/>
      <w:sz w:val="18"/>
      <w:szCs w:val="18"/>
      <w:lang w:val="pt-BR"/>
    </w:rPr>
  </w:style>
  <w:style w:type="character" w:customStyle="1" w:styleId="TextodenotaderodapChar">
    <w:name w:val="Texto de nota de rodapé Char"/>
    <w:aliases w:val="Char Char,fn Char,ALTS FOOTNOTE Char, Char Char"/>
    <w:basedOn w:val="Fontepargpadro"/>
    <w:link w:val="Textodenotaderodap"/>
    <w:uiPriority w:val="99"/>
    <w:rsid w:val="002F4860"/>
    <w:rPr>
      <w:rFonts w:ascii="Minion" w:hAnsi="Minion"/>
      <w:sz w:val="18"/>
      <w:lang w:val="pt-BR"/>
    </w:rPr>
  </w:style>
  <w:style w:type="character" w:styleId="Refdecomentrio">
    <w:name w:val="annotation reference"/>
    <w:uiPriority w:val="99"/>
    <w:rsid w:val="002F4860"/>
    <w:rPr>
      <w:sz w:val="16"/>
      <w:szCs w:val="16"/>
    </w:rPr>
  </w:style>
  <w:style w:type="paragraph" w:styleId="Textodecomentrio">
    <w:name w:val="annotation text"/>
    <w:basedOn w:val="Normal"/>
    <w:link w:val="TextodecomentrioChar"/>
    <w:uiPriority w:val="99"/>
    <w:rsid w:val="002F4860"/>
    <w:rPr>
      <w:sz w:val="20"/>
      <w:szCs w:val="20"/>
    </w:rPr>
  </w:style>
  <w:style w:type="character" w:customStyle="1" w:styleId="TextodecomentrioChar">
    <w:name w:val="Texto de comentário Char"/>
    <w:basedOn w:val="Fontepargpadro"/>
    <w:link w:val="Textodecomentrio"/>
    <w:uiPriority w:val="99"/>
    <w:rsid w:val="002F4860"/>
    <w:rPr>
      <w:rFonts w:ascii="Minion" w:hAnsi="Minion"/>
      <w:lang w:val="pt-BR"/>
    </w:rPr>
  </w:style>
  <w:style w:type="paragraph" w:styleId="PargrafodaLista">
    <w:name w:val="List Paragraph"/>
    <w:aliases w:val="Bullets,References,lp1,Title Style 1"/>
    <w:basedOn w:val="Normal"/>
    <w:link w:val="PargrafodaListaChar"/>
    <w:uiPriority w:val="34"/>
    <w:qFormat/>
    <w:rsid w:val="002F4860"/>
    <w:pPr>
      <w:ind w:left="720"/>
      <w:contextualSpacing/>
    </w:pPr>
  </w:style>
  <w:style w:type="character" w:customStyle="1" w:styleId="PargrafodaListaChar">
    <w:name w:val="Parágrafo da Lista Char"/>
    <w:aliases w:val="Bullets Char,References Char,lp1 Char,Title Style 1 Char"/>
    <w:link w:val="PargrafodaLista"/>
    <w:uiPriority w:val="34"/>
    <w:locked/>
    <w:rsid w:val="002F4860"/>
    <w:rPr>
      <w:rFonts w:ascii="Minion" w:hAnsi="Minion"/>
      <w:sz w:val="22"/>
      <w:szCs w:val="24"/>
      <w:lang w:val="pt-BR"/>
    </w:rPr>
  </w:style>
  <w:style w:type="table" w:styleId="Tabelacomgrade">
    <w:name w:val="Table Grid"/>
    <w:basedOn w:val="Tabelanormal"/>
    <w:uiPriority w:val="39"/>
    <w:rsid w:val="008A00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basedOn w:val="Fontepargpadro"/>
    <w:link w:val="Ttulo3"/>
    <w:uiPriority w:val="9"/>
    <w:rsid w:val="00761168"/>
    <w:rPr>
      <w:rFonts w:ascii="Myriad Pro" w:hAnsi="Myriad Pro" w:cs="Arial"/>
      <w:b/>
      <w:bCs/>
      <w:sz w:val="22"/>
      <w:szCs w:val="26"/>
      <w:lang w:val="pt-BR"/>
    </w:rPr>
  </w:style>
  <w:style w:type="character" w:customStyle="1" w:styleId="FiguraCOMlegendaChar">
    <w:name w:val="Figura COM legenda Char"/>
    <w:link w:val="FiguraCOMlegenda"/>
    <w:rsid w:val="00761168"/>
    <w:rPr>
      <w:rFonts w:ascii="Myriad Pro" w:hAnsi="Myriad Pro"/>
      <w:b/>
      <w:sz w:val="18"/>
      <w:szCs w:val="24"/>
      <w:lang w:val="pt-BR"/>
    </w:rPr>
  </w:style>
  <w:style w:type="character" w:customStyle="1" w:styleId="Ttulo1Char">
    <w:name w:val="Título 1 Char"/>
    <w:basedOn w:val="Fontepargpadro"/>
    <w:link w:val="Ttulo1"/>
    <w:uiPriority w:val="9"/>
    <w:rsid w:val="0034591C"/>
    <w:rPr>
      <w:rFonts w:ascii="Myriad Pro" w:hAnsi="Myriad Pro" w:cs="Arial"/>
      <w:b/>
      <w:bCs/>
      <w:caps/>
      <w:kern w:val="32"/>
      <w:sz w:val="25"/>
      <w:szCs w:val="32"/>
      <w:lang w:val="pt-BR"/>
    </w:rPr>
  </w:style>
  <w:style w:type="character" w:customStyle="1" w:styleId="Ttulo2Char">
    <w:name w:val="Título 2 Char"/>
    <w:basedOn w:val="Fontepargpadro"/>
    <w:link w:val="Ttulo2"/>
    <w:uiPriority w:val="9"/>
    <w:rsid w:val="0034591C"/>
    <w:rPr>
      <w:rFonts w:ascii="Myriad Pro" w:hAnsi="Myriad Pro" w:cs="Arial"/>
      <w:b/>
      <w:bCs/>
      <w:iCs/>
      <w:sz w:val="23"/>
      <w:szCs w:val="28"/>
      <w:lang w:val="pt-BR"/>
    </w:rPr>
  </w:style>
  <w:style w:type="paragraph" w:styleId="Assuntodocomentrio">
    <w:name w:val="annotation subject"/>
    <w:basedOn w:val="Textodecomentrio"/>
    <w:next w:val="Textodecomentrio"/>
    <w:link w:val="AssuntodocomentrioChar"/>
    <w:uiPriority w:val="99"/>
    <w:semiHidden/>
    <w:unhideWhenUsed/>
    <w:rsid w:val="002D2FFC"/>
    <w:pPr>
      <w:spacing w:line="240" w:lineRule="auto"/>
    </w:pPr>
    <w:rPr>
      <w:b/>
      <w:bCs/>
    </w:rPr>
  </w:style>
  <w:style w:type="character" w:customStyle="1" w:styleId="AssuntodocomentrioChar">
    <w:name w:val="Assunto do comentário Char"/>
    <w:basedOn w:val="TextodecomentrioChar"/>
    <w:link w:val="Assuntodocomentrio"/>
    <w:uiPriority w:val="99"/>
    <w:semiHidden/>
    <w:rsid w:val="002D2FFC"/>
    <w:rPr>
      <w:rFonts w:ascii="Minion" w:hAnsi="Minion"/>
      <w:b/>
      <w:bCs/>
      <w:lang w:val="pt-BR"/>
    </w:rPr>
  </w:style>
  <w:style w:type="character" w:customStyle="1" w:styleId="UnresolvedMention1">
    <w:name w:val="Unresolved Mention1"/>
    <w:basedOn w:val="Fontepargpadro"/>
    <w:uiPriority w:val="99"/>
    <w:semiHidden/>
    <w:unhideWhenUsed/>
    <w:rsid w:val="003A6BA3"/>
    <w:rPr>
      <w:color w:val="605E5C"/>
      <w:shd w:val="clear" w:color="auto" w:fill="E1DFDD"/>
    </w:rPr>
  </w:style>
  <w:style w:type="paragraph" w:styleId="Legenda">
    <w:name w:val="caption"/>
    <w:aliases w:val="Figure"/>
    <w:basedOn w:val="Normal"/>
    <w:next w:val="Normal"/>
    <w:link w:val="LegendaChar"/>
    <w:unhideWhenUsed/>
    <w:qFormat/>
    <w:rsid w:val="008D3C2A"/>
    <w:pPr>
      <w:spacing w:before="0" w:after="200" w:line="240" w:lineRule="auto"/>
    </w:pPr>
    <w:rPr>
      <w:rFonts w:ascii="Times New Roman" w:hAnsi="Times New Roman"/>
      <w:i/>
      <w:iCs/>
      <w:color w:val="1F497D" w:themeColor="text2"/>
      <w:sz w:val="18"/>
      <w:szCs w:val="18"/>
      <w:lang w:eastAsia="pt-BR"/>
    </w:rPr>
  </w:style>
  <w:style w:type="paragraph" w:styleId="NormalWeb">
    <w:name w:val="Normal (Web)"/>
    <w:basedOn w:val="Normal"/>
    <w:uiPriority w:val="99"/>
    <w:semiHidden/>
    <w:unhideWhenUsed/>
    <w:rsid w:val="008D3C2A"/>
    <w:pPr>
      <w:spacing w:before="100" w:beforeAutospacing="1" w:after="100" w:afterAutospacing="1" w:line="240" w:lineRule="auto"/>
    </w:pPr>
    <w:rPr>
      <w:rFonts w:ascii="Times New Roman" w:hAnsi="Times New Roman"/>
      <w:sz w:val="24"/>
      <w:lang w:eastAsia="pt-BR"/>
    </w:rPr>
  </w:style>
  <w:style w:type="table" w:customStyle="1" w:styleId="TableNormal1">
    <w:name w:val="Table Normal1"/>
    <w:rsid w:val="008D3C2A"/>
    <w:pPr>
      <w:spacing w:after="160" w:line="259" w:lineRule="auto"/>
    </w:pPr>
    <w:rPr>
      <w:sz w:val="22"/>
      <w:szCs w:val="22"/>
      <w:lang w:val="pt-BR" w:eastAsia="pt-BR"/>
    </w:rPr>
    <w:tblPr>
      <w:tblCellMar>
        <w:top w:w="0" w:type="dxa"/>
        <w:left w:w="0" w:type="dxa"/>
        <w:bottom w:w="0" w:type="dxa"/>
        <w:right w:w="0" w:type="dxa"/>
      </w:tblCellMar>
    </w:tblPr>
  </w:style>
  <w:style w:type="paragraph" w:styleId="Ttulo">
    <w:name w:val="Title"/>
    <w:basedOn w:val="Normal"/>
    <w:next w:val="Normal"/>
    <w:link w:val="TtuloChar"/>
    <w:uiPriority w:val="10"/>
    <w:qFormat/>
    <w:rsid w:val="008D3C2A"/>
    <w:pPr>
      <w:keepNext/>
      <w:keepLines/>
      <w:spacing w:before="480" w:after="120" w:line="259" w:lineRule="auto"/>
    </w:pPr>
    <w:rPr>
      <w:rFonts w:ascii="Times New Roman" w:hAnsi="Times New Roman"/>
      <w:b/>
      <w:sz w:val="72"/>
      <w:szCs w:val="72"/>
      <w:lang w:eastAsia="pt-BR"/>
    </w:rPr>
  </w:style>
  <w:style w:type="character" w:customStyle="1" w:styleId="TtuloChar">
    <w:name w:val="Título Char"/>
    <w:basedOn w:val="Fontepargpadro"/>
    <w:link w:val="Ttulo"/>
    <w:uiPriority w:val="10"/>
    <w:rsid w:val="008D3C2A"/>
    <w:rPr>
      <w:b/>
      <w:sz w:val="72"/>
      <w:szCs w:val="72"/>
      <w:lang w:val="pt-BR" w:eastAsia="pt-BR"/>
    </w:rPr>
  </w:style>
  <w:style w:type="paragraph" w:styleId="Subttulo">
    <w:name w:val="Subtitle"/>
    <w:basedOn w:val="Normal"/>
    <w:next w:val="Normal"/>
    <w:link w:val="SubttuloChar"/>
    <w:uiPriority w:val="11"/>
    <w:qFormat/>
    <w:rsid w:val="008D3C2A"/>
    <w:pPr>
      <w:keepNext/>
      <w:keepLines/>
      <w:spacing w:before="360" w:after="80" w:line="259" w:lineRule="auto"/>
    </w:pPr>
    <w:rPr>
      <w:rFonts w:ascii="Georgia" w:eastAsia="Georgia" w:hAnsi="Georgia" w:cs="Georgia"/>
      <w:i/>
      <w:color w:val="666666"/>
      <w:sz w:val="48"/>
      <w:szCs w:val="48"/>
      <w:lang w:eastAsia="pt-BR"/>
    </w:rPr>
  </w:style>
  <w:style w:type="character" w:customStyle="1" w:styleId="SubttuloChar">
    <w:name w:val="Subtítulo Char"/>
    <w:basedOn w:val="Fontepargpadro"/>
    <w:link w:val="Subttulo"/>
    <w:uiPriority w:val="11"/>
    <w:rsid w:val="008D3C2A"/>
    <w:rPr>
      <w:rFonts w:ascii="Georgia" w:eastAsia="Georgia" w:hAnsi="Georgia" w:cs="Georgia"/>
      <w:i/>
      <w:color w:val="666666"/>
      <w:sz w:val="48"/>
      <w:szCs w:val="48"/>
      <w:lang w:val="pt-BR" w:eastAsia="pt-BR"/>
    </w:rPr>
  </w:style>
  <w:style w:type="character" w:customStyle="1" w:styleId="MenoPendente1">
    <w:name w:val="Menção Pendente1"/>
    <w:basedOn w:val="Fontepargpadro"/>
    <w:uiPriority w:val="99"/>
    <w:semiHidden/>
    <w:unhideWhenUsed/>
    <w:rsid w:val="008D3C2A"/>
    <w:rPr>
      <w:color w:val="605E5C"/>
      <w:shd w:val="clear" w:color="auto" w:fill="E1DFDD"/>
    </w:rPr>
  </w:style>
  <w:style w:type="paragraph" w:customStyle="1" w:styleId="TtulodaCapa">
    <w:name w:val="Título da Capa"/>
    <w:basedOn w:val="Normal"/>
    <w:qFormat/>
    <w:rsid w:val="008D3C2A"/>
    <w:pPr>
      <w:spacing w:before="0" w:line="312" w:lineRule="auto"/>
      <w:ind w:firstLine="357"/>
      <w:jc w:val="center"/>
    </w:pPr>
    <w:rPr>
      <w:rFonts w:asciiTheme="majorHAnsi" w:eastAsiaTheme="minorHAnsi" w:hAnsiTheme="majorHAnsi" w:cstheme="minorBidi"/>
      <w:b/>
      <w:sz w:val="48"/>
      <w:szCs w:val="40"/>
    </w:rPr>
  </w:style>
  <w:style w:type="paragraph" w:styleId="CabealhodoSumrio">
    <w:name w:val="TOC Heading"/>
    <w:basedOn w:val="Ttulo1"/>
    <w:next w:val="Normal"/>
    <w:uiPriority w:val="39"/>
    <w:unhideWhenUsed/>
    <w:qFormat/>
    <w:rsid w:val="008D3C2A"/>
    <w:pPr>
      <w:keepLines/>
      <w:numPr>
        <w:numId w:val="0"/>
      </w:numPr>
      <w:tabs>
        <w:tab w:val="clear" w:pos="720"/>
      </w:tabs>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lang w:val="en-US"/>
    </w:rPr>
  </w:style>
  <w:style w:type="paragraph" w:styleId="SemEspaamento">
    <w:name w:val="No Spacing"/>
    <w:link w:val="SemEspaamentoChar"/>
    <w:uiPriority w:val="1"/>
    <w:qFormat/>
    <w:rsid w:val="008D3C2A"/>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D3C2A"/>
    <w:rPr>
      <w:rFonts w:asciiTheme="minorHAnsi" w:eastAsiaTheme="minorEastAsia" w:hAnsiTheme="minorHAnsi" w:cstheme="minorBidi"/>
      <w:sz w:val="22"/>
      <w:szCs w:val="22"/>
    </w:rPr>
  </w:style>
  <w:style w:type="character" w:customStyle="1" w:styleId="MenoPendente2">
    <w:name w:val="Menção Pendente2"/>
    <w:basedOn w:val="Fontepargpadro"/>
    <w:uiPriority w:val="99"/>
    <w:semiHidden/>
    <w:unhideWhenUsed/>
    <w:rsid w:val="008D3C2A"/>
    <w:rPr>
      <w:color w:val="605E5C"/>
      <w:shd w:val="clear" w:color="auto" w:fill="E1DFDD"/>
    </w:rPr>
  </w:style>
  <w:style w:type="character" w:styleId="HiperlinkVisitado">
    <w:name w:val="FollowedHyperlink"/>
    <w:basedOn w:val="Fontepargpadro"/>
    <w:uiPriority w:val="99"/>
    <w:semiHidden/>
    <w:unhideWhenUsed/>
    <w:rsid w:val="008D3C2A"/>
    <w:rPr>
      <w:color w:val="800080" w:themeColor="followedHyperlink"/>
      <w:u w:val="single"/>
    </w:rPr>
  </w:style>
  <w:style w:type="character" w:customStyle="1" w:styleId="MenoPendente3">
    <w:name w:val="Menção Pendente3"/>
    <w:basedOn w:val="Fontepargpadro"/>
    <w:uiPriority w:val="99"/>
    <w:semiHidden/>
    <w:unhideWhenUsed/>
    <w:rsid w:val="008D3C2A"/>
    <w:rPr>
      <w:color w:val="605E5C"/>
      <w:shd w:val="clear" w:color="auto" w:fill="E1DFDD"/>
    </w:rPr>
  </w:style>
  <w:style w:type="paragraph" w:styleId="ndicedeilustraes">
    <w:name w:val="table of figures"/>
    <w:basedOn w:val="Normal"/>
    <w:next w:val="Normal"/>
    <w:uiPriority w:val="99"/>
    <w:unhideWhenUsed/>
    <w:rsid w:val="007F2263"/>
    <w:pPr>
      <w:spacing w:before="120" w:after="120" w:line="240" w:lineRule="auto"/>
    </w:pPr>
    <w:rPr>
      <w:rFonts w:ascii="Times New Roman" w:hAnsi="Times New Roman"/>
      <w:szCs w:val="22"/>
      <w:lang w:eastAsia="pt-BR"/>
    </w:rPr>
  </w:style>
  <w:style w:type="paragraph" w:styleId="Numerada3">
    <w:name w:val="List Number 3"/>
    <w:basedOn w:val="Normal"/>
    <w:rsid w:val="00471B6E"/>
    <w:pPr>
      <w:numPr>
        <w:numId w:val="7"/>
      </w:numPr>
      <w:contextualSpacing/>
    </w:pPr>
    <w:rPr>
      <w:szCs w:val="20"/>
      <w:lang w:val="es-ES_tradnl"/>
    </w:rPr>
  </w:style>
  <w:style w:type="character" w:customStyle="1" w:styleId="LegendaChar">
    <w:name w:val="Legenda Char"/>
    <w:aliases w:val="Figure Char"/>
    <w:link w:val="Legenda"/>
    <w:rsid w:val="00471B6E"/>
    <w:rPr>
      <w:i/>
      <w:iCs/>
      <w:color w:val="1F497D" w:themeColor="text2"/>
      <w:sz w:val="18"/>
      <w:szCs w:val="18"/>
      <w:lang w:val="pt-BR" w:eastAsia="pt-BR"/>
    </w:rPr>
  </w:style>
  <w:style w:type="paragraph" w:customStyle="1" w:styleId="Fonte">
    <w:name w:val="Fonte"/>
    <w:basedOn w:val="Normal"/>
    <w:qFormat/>
    <w:rsid w:val="00FA1D46"/>
    <w:pPr>
      <w:spacing w:before="0"/>
    </w:pPr>
    <w:rPr>
      <w:sz w:val="18"/>
    </w:rPr>
  </w:style>
  <w:style w:type="character" w:customStyle="1" w:styleId="MenoPendente4">
    <w:name w:val="Menção Pendente4"/>
    <w:basedOn w:val="Fontepargpadro"/>
    <w:uiPriority w:val="99"/>
    <w:semiHidden/>
    <w:unhideWhenUsed/>
    <w:rsid w:val="00163084"/>
    <w:rPr>
      <w:color w:val="605E5C"/>
      <w:shd w:val="clear" w:color="auto" w:fill="E1DFDD"/>
    </w:rPr>
  </w:style>
  <w:style w:type="paragraph" w:styleId="Reviso">
    <w:name w:val="Revision"/>
    <w:hidden/>
    <w:uiPriority w:val="99"/>
    <w:semiHidden/>
    <w:rsid w:val="00453388"/>
    <w:rPr>
      <w:rFonts w:ascii="Minion" w:hAnsi="Minion"/>
      <w:sz w:val="22"/>
      <w:szCs w:val="24"/>
      <w:lang w:val="pt-BR"/>
    </w:rPr>
  </w:style>
  <w:style w:type="paragraph" w:customStyle="1" w:styleId="Default">
    <w:name w:val="Default"/>
    <w:rsid w:val="00430D62"/>
    <w:pPr>
      <w:autoSpaceDE w:val="0"/>
      <w:autoSpaceDN w:val="0"/>
      <w:adjustRightInd w:val="0"/>
    </w:pPr>
    <w:rPr>
      <w:rFonts w:ascii="Tahoma" w:hAnsi="Tahoma" w:cs="Tahoma"/>
      <w:color w:val="000000"/>
      <w:sz w:val="24"/>
      <w:szCs w:val="24"/>
      <w:lang w:val="pt-BR"/>
    </w:rPr>
  </w:style>
  <w:style w:type="character" w:customStyle="1" w:styleId="jtukpc">
    <w:name w:val="jtukpc"/>
    <w:basedOn w:val="Fontepargpadro"/>
    <w:rsid w:val="00430D62"/>
  </w:style>
  <w:style w:type="character" w:styleId="nfaseSutil">
    <w:name w:val="Subtle Emphasis"/>
    <w:basedOn w:val="RefernciaSutil"/>
    <w:uiPriority w:val="19"/>
    <w:qFormat/>
    <w:rsid w:val="00C560B9"/>
    <w:rPr>
      <w:i w:val="0"/>
      <w:iCs/>
      <w:smallCaps/>
      <w:color w:val="404040" w:themeColor="text1" w:themeTint="BF"/>
    </w:rPr>
  </w:style>
  <w:style w:type="character" w:styleId="RefernciaSutil">
    <w:name w:val="Subtle Reference"/>
    <w:basedOn w:val="Fontepargpadro"/>
    <w:uiPriority w:val="31"/>
    <w:qFormat/>
    <w:rsid w:val="00C560B9"/>
    <w:rPr>
      <w:smallCaps/>
      <w:color w:val="5A5A5A" w:themeColor="text1" w:themeTint="A5"/>
    </w:rPr>
  </w:style>
  <w:style w:type="character" w:styleId="MenoPendente">
    <w:name w:val="Unresolved Mention"/>
    <w:basedOn w:val="Fontepargpadro"/>
    <w:uiPriority w:val="99"/>
    <w:semiHidden/>
    <w:unhideWhenUsed/>
    <w:rsid w:val="000471DB"/>
    <w:rPr>
      <w:color w:val="605E5C"/>
      <w:shd w:val="clear" w:color="auto" w:fill="E1DFDD"/>
    </w:rPr>
  </w:style>
  <w:style w:type="table" w:styleId="TabeladeGrade1Clara">
    <w:name w:val="Grid Table 1 Light"/>
    <w:basedOn w:val="Tabelanormal"/>
    <w:uiPriority w:val="46"/>
    <w:rsid w:val="00E16DE8"/>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rte">
    <w:name w:val="Strong"/>
    <w:basedOn w:val="Fontepargpadro"/>
    <w:uiPriority w:val="22"/>
    <w:qFormat/>
    <w:rsid w:val="0000191E"/>
    <w:rPr>
      <w:b/>
      <w:bCs/>
    </w:rPr>
  </w:style>
  <w:style w:type="paragraph" w:customStyle="1" w:styleId="LegendadeFigura">
    <w:name w:val="Legenda de Figura"/>
    <w:basedOn w:val="Normal"/>
    <w:next w:val="Normal"/>
    <w:rsid w:val="007C7ACF"/>
    <w:pPr>
      <w:spacing w:before="0" w:line="240" w:lineRule="auto"/>
      <w:ind w:firstLine="567"/>
    </w:pPr>
    <w:rPr>
      <w:rFonts w:ascii="Times New Roman" w:hAnsi="Times New Roman"/>
      <w:sz w:val="20"/>
      <w:szCs w:val="20"/>
      <w:lang w:eastAsia="pt-BR"/>
    </w:rPr>
  </w:style>
  <w:style w:type="paragraph" w:customStyle="1" w:styleId="Notaderodap">
    <w:name w:val="Nota de rodapé"/>
    <w:basedOn w:val="Normal"/>
    <w:rsid w:val="001E6D64"/>
    <w:pPr>
      <w:spacing w:before="0" w:line="240" w:lineRule="auto"/>
      <w:ind w:firstLine="567"/>
    </w:pPr>
    <w:rPr>
      <w:rFonts w:ascii="Times New Roman" w:hAnsi="Times New Roman"/>
      <w:sz w:val="20"/>
      <w:szCs w:val="20"/>
      <w:lang w:eastAsia="pt-BR"/>
    </w:rPr>
  </w:style>
  <w:style w:type="paragraph" w:customStyle="1" w:styleId="LegendadeTabela">
    <w:name w:val="Legenda de Tabela"/>
    <w:basedOn w:val="Legenda"/>
    <w:next w:val="Normal"/>
    <w:rsid w:val="001E6D64"/>
    <w:pPr>
      <w:spacing w:before="120" w:after="120" w:line="360" w:lineRule="auto"/>
      <w:ind w:firstLine="567"/>
    </w:pPr>
    <w:rPr>
      <w:b/>
      <w:i w:val="0"/>
      <w:iCs w:val="0"/>
      <w:color w:val="auto"/>
      <w:sz w:val="24"/>
      <w:szCs w:val="20"/>
    </w:rPr>
  </w:style>
  <w:style w:type="paragraph" w:customStyle="1" w:styleId="FiguraLegenda">
    <w:name w:val="Figura Legenda"/>
    <w:basedOn w:val="Normal"/>
    <w:next w:val="Normal"/>
    <w:qFormat/>
    <w:rsid w:val="001F478D"/>
    <w:pPr>
      <w:keepLines/>
      <w:spacing w:before="120" w:after="120"/>
      <w:jc w:val="center"/>
    </w:pPr>
    <w:rPr>
      <w:rFonts w:ascii="Myriad Pro" w:hAnsi="Myriad Pro"/>
      <w:b/>
      <w:sz w:val="20"/>
      <w:szCs w:val="20"/>
    </w:rPr>
  </w:style>
  <w:style w:type="paragraph" w:styleId="Commarcadores">
    <w:name w:val="List Bullet"/>
    <w:basedOn w:val="Normal"/>
    <w:link w:val="CommarcadoresChar"/>
    <w:autoRedefine/>
    <w:qFormat/>
    <w:rsid w:val="00B366F3"/>
    <w:pPr>
      <w:spacing w:before="120"/>
      <w:ind w:left="810" w:right="331"/>
    </w:pPr>
    <w:rPr>
      <w:lang w:eastAsia="es-CL"/>
    </w:rPr>
  </w:style>
  <w:style w:type="character" w:customStyle="1" w:styleId="CommarcadoresChar">
    <w:name w:val="Com marcadores Char"/>
    <w:basedOn w:val="Fontepargpadro"/>
    <w:link w:val="Commarcadores"/>
    <w:rsid w:val="00B366F3"/>
    <w:rPr>
      <w:rFonts w:ascii="Minion" w:hAnsi="Minion"/>
      <w:sz w:val="22"/>
      <w:szCs w:val="24"/>
      <w:lang w:val="pt-BR"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5246">
      <w:bodyDiv w:val="1"/>
      <w:marLeft w:val="0"/>
      <w:marRight w:val="0"/>
      <w:marTop w:val="0"/>
      <w:marBottom w:val="0"/>
      <w:divBdr>
        <w:top w:val="none" w:sz="0" w:space="0" w:color="auto"/>
        <w:left w:val="none" w:sz="0" w:space="0" w:color="auto"/>
        <w:bottom w:val="none" w:sz="0" w:space="0" w:color="auto"/>
        <w:right w:val="none" w:sz="0" w:space="0" w:color="auto"/>
      </w:divBdr>
    </w:div>
    <w:div w:id="104348967">
      <w:bodyDiv w:val="1"/>
      <w:marLeft w:val="0"/>
      <w:marRight w:val="0"/>
      <w:marTop w:val="0"/>
      <w:marBottom w:val="0"/>
      <w:divBdr>
        <w:top w:val="none" w:sz="0" w:space="0" w:color="auto"/>
        <w:left w:val="none" w:sz="0" w:space="0" w:color="auto"/>
        <w:bottom w:val="none" w:sz="0" w:space="0" w:color="auto"/>
        <w:right w:val="none" w:sz="0" w:space="0" w:color="auto"/>
      </w:divBdr>
    </w:div>
    <w:div w:id="141771140">
      <w:bodyDiv w:val="1"/>
      <w:marLeft w:val="0"/>
      <w:marRight w:val="0"/>
      <w:marTop w:val="0"/>
      <w:marBottom w:val="0"/>
      <w:divBdr>
        <w:top w:val="none" w:sz="0" w:space="0" w:color="auto"/>
        <w:left w:val="none" w:sz="0" w:space="0" w:color="auto"/>
        <w:bottom w:val="none" w:sz="0" w:space="0" w:color="auto"/>
        <w:right w:val="none" w:sz="0" w:space="0" w:color="auto"/>
      </w:divBdr>
    </w:div>
    <w:div w:id="306320715">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677074913">
      <w:bodyDiv w:val="1"/>
      <w:marLeft w:val="0"/>
      <w:marRight w:val="0"/>
      <w:marTop w:val="0"/>
      <w:marBottom w:val="0"/>
      <w:divBdr>
        <w:top w:val="none" w:sz="0" w:space="0" w:color="auto"/>
        <w:left w:val="none" w:sz="0" w:space="0" w:color="auto"/>
        <w:bottom w:val="none" w:sz="0" w:space="0" w:color="auto"/>
        <w:right w:val="none" w:sz="0" w:space="0" w:color="auto"/>
      </w:divBdr>
    </w:div>
    <w:div w:id="847258725">
      <w:bodyDiv w:val="1"/>
      <w:marLeft w:val="0"/>
      <w:marRight w:val="0"/>
      <w:marTop w:val="0"/>
      <w:marBottom w:val="0"/>
      <w:divBdr>
        <w:top w:val="none" w:sz="0" w:space="0" w:color="auto"/>
        <w:left w:val="none" w:sz="0" w:space="0" w:color="auto"/>
        <w:bottom w:val="none" w:sz="0" w:space="0" w:color="auto"/>
        <w:right w:val="none" w:sz="0" w:space="0" w:color="auto"/>
      </w:divBdr>
      <w:divsChild>
        <w:div w:id="446315069">
          <w:marLeft w:val="1526"/>
          <w:marRight w:val="0"/>
          <w:marTop w:val="0"/>
          <w:marBottom w:val="120"/>
          <w:divBdr>
            <w:top w:val="none" w:sz="0" w:space="0" w:color="auto"/>
            <w:left w:val="none" w:sz="0" w:space="0" w:color="auto"/>
            <w:bottom w:val="none" w:sz="0" w:space="0" w:color="auto"/>
            <w:right w:val="none" w:sz="0" w:space="0" w:color="auto"/>
          </w:divBdr>
        </w:div>
        <w:div w:id="1827628191">
          <w:marLeft w:val="1526"/>
          <w:marRight w:val="0"/>
          <w:marTop w:val="0"/>
          <w:marBottom w:val="120"/>
          <w:divBdr>
            <w:top w:val="none" w:sz="0" w:space="0" w:color="auto"/>
            <w:left w:val="none" w:sz="0" w:space="0" w:color="auto"/>
            <w:bottom w:val="none" w:sz="0" w:space="0" w:color="auto"/>
            <w:right w:val="none" w:sz="0" w:space="0" w:color="auto"/>
          </w:divBdr>
        </w:div>
        <w:div w:id="1811744409">
          <w:marLeft w:val="1526"/>
          <w:marRight w:val="0"/>
          <w:marTop w:val="0"/>
          <w:marBottom w:val="120"/>
          <w:divBdr>
            <w:top w:val="none" w:sz="0" w:space="0" w:color="auto"/>
            <w:left w:val="none" w:sz="0" w:space="0" w:color="auto"/>
            <w:bottom w:val="none" w:sz="0" w:space="0" w:color="auto"/>
            <w:right w:val="none" w:sz="0" w:space="0" w:color="auto"/>
          </w:divBdr>
        </w:div>
      </w:divsChild>
    </w:div>
    <w:div w:id="1135216817">
      <w:bodyDiv w:val="1"/>
      <w:marLeft w:val="0"/>
      <w:marRight w:val="0"/>
      <w:marTop w:val="0"/>
      <w:marBottom w:val="0"/>
      <w:divBdr>
        <w:top w:val="none" w:sz="0" w:space="0" w:color="auto"/>
        <w:left w:val="none" w:sz="0" w:space="0" w:color="auto"/>
        <w:bottom w:val="none" w:sz="0" w:space="0" w:color="auto"/>
        <w:right w:val="none" w:sz="0" w:space="0" w:color="auto"/>
      </w:divBdr>
    </w:div>
    <w:div w:id="134925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footer" Target="footer2.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emf"/><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s>
</file>

<file path=word/_rels/footer3.xml.rels><?xml version="1.0" encoding="UTF-8" standalone="yes"?>
<Relationships xmlns="http://schemas.openxmlformats.org/package/2006/relationships"><Relationship Id="rId1" Type="http://schemas.openxmlformats.org/officeDocument/2006/relationships/image" Target="media/image67.jpeg"/></Relationships>
</file>

<file path=word/_rels/footnotes.xml.rels><?xml version="1.0" encoding="UTF-8" standalone="yes"?>
<Relationships xmlns="http://schemas.openxmlformats.org/package/2006/relationships"><Relationship Id="rId2" Type="http://schemas.openxmlformats.org/officeDocument/2006/relationships/hyperlink" Target="http://www.psr-inc.com/softwares-en/hera" TargetMode="External"/><Relationship Id="rId1" Type="http://schemas.openxmlformats.org/officeDocument/2006/relationships/hyperlink" Target="http://www.psr-inc.com/softwares-en/?current=p4040"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1.jpeg"/><Relationship Id="rId5" Type="http://schemas.openxmlformats.org/officeDocument/2006/relationships/image" Target="media/image4.png"/><Relationship Id="rId4" Type="http://schemas.openxmlformats.org/officeDocument/2006/relationships/image" Target="media/image3.jpe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ustavo\PSR%20Layouts\Template\PsrEstil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56214-8926-4EC2-BD43-EB4FB45CA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PsrEstilos.dot</Template>
  <TotalTime>0</TotalTime>
  <Pages>57</Pages>
  <Words>11953</Words>
  <Characters>92674</Characters>
  <Application>Microsoft Office Word</Application>
  <DocSecurity>0</DocSecurity>
  <Lines>772</Lines>
  <Paragraphs>208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PSR Consultoria</Company>
  <LinksUpToDate>false</LinksUpToDate>
  <CharactersWithSpaces>104419</CharactersWithSpaces>
  <SharedDoc>false</SharedDoc>
  <HLinks>
    <vt:vector size="48" baseType="variant">
      <vt:variant>
        <vt:i4>1835062</vt:i4>
      </vt:variant>
      <vt:variant>
        <vt:i4>44</vt:i4>
      </vt:variant>
      <vt:variant>
        <vt:i4>0</vt:i4>
      </vt:variant>
      <vt:variant>
        <vt:i4>5</vt:i4>
      </vt:variant>
      <vt:variant>
        <vt:lpwstr/>
      </vt:variant>
      <vt:variant>
        <vt:lpwstr>_Toc227729173</vt:lpwstr>
      </vt:variant>
      <vt:variant>
        <vt:i4>1835062</vt:i4>
      </vt:variant>
      <vt:variant>
        <vt:i4>38</vt:i4>
      </vt:variant>
      <vt:variant>
        <vt:i4>0</vt:i4>
      </vt:variant>
      <vt:variant>
        <vt:i4>5</vt:i4>
      </vt:variant>
      <vt:variant>
        <vt:lpwstr/>
      </vt:variant>
      <vt:variant>
        <vt:lpwstr>_Toc227729172</vt:lpwstr>
      </vt:variant>
      <vt:variant>
        <vt:i4>1835062</vt:i4>
      </vt:variant>
      <vt:variant>
        <vt:i4>32</vt:i4>
      </vt:variant>
      <vt:variant>
        <vt:i4>0</vt:i4>
      </vt:variant>
      <vt:variant>
        <vt:i4>5</vt:i4>
      </vt:variant>
      <vt:variant>
        <vt:lpwstr/>
      </vt:variant>
      <vt:variant>
        <vt:lpwstr>_Toc227729171</vt:lpwstr>
      </vt:variant>
      <vt:variant>
        <vt:i4>1835062</vt:i4>
      </vt:variant>
      <vt:variant>
        <vt:i4>26</vt:i4>
      </vt:variant>
      <vt:variant>
        <vt:i4>0</vt:i4>
      </vt:variant>
      <vt:variant>
        <vt:i4>5</vt:i4>
      </vt:variant>
      <vt:variant>
        <vt:lpwstr/>
      </vt:variant>
      <vt:variant>
        <vt:lpwstr>_Toc227729170</vt:lpwstr>
      </vt:variant>
      <vt:variant>
        <vt:i4>1900598</vt:i4>
      </vt:variant>
      <vt:variant>
        <vt:i4>20</vt:i4>
      </vt:variant>
      <vt:variant>
        <vt:i4>0</vt:i4>
      </vt:variant>
      <vt:variant>
        <vt:i4>5</vt:i4>
      </vt:variant>
      <vt:variant>
        <vt:lpwstr/>
      </vt:variant>
      <vt:variant>
        <vt:lpwstr>_Toc227729169</vt:lpwstr>
      </vt:variant>
      <vt:variant>
        <vt:i4>1900598</vt:i4>
      </vt:variant>
      <vt:variant>
        <vt:i4>14</vt:i4>
      </vt:variant>
      <vt:variant>
        <vt:i4>0</vt:i4>
      </vt:variant>
      <vt:variant>
        <vt:i4>5</vt:i4>
      </vt:variant>
      <vt:variant>
        <vt:lpwstr/>
      </vt:variant>
      <vt:variant>
        <vt:lpwstr>_Toc227729168</vt:lpwstr>
      </vt:variant>
      <vt:variant>
        <vt:i4>1900598</vt:i4>
      </vt:variant>
      <vt:variant>
        <vt:i4>8</vt:i4>
      </vt:variant>
      <vt:variant>
        <vt:i4>0</vt:i4>
      </vt:variant>
      <vt:variant>
        <vt:i4>5</vt:i4>
      </vt:variant>
      <vt:variant>
        <vt:lpwstr/>
      </vt:variant>
      <vt:variant>
        <vt:lpwstr>_Toc227729167</vt:lpwstr>
      </vt:variant>
      <vt:variant>
        <vt:i4>1900598</vt:i4>
      </vt:variant>
      <vt:variant>
        <vt:i4>2</vt:i4>
      </vt:variant>
      <vt:variant>
        <vt:i4>0</vt:i4>
      </vt:variant>
      <vt:variant>
        <vt:i4>5</vt:i4>
      </vt:variant>
      <vt:variant>
        <vt:lpwstr/>
      </vt:variant>
      <vt:variant>
        <vt:lpwstr>_Toc227729166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 Kelman</dc:creator>
  <cp:lastModifiedBy>Tarcisio Castro</cp:lastModifiedBy>
  <cp:revision>2</cp:revision>
  <cp:lastPrinted>2021-01-14T19:34:00Z</cp:lastPrinted>
  <dcterms:created xsi:type="dcterms:W3CDTF">2021-09-22T02:31:00Z</dcterms:created>
  <dcterms:modified xsi:type="dcterms:W3CDTF">2021-09-22T02:31:00Z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http://www.zotero.org/styles/universidade-de-sao-paulo-escola-de-comunicacoes-e-artes-abnt</vt:lpwstr>
  </property>
  <property fmtid="{D5CDD505-2E9C-101B-9397-08002B2CF9AE}" pid="21" name="Mendeley Recent Style Name 9_1">
    <vt:lpwstr>Universidade de São Paulo - Escola de Comunicações e Artes - ABNT (Portuguese - Brazil)</vt:lpwstr>
  </property>
  <property fmtid="{D5CDD505-2E9C-101B-9397-08002B2CF9AE}" pid="22" name="Mendeley Document_1">
    <vt:lpwstr>True</vt:lpwstr>
  </property>
  <property fmtid="{D5CDD505-2E9C-101B-9397-08002B2CF9AE}" pid="23" name="Mendeley Unique User Id_1">
    <vt:lpwstr>7174a567-f902-35ce-9e94-4d04be78d2f8</vt:lpwstr>
  </property>
  <property fmtid="{D5CDD505-2E9C-101B-9397-08002B2CF9AE}" pid="24" name="Mendeley Citation Style_1">
    <vt:lpwstr>http://www.zotero.org/styles/associacao-brasileira-de-normas-tecnicas</vt:lpwstr>
  </property>
</Properties>
</file>